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DF63" w14:textId="77777777" w:rsidR="005062CC" w:rsidRDefault="005062CC">
      <w:pPr>
        <w:rPr>
          <w:rFonts w:ascii="Times New Roman" w:hAnsi="Times New Roman"/>
          <w:b/>
          <w:sz w:val="32"/>
          <w:szCs w:val="32"/>
        </w:rPr>
      </w:pPr>
      <w:bookmarkStart w:id="0" w:name="_GoBack"/>
      <w:bookmarkEnd w:id="0"/>
    </w:p>
    <w:p w14:paraId="7B9139A4" w14:textId="22D562D7" w:rsidR="00CF2A4E" w:rsidRPr="00F835F6" w:rsidRDefault="00617E14">
      <w:pPr>
        <w:rPr>
          <w:rFonts w:asciiTheme="majorHAnsi" w:hAnsiTheme="majorHAnsi"/>
          <w:b/>
          <w:sz w:val="36"/>
          <w:szCs w:val="32"/>
        </w:rPr>
      </w:pPr>
      <w:r w:rsidRPr="00F835F6">
        <w:rPr>
          <w:rFonts w:asciiTheme="majorHAnsi" w:hAnsiTheme="majorHAnsi"/>
          <w:b/>
          <w:sz w:val="36"/>
          <w:szCs w:val="32"/>
        </w:rPr>
        <w:t>Business Leadership: Management Fundamentals</w:t>
      </w:r>
      <w:r w:rsidR="00D60A16">
        <w:rPr>
          <w:rFonts w:asciiTheme="majorHAnsi" w:hAnsiTheme="majorHAnsi"/>
          <w:b/>
          <w:sz w:val="36"/>
          <w:szCs w:val="32"/>
        </w:rPr>
        <w:t xml:space="preserve">: </w:t>
      </w:r>
      <w:r w:rsidR="00F105D2" w:rsidRPr="00F835F6">
        <w:rPr>
          <w:rFonts w:asciiTheme="majorHAnsi" w:hAnsiTheme="majorHAnsi"/>
          <w:b/>
          <w:sz w:val="36"/>
          <w:szCs w:val="32"/>
        </w:rPr>
        <w:t>Grade 1</w:t>
      </w:r>
      <w:r w:rsidR="00714EB3" w:rsidRPr="00F835F6">
        <w:rPr>
          <w:rFonts w:asciiTheme="majorHAnsi" w:hAnsiTheme="majorHAnsi"/>
          <w:b/>
          <w:sz w:val="36"/>
          <w:szCs w:val="32"/>
          <w:lang w:eastAsia="ko-KR"/>
        </w:rPr>
        <w:t>2</w:t>
      </w:r>
      <w:r w:rsidR="00D60A16">
        <w:rPr>
          <w:rFonts w:asciiTheme="majorHAnsi" w:hAnsiTheme="majorHAnsi"/>
          <w:b/>
          <w:sz w:val="36"/>
          <w:szCs w:val="32"/>
        </w:rPr>
        <w:t>:</w:t>
      </w:r>
      <w:r w:rsidRPr="00F835F6">
        <w:rPr>
          <w:rFonts w:asciiTheme="majorHAnsi" w:hAnsiTheme="majorHAnsi"/>
          <w:b/>
          <w:sz w:val="36"/>
          <w:szCs w:val="32"/>
        </w:rPr>
        <w:t xml:space="preserve"> </w:t>
      </w:r>
      <w:r w:rsidR="0092172F" w:rsidRPr="00F835F6">
        <w:rPr>
          <w:rFonts w:asciiTheme="majorHAnsi" w:hAnsiTheme="majorHAnsi"/>
          <w:b/>
          <w:sz w:val="36"/>
          <w:szCs w:val="32"/>
        </w:rPr>
        <w:t>College/University Prep</w:t>
      </w:r>
    </w:p>
    <w:p w14:paraId="0D5D4ABB" w14:textId="77777777" w:rsidR="00D931B8" w:rsidRPr="00F835F6" w:rsidRDefault="00D931B8" w:rsidP="00E168D6">
      <w:pPr>
        <w:pStyle w:val="NoSpacing"/>
        <w:rPr>
          <w:rFonts w:asciiTheme="majorHAnsi" w:hAnsiTheme="majorHAnsi"/>
          <w:b/>
          <w:sz w:val="36"/>
          <w:szCs w:val="32"/>
          <w:lang w:eastAsia="ko-KR"/>
        </w:rPr>
      </w:pPr>
    </w:p>
    <w:p w14:paraId="4F08AF0A" w14:textId="77777777" w:rsidR="00CF2A4E" w:rsidRDefault="00CF2A4E" w:rsidP="00E168D6">
      <w:pPr>
        <w:pStyle w:val="NoSpacing"/>
        <w:rPr>
          <w:rFonts w:asciiTheme="majorHAnsi" w:hAnsiTheme="majorHAnsi"/>
          <w:b/>
          <w:sz w:val="32"/>
          <w:szCs w:val="28"/>
        </w:rPr>
      </w:pPr>
      <w:r w:rsidRPr="00F835F6">
        <w:rPr>
          <w:rFonts w:asciiTheme="majorHAnsi" w:hAnsiTheme="majorHAnsi"/>
          <w:b/>
          <w:sz w:val="32"/>
          <w:szCs w:val="28"/>
        </w:rPr>
        <w:t>Course Description</w:t>
      </w:r>
    </w:p>
    <w:p w14:paraId="51086379" w14:textId="77777777" w:rsidR="00F835F6" w:rsidRPr="00F835F6" w:rsidRDefault="00F835F6" w:rsidP="00E168D6">
      <w:pPr>
        <w:pStyle w:val="NoSpacing"/>
        <w:rPr>
          <w:rFonts w:asciiTheme="majorHAnsi" w:hAnsiTheme="majorHAnsi"/>
          <w:b/>
          <w:sz w:val="32"/>
          <w:szCs w:val="28"/>
        </w:rPr>
      </w:pPr>
    </w:p>
    <w:p w14:paraId="1B2FFAF0" w14:textId="77777777" w:rsidR="00617E14" w:rsidRPr="00F835F6" w:rsidRDefault="00617E14" w:rsidP="00F835F6">
      <w:pPr>
        <w:pStyle w:val="NoSpacing"/>
        <w:spacing w:line="276" w:lineRule="auto"/>
        <w:jc w:val="both"/>
        <w:rPr>
          <w:rFonts w:asciiTheme="majorHAnsi" w:eastAsia="Times New Roman" w:hAnsiTheme="majorHAnsi"/>
          <w:sz w:val="24"/>
          <w:szCs w:val="20"/>
        </w:rPr>
      </w:pPr>
      <w:r w:rsidRPr="00F835F6">
        <w:rPr>
          <w:rFonts w:asciiTheme="majorHAnsi" w:eastAsia="Times New Roman" w:hAnsiTheme="majorHAnsi"/>
          <w:sz w:val="24"/>
          <w:szCs w:val="20"/>
        </w:rPr>
        <w:t>This course focuses on the development of leadership skills used in managing a successful business. Students will analyze the role of a leader in business, with a focus on decision making, management of group dynamics, workplace stress and conflict, motivation of employees, and planning. Effective business communication skills, ethics, and social responsibility are also emphasized.</w:t>
      </w:r>
    </w:p>
    <w:p w14:paraId="1ABA76AC" w14:textId="77777777" w:rsidR="00D931B8" w:rsidRPr="00F835F6" w:rsidRDefault="00D931B8" w:rsidP="00EC61AC">
      <w:pPr>
        <w:pStyle w:val="HTMLPreformatted"/>
        <w:jc w:val="both"/>
        <w:rPr>
          <w:rFonts w:asciiTheme="majorHAnsi" w:hAnsiTheme="majorHAnsi" w:cs="Times New Roman"/>
          <w:sz w:val="24"/>
          <w:szCs w:val="22"/>
        </w:rPr>
      </w:pPr>
    </w:p>
    <w:p w14:paraId="7E6761C6" w14:textId="0F1094A5" w:rsidR="00866125" w:rsidRPr="00F835F6" w:rsidRDefault="00866125" w:rsidP="00EC61AC">
      <w:pPr>
        <w:pStyle w:val="NoSpacing"/>
        <w:jc w:val="both"/>
        <w:rPr>
          <w:rFonts w:asciiTheme="majorHAnsi" w:hAnsiTheme="majorHAnsi"/>
          <w:sz w:val="24"/>
          <w:szCs w:val="24"/>
        </w:rPr>
      </w:pPr>
      <w:r w:rsidRPr="00F835F6">
        <w:rPr>
          <w:rFonts w:asciiTheme="majorHAnsi" w:hAnsiTheme="majorHAnsi"/>
          <w:sz w:val="24"/>
          <w:szCs w:val="24"/>
        </w:rPr>
        <w:t xml:space="preserve">Prerequisite: </w:t>
      </w:r>
      <w:r w:rsidRPr="00F835F6">
        <w:rPr>
          <w:rFonts w:asciiTheme="majorHAnsi" w:hAnsiTheme="majorHAnsi"/>
          <w:sz w:val="24"/>
          <w:szCs w:val="24"/>
        </w:rPr>
        <w:tab/>
      </w:r>
      <w:r w:rsidRPr="00F835F6">
        <w:rPr>
          <w:rFonts w:asciiTheme="majorHAnsi" w:hAnsiTheme="majorHAnsi"/>
          <w:sz w:val="24"/>
          <w:szCs w:val="24"/>
        </w:rPr>
        <w:tab/>
      </w:r>
      <w:r w:rsidR="00374C8E">
        <w:rPr>
          <w:rFonts w:asciiTheme="majorHAnsi" w:hAnsiTheme="majorHAnsi"/>
          <w:sz w:val="24"/>
          <w:szCs w:val="24"/>
        </w:rPr>
        <w:tab/>
      </w:r>
      <w:r w:rsidRPr="00F835F6">
        <w:rPr>
          <w:rFonts w:asciiTheme="majorHAnsi" w:hAnsiTheme="majorHAnsi"/>
          <w:sz w:val="24"/>
          <w:szCs w:val="24"/>
        </w:rPr>
        <w:t>None</w:t>
      </w:r>
    </w:p>
    <w:p w14:paraId="5F1ED919" w14:textId="0A2328BB" w:rsidR="00866125" w:rsidRPr="00F835F6" w:rsidRDefault="00866125" w:rsidP="00EC61AC">
      <w:pPr>
        <w:pStyle w:val="NoSpacing"/>
        <w:jc w:val="both"/>
        <w:rPr>
          <w:rFonts w:asciiTheme="majorHAnsi" w:hAnsiTheme="majorHAnsi"/>
          <w:sz w:val="24"/>
          <w:szCs w:val="24"/>
        </w:rPr>
      </w:pPr>
      <w:r w:rsidRPr="00F835F6">
        <w:rPr>
          <w:rFonts w:asciiTheme="majorHAnsi" w:hAnsiTheme="majorHAnsi"/>
          <w:sz w:val="24"/>
          <w:szCs w:val="24"/>
        </w:rPr>
        <w:t>Credit:</w:t>
      </w:r>
      <w:r w:rsidRPr="00F835F6">
        <w:rPr>
          <w:rFonts w:asciiTheme="majorHAnsi" w:hAnsiTheme="majorHAnsi"/>
          <w:sz w:val="24"/>
          <w:szCs w:val="24"/>
        </w:rPr>
        <w:tab/>
      </w:r>
      <w:r w:rsidRPr="00F835F6">
        <w:rPr>
          <w:rFonts w:asciiTheme="majorHAnsi" w:hAnsiTheme="majorHAnsi"/>
          <w:sz w:val="24"/>
          <w:szCs w:val="24"/>
        </w:rPr>
        <w:tab/>
      </w:r>
      <w:r w:rsidRPr="00F835F6">
        <w:rPr>
          <w:rFonts w:asciiTheme="majorHAnsi" w:hAnsiTheme="majorHAnsi"/>
          <w:sz w:val="24"/>
          <w:szCs w:val="24"/>
        </w:rPr>
        <w:tab/>
      </w:r>
      <w:r w:rsidR="00374C8E">
        <w:rPr>
          <w:rFonts w:asciiTheme="majorHAnsi" w:hAnsiTheme="majorHAnsi"/>
          <w:sz w:val="24"/>
          <w:szCs w:val="24"/>
        </w:rPr>
        <w:tab/>
      </w:r>
      <w:r w:rsidRPr="00F835F6">
        <w:rPr>
          <w:rFonts w:asciiTheme="majorHAnsi" w:hAnsiTheme="majorHAnsi"/>
          <w:sz w:val="24"/>
          <w:szCs w:val="24"/>
        </w:rPr>
        <w:t>1.0</w:t>
      </w:r>
    </w:p>
    <w:p w14:paraId="3D7B6AC6" w14:textId="6B25EFD6" w:rsidR="00866125" w:rsidRPr="00F835F6" w:rsidRDefault="00866125" w:rsidP="00EC61AC">
      <w:pPr>
        <w:pStyle w:val="NoSpacing"/>
        <w:jc w:val="both"/>
        <w:rPr>
          <w:rFonts w:asciiTheme="majorHAnsi" w:hAnsiTheme="majorHAnsi"/>
          <w:sz w:val="24"/>
          <w:szCs w:val="24"/>
        </w:rPr>
      </w:pPr>
      <w:r w:rsidRPr="00F835F6">
        <w:rPr>
          <w:rFonts w:asciiTheme="majorHAnsi" w:hAnsiTheme="majorHAnsi"/>
          <w:sz w:val="24"/>
          <w:szCs w:val="24"/>
        </w:rPr>
        <w:t>Teacher:</w:t>
      </w:r>
      <w:r w:rsidRPr="00F835F6">
        <w:rPr>
          <w:rFonts w:asciiTheme="majorHAnsi" w:hAnsiTheme="majorHAnsi"/>
          <w:sz w:val="24"/>
          <w:szCs w:val="24"/>
        </w:rPr>
        <w:tab/>
      </w:r>
      <w:r w:rsidRPr="00F835F6">
        <w:rPr>
          <w:rFonts w:asciiTheme="majorHAnsi" w:hAnsiTheme="majorHAnsi"/>
          <w:sz w:val="24"/>
          <w:szCs w:val="24"/>
        </w:rPr>
        <w:tab/>
      </w:r>
      <w:r w:rsidR="00F835F6" w:rsidRPr="00F835F6">
        <w:rPr>
          <w:rFonts w:asciiTheme="majorHAnsi" w:hAnsiTheme="majorHAnsi"/>
          <w:sz w:val="24"/>
          <w:szCs w:val="24"/>
        </w:rPr>
        <w:tab/>
      </w:r>
    </w:p>
    <w:p w14:paraId="42BC0DD7" w14:textId="0008C2CD" w:rsidR="00866125" w:rsidRPr="00F835F6" w:rsidRDefault="00866125" w:rsidP="00EC61AC">
      <w:pPr>
        <w:pStyle w:val="NoSpacing"/>
        <w:jc w:val="both"/>
        <w:rPr>
          <w:rFonts w:asciiTheme="majorHAnsi" w:hAnsiTheme="majorHAnsi"/>
          <w:sz w:val="24"/>
          <w:szCs w:val="24"/>
        </w:rPr>
      </w:pPr>
      <w:r w:rsidRPr="00F835F6">
        <w:rPr>
          <w:rFonts w:asciiTheme="majorHAnsi" w:hAnsiTheme="majorHAnsi"/>
          <w:sz w:val="24"/>
          <w:szCs w:val="24"/>
        </w:rPr>
        <w:t>E-mail:</w:t>
      </w:r>
      <w:r w:rsidRPr="00F835F6">
        <w:rPr>
          <w:rFonts w:asciiTheme="majorHAnsi" w:hAnsiTheme="majorHAnsi"/>
          <w:sz w:val="24"/>
          <w:szCs w:val="24"/>
        </w:rPr>
        <w:tab/>
      </w:r>
      <w:r w:rsidRPr="00F835F6">
        <w:rPr>
          <w:rFonts w:asciiTheme="majorHAnsi" w:hAnsiTheme="majorHAnsi"/>
          <w:sz w:val="24"/>
          <w:szCs w:val="24"/>
        </w:rPr>
        <w:tab/>
      </w:r>
      <w:r w:rsidR="00A46AF6" w:rsidRPr="00F835F6">
        <w:rPr>
          <w:rFonts w:asciiTheme="majorHAnsi" w:hAnsiTheme="majorHAnsi"/>
          <w:sz w:val="24"/>
          <w:szCs w:val="24"/>
        </w:rPr>
        <w:tab/>
        <w:t xml:space="preserve"> </w:t>
      </w:r>
    </w:p>
    <w:p w14:paraId="386FAADF" w14:textId="77777777" w:rsidR="001D125F" w:rsidRPr="00F835F6" w:rsidRDefault="001D125F" w:rsidP="00EC61AC">
      <w:pPr>
        <w:pStyle w:val="NoSpacing"/>
        <w:jc w:val="both"/>
        <w:rPr>
          <w:rFonts w:asciiTheme="majorHAnsi" w:hAnsiTheme="majorHAnsi"/>
          <w:sz w:val="28"/>
          <w:szCs w:val="24"/>
        </w:rPr>
      </w:pPr>
    </w:p>
    <w:p w14:paraId="2EFB0E6B" w14:textId="77777777" w:rsidR="00866125" w:rsidRPr="00F835F6" w:rsidRDefault="00866125" w:rsidP="00F835F6">
      <w:pPr>
        <w:pStyle w:val="Subtitle"/>
        <w:spacing w:line="276" w:lineRule="auto"/>
        <w:jc w:val="both"/>
        <w:rPr>
          <w:rFonts w:asciiTheme="majorHAnsi" w:eastAsia="Malgun Gothic" w:hAnsiTheme="majorHAnsi"/>
          <w:b w:val="0"/>
          <w:sz w:val="28"/>
          <w:szCs w:val="24"/>
          <w:lang w:eastAsia="ko-KR"/>
        </w:rPr>
      </w:pPr>
    </w:p>
    <w:p w14:paraId="7DCE5F7C" w14:textId="2D38044F" w:rsidR="002949B4" w:rsidRPr="00F835F6" w:rsidRDefault="00D931B8" w:rsidP="00F835F6">
      <w:pPr>
        <w:pStyle w:val="Subtitle"/>
        <w:spacing w:line="276" w:lineRule="auto"/>
        <w:jc w:val="both"/>
        <w:rPr>
          <w:rFonts w:asciiTheme="majorHAnsi" w:hAnsiTheme="majorHAnsi"/>
          <w:b w:val="0"/>
        </w:rPr>
      </w:pPr>
      <w:r w:rsidRPr="00F835F6">
        <w:rPr>
          <w:rFonts w:asciiTheme="majorHAnsi" w:hAnsiTheme="majorHAnsi"/>
          <w:b w:val="0"/>
        </w:rPr>
        <w:t xml:space="preserve">Keep in mind that learning business means learning another language. What might seem very challenging in the beginning will get easier and by the end of the course you will speak business lingo. </w:t>
      </w:r>
      <w:r w:rsidR="00617E14" w:rsidRPr="00F835F6">
        <w:rPr>
          <w:rFonts w:asciiTheme="majorHAnsi" w:hAnsiTheme="majorHAnsi"/>
          <w:b w:val="0"/>
        </w:rPr>
        <w:t xml:space="preserve">This course will combine theory and experiential learning together. You will get to apply the managerial strategies learned. This course will require you plan, organize and run school wide activities. </w:t>
      </w:r>
    </w:p>
    <w:p w14:paraId="713215C6" w14:textId="77777777" w:rsidR="004A3D51" w:rsidRPr="00F835F6" w:rsidRDefault="004A3D51" w:rsidP="00B362BE">
      <w:pPr>
        <w:pStyle w:val="NoSpacing"/>
        <w:rPr>
          <w:rFonts w:asciiTheme="majorHAnsi" w:hAnsiTheme="majorHAnsi"/>
          <w:b/>
          <w:sz w:val="32"/>
          <w:szCs w:val="28"/>
        </w:rPr>
      </w:pPr>
    </w:p>
    <w:p w14:paraId="07E3AF47" w14:textId="77777777" w:rsidR="00CF2A4E" w:rsidRPr="00F835F6" w:rsidRDefault="00CF2A4E" w:rsidP="00631A8A">
      <w:pPr>
        <w:pStyle w:val="NoSpacing"/>
        <w:rPr>
          <w:rFonts w:asciiTheme="majorHAnsi" w:hAnsiTheme="majorHAnsi"/>
          <w:b/>
          <w:sz w:val="32"/>
          <w:szCs w:val="28"/>
        </w:rPr>
      </w:pPr>
      <w:r w:rsidRPr="00F835F6">
        <w:rPr>
          <w:rFonts w:asciiTheme="majorHAnsi" w:hAnsiTheme="majorHAnsi"/>
          <w:b/>
          <w:sz w:val="32"/>
          <w:szCs w:val="28"/>
        </w:rPr>
        <w:t>Assessment &amp; Evaluation</w:t>
      </w:r>
    </w:p>
    <w:p w14:paraId="44C7F954" w14:textId="77777777" w:rsidR="00BD41F6" w:rsidRPr="00F835F6" w:rsidRDefault="00BD41F6" w:rsidP="00631A8A">
      <w:pPr>
        <w:pStyle w:val="NoSpacing"/>
        <w:rPr>
          <w:rFonts w:asciiTheme="majorHAnsi" w:hAnsiTheme="majorHAnsi"/>
          <w:b/>
          <w:sz w:val="32"/>
          <w:szCs w:val="28"/>
        </w:rPr>
      </w:pPr>
    </w:p>
    <w:p w14:paraId="31F36EAB" w14:textId="77777777" w:rsidR="00FB3F19" w:rsidRPr="00F835F6" w:rsidRDefault="00CF2A4E" w:rsidP="002949B4">
      <w:pPr>
        <w:pStyle w:val="BodyText"/>
        <w:rPr>
          <w:rFonts w:asciiTheme="majorHAnsi" w:hAnsiTheme="majorHAnsi"/>
          <w:sz w:val="24"/>
        </w:rPr>
      </w:pPr>
      <w:r w:rsidRPr="00F835F6">
        <w:rPr>
          <w:rFonts w:asciiTheme="majorHAnsi" w:hAnsiTheme="majorHAnsi"/>
          <w:sz w:val="24"/>
        </w:rPr>
        <w:t xml:space="preserve">This course is primarily assignment-based.  </w:t>
      </w:r>
    </w:p>
    <w:p w14:paraId="318A15C1" w14:textId="77777777" w:rsidR="00FB3F19" w:rsidRPr="00F835F6" w:rsidRDefault="00FB3F19" w:rsidP="002949B4">
      <w:pPr>
        <w:pStyle w:val="BodyText"/>
        <w:rPr>
          <w:rFonts w:asciiTheme="majorHAnsi" w:hAnsiTheme="majorHAnsi"/>
          <w:sz w:val="24"/>
        </w:rPr>
      </w:pPr>
    </w:p>
    <w:p w14:paraId="46B4F0BE" w14:textId="4C649C97" w:rsidR="002949B4" w:rsidRPr="00F835F6" w:rsidRDefault="00CF2A4E" w:rsidP="002949B4">
      <w:pPr>
        <w:pStyle w:val="BodyText"/>
        <w:rPr>
          <w:rFonts w:asciiTheme="majorHAnsi" w:hAnsiTheme="majorHAnsi"/>
          <w:sz w:val="24"/>
        </w:rPr>
      </w:pPr>
      <w:r w:rsidRPr="00F835F6">
        <w:rPr>
          <w:rFonts w:asciiTheme="majorHAnsi" w:hAnsiTheme="majorHAnsi"/>
          <w:sz w:val="24"/>
        </w:rPr>
        <w:t>70% for course work (workbook, activities, tests, projec</w:t>
      </w:r>
      <w:r w:rsidR="00FB3F19" w:rsidRPr="00F835F6">
        <w:rPr>
          <w:rFonts w:asciiTheme="majorHAnsi" w:hAnsiTheme="majorHAnsi"/>
          <w:sz w:val="24"/>
        </w:rPr>
        <w:t>ts, assignments, etc.)</w:t>
      </w:r>
    </w:p>
    <w:p w14:paraId="2D485EAB" w14:textId="77777777" w:rsidR="00FB3F19" w:rsidRPr="00F835F6" w:rsidRDefault="00FB3F19" w:rsidP="002949B4">
      <w:pPr>
        <w:pStyle w:val="BodyText"/>
        <w:rPr>
          <w:rFonts w:asciiTheme="majorHAnsi" w:hAnsiTheme="majorHAnsi"/>
          <w:sz w:val="24"/>
        </w:rPr>
      </w:pPr>
    </w:p>
    <w:p w14:paraId="4AD817DC" w14:textId="3C747248" w:rsidR="00FB3F19" w:rsidRPr="00F835F6" w:rsidRDefault="00FB3F19" w:rsidP="002949B4">
      <w:pPr>
        <w:pStyle w:val="BodyText"/>
        <w:rPr>
          <w:rFonts w:asciiTheme="majorHAnsi" w:hAnsiTheme="majorHAnsi"/>
          <w:sz w:val="24"/>
        </w:rPr>
      </w:pPr>
      <w:r w:rsidRPr="00F835F6">
        <w:rPr>
          <w:rFonts w:asciiTheme="majorHAnsi" w:hAnsiTheme="majorHAnsi"/>
          <w:sz w:val="24"/>
        </w:rPr>
        <w:t>15% Final Exam</w:t>
      </w:r>
    </w:p>
    <w:p w14:paraId="5F1825F1" w14:textId="77777777" w:rsidR="00FB3F19" w:rsidRPr="00F835F6" w:rsidRDefault="00FB3F19" w:rsidP="002949B4">
      <w:pPr>
        <w:pStyle w:val="BodyText"/>
        <w:rPr>
          <w:rFonts w:asciiTheme="majorHAnsi" w:hAnsiTheme="majorHAnsi"/>
          <w:sz w:val="24"/>
        </w:rPr>
      </w:pPr>
    </w:p>
    <w:p w14:paraId="703FCC65" w14:textId="1009FD1C" w:rsidR="00CF2A4E" w:rsidRDefault="00FB3F19" w:rsidP="00AF4574">
      <w:pPr>
        <w:pStyle w:val="BodyText"/>
        <w:rPr>
          <w:rFonts w:asciiTheme="majorHAnsi" w:hAnsiTheme="majorHAnsi"/>
          <w:sz w:val="24"/>
        </w:rPr>
      </w:pPr>
      <w:r w:rsidRPr="00F835F6">
        <w:rPr>
          <w:rFonts w:asciiTheme="majorHAnsi" w:hAnsiTheme="majorHAnsi"/>
          <w:sz w:val="24"/>
        </w:rPr>
        <w:t>15% Independent Study Project</w:t>
      </w:r>
    </w:p>
    <w:p w14:paraId="6FCC43A7" w14:textId="77777777" w:rsidR="00311185" w:rsidRDefault="00311185" w:rsidP="00AF4574">
      <w:pPr>
        <w:pStyle w:val="BodyText"/>
        <w:rPr>
          <w:rFonts w:asciiTheme="majorHAnsi" w:hAnsiTheme="majorHAnsi"/>
          <w:sz w:val="24"/>
        </w:rPr>
      </w:pPr>
    </w:p>
    <w:p w14:paraId="47D0F877" w14:textId="77777777" w:rsidR="00311185" w:rsidRDefault="00311185" w:rsidP="00AF4574">
      <w:pPr>
        <w:pStyle w:val="BodyText"/>
        <w:rPr>
          <w:rFonts w:asciiTheme="majorHAnsi" w:hAnsiTheme="majorHAnsi"/>
          <w:sz w:val="24"/>
        </w:rPr>
      </w:pPr>
    </w:p>
    <w:p w14:paraId="36F7BC97" w14:textId="77777777" w:rsidR="00311185" w:rsidRPr="00FE352F" w:rsidRDefault="00311185" w:rsidP="00311185">
      <w:pPr>
        <w:pStyle w:val="BodyText"/>
        <w:rPr>
          <w:rFonts w:asciiTheme="majorHAnsi" w:hAnsiTheme="majorHAnsi"/>
          <w:sz w:val="24"/>
        </w:rPr>
      </w:pPr>
      <w:r w:rsidRPr="00FE352F">
        <w:rPr>
          <w:rFonts w:asciiTheme="majorHAnsi" w:hAnsiTheme="majorHAnsi"/>
          <w:sz w:val="24"/>
        </w:rPr>
        <w:t>The balance of the weighting of the categories of the achievement chart throughout the course is:</w:t>
      </w:r>
    </w:p>
    <w:p w14:paraId="590AB443" w14:textId="77777777" w:rsidR="00311185" w:rsidRPr="00FE352F" w:rsidRDefault="00311185" w:rsidP="00311185">
      <w:pPr>
        <w:pStyle w:val="BodyText"/>
        <w:rPr>
          <w:rFonts w:asciiTheme="majorHAnsi" w:hAnsiTheme="majorHAnsi"/>
          <w:sz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85"/>
        <w:gridCol w:w="2169"/>
        <w:gridCol w:w="1967"/>
        <w:gridCol w:w="1686"/>
      </w:tblGrid>
      <w:tr w:rsidR="00311185" w:rsidRPr="00FE352F" w14:paraId="486A1D49" w14:textId="77777777" w:rsidTr="00BC42F2">
        <w:tc>
          <w:tcPr>
            <w:tcW w:w="1980" w:type="dxa"/>
            <w:shd w:val="clear" w:color="auto" w:fill="D9D9D9" w:themeFill="background1" w:themeFillShade="D9"/>
          </w:tcPr>
          <w:p w14:paraId="0AB24C27" w14:textId="77777777" w:rsidR="00311185" w:rsidRPr="00FE352F" w:rsidRDefault="00311185" w:rsidP="00BC42F2">
            <w:pPr>
              <w:pStyle w:val="BodyText"/>
              <w:rPr>
                <w:rFonts w:asciiTheme="majorHAnsi" w:hAnsiTheme="majorHAnsi"/>
                <w:b/>
                <w:sz w:val="24"/>
                <w:lang w:val="en-CA"/>
              </w:rPr>
            </w:pPr>
            <w:r w:rsidRPr="00FE352F">
              <w:rPr>
                <w:rFonts w:asciiTheme="majorHAnsi" w:hAnsiTheme="majorHAnsi"/>
                <w:b/>
                <w:sz w:val="24"/>
                <w:lang w:val="en-CA"/>
              </w:rPr>
              <w:t>SUBJECT AREA</w:t>
            </w:r>
          </w:p>
        </w:tc>
        <w:tc>
          <w:tcPr>
            <w:tcW w:w="1685" w:type="dxa"/>
            <w:shd w:val="clear" w:color="auto" w:fill="D9D9D9" w:themeFill="background1" w:themeFillShade="D9"/>
          </w:tcPr>
          <w:p w14:paraId="75203787" w14:textId="77777777" w:rsidR="00311185" w:rsidRPr="00FE352F" w:rsidRDefault="00311185" w:rsidP="00BC42F2">
            <w:pPr>
              <w:pStyle w:val="BodyText"/>
              <w:rPr>
                <w:rFonts w:asciiTheme="majorHAnsi" w:hAnsiTheme="majorHAnsi"/>
                <w:b/>
                <w:sz w:val="24"/>
                <w:lang w:val="en-CA"/>
              </w:rPr>
            </w:pPr>
            <w:r w:rsidRPr="00FE352F">
              <w:rPr>
                <w:rFonts w:asciiTheme="majorHAnsi" w:hAnsiTheme="majorHAnsi"/>
                <w:b/>
                <w:sz w:val="24"/>
                <w:lang w:val="en-CA"/>
              </w:rPr>
              <w:t>Knowledge</w:t>
            </w:r>
          </w:p>
        </w:tc>
        <w:tc>
          <w:tcPr>
            <w:tcW w:w="1686" w:type="dxa"/>
            <w:shd w:val="clear" w:color="auto" w:fill="D9D9D9" w:themeFill="background1" w:themeFillShade="D9"/>
          </w:tcPr>
          <w:p w14:paraId="6FFF1B32" w14:textId="77777777" w:rsidR="00311185" w:rsidRPr="00FE352F" w:rsidRDefault="00311185" w:rsidP="00BC42F2">
            <w:pPr>
              <w:pStyle w:val="BodyText"/>
              <w:rPr>
                <w:rFonts w:asciiTheme="majorHAnsi" w:hAnsiTheme="majorHAnsi"/>
                <w:b/>
                <w:sz w:val="24"/>
                <w:lang w:val="en-CA"/>
              </w:rPr>
            </w:pPr>
            <w:r w:rsidRPr="00FE352F">
              <w:rPr>
                <w:rFonts w:asciiTheme="majorHAnsi" w:hAnsiTheme="majorHAnsi"/>
                <w:b/>
                <w:sz w:val="24"/>
                <w:lang w:val="en-CA"/>
              </w:rPr>
              <w:t>Inquiry/Thinking</w:t>
            </w:r>
          </w:p>
        </w:tc>
        <w:tc>
          <w:tcPr>
            <w:tcW w:w="1686" w:type="dxa"/>
            <w:shd w:val="clear" w:color="auto" w:fill="D9D9D9" w:themeFill="background1" w:themeFillShade="D9"/>
          </w:tcPr>
          <w:p w14:paraId="28C32F66" w14:textId="77777777" w:rsidR="00311185" w:rsidRPr="00FE352F" w:rsidRDefault="00311185" w:rsidP="00BC42F2">
            <w:pPr>
              <w:pStyle w:val="BodyText"/>
              <w:rPr>
                <w:rFonts w:asciiTheme="majorHAnsi" w:hAnsiTheme="majorHAnsi"/>
                <w:b/>
                <w:sz w:val="24"/>
                <w:lang w:val="en-CA"/>
              </w:rPr>
            </w:pPr>
            <w:r w:rsidRPr="00FE352F">
              <w:rPr>
                <w:rFonts w:asciiTheme="majorHAnsi" w:hAnsiTheme="majorHAnsi"/>
                <w:b/>
                <w:sz w:val="24"/>
                <w:lang w:val="en-CA"/>
              </w:rPr>
              <w:t>Communication</w:t>
            </w:r>
          </w:p>
        </w:tc>
        <w:tc>
          <w:tcPr>
            <w:tcW w:w="1686" w:type="dxa"/>
            <w:shd w:val="clear" w:color="auto" w:fill="D9D9D9" w:themeFill="background1" w:themeFillShade="D9"/>
          </w:tcPr>
          <w:p w14:paraId="62FE14A0" w14:textId="77777777" w:rsidR="00311185" w:rsidRPr="00FE352F" w:rsidRDefault="00311185" w:rsidP="00BC42F2">
            <w:pPr>
              <w:pStyle w:val="BodyText"/>
              <w:rPr>
                <w:rFonts w:asciiTheme="majorHAnsi" w:hAnsiTheme="majorHAnsi"/>
                <w:b/>
                <w:sz w:val="24"/>
                <w:lang w:val="en-CA"/>
              </w:rPr>
            </w:pPr>
            <w:r w:rsidRPr="00FE352F">
              <w:rPr>
                <w:rFonts w:asciiTheme="majorHAnsi" w:hAnsiTheme="majorHAnsi"/>
                <w:b/>
                <w:sz w:val="24"/>
                <w:lang w:val="en-CA"/>
              </w:rPr>
              <w:t>Application</w:t>
            </w:r>
          </w:p>
        </w:tc>
      </w:tr>
      <w:tr w:rsidR="00311185" w:rsidRPr="00FE352F" w14:paraId="5BBC5A55" w14:textId="77777777" w:rsidTr="00BC42F2">
        <w:tc>
          <w:tcPr>
            <w:tcW w:w="1980" w:type="dxa"/>
          </w:tcPr>
          <w:p w14:paraId="29F24739" w14:textId="2E864816" w:rsidR="00311185" w:rsidRPr="00FE352F" w:rsidRDefault="00311185" w:rsidP="00BC42F2">
            <w:pPr>
              <w:pStyle w:val="BodyText"/>
              <w:rPr>
                <w:rFonts w:asciiTheme="majorHAnsi" w:hAnsiTheme="majorHAnsi"/>
                <w:sz w:val="24"/>
                <w:lang w:val="en-CA"/>
              </w:rPr>
            </w:pPr>
            <w:r>
              <w:rPr>
                <w:rFonts w:asciiTheme="majorHAnsi" w:hAnsiTheme="majorHAnsi"/>
                <w:sz w:val="24"/>
                <w:lang w:val="en-CA"/>
              </w:rPr>
              <w:t>Social Studies</w:t>
            </w:r>
          </w:p>
        </w:tc>
        <w:tc>
          <w:tcPr>
            <w:tcW w:w="1685" w:type="dxa"/>
          </w:tcPr>
          <w:p w14:paraId="4EA3170B" w14:textId="77777777" w:rsidR="00311185" w:rsidRPr="00FE352F" w:rsidRDefault="00311185" w:rsidP="00BC42F2">
            <w:pPr>
              <w:pStyle w:val="BodyText"/>
              <w:rPr>
                <w:rFonts w:asciiTheme="majorHAnsi" w:hAnsiTheme="majorHAnsi"/>
                <w:sz w:val="24"/>
                <w:lang w:val="en-CA"/>
              </w:rPr>
            </w:pPr>
            <w:r w:rsidRPr="00FE352F">
              <w:rPr>
                <w:rFonts w:asciiTheme="majorHAnsi" w:hAnsiTheme="majorHAnsi"/>
                <w:sz w:val="24"/>
                <w:lang w:val="en-CA"/>
              </w:rPr>
              <w:t>20</w:t>
            </w:r>
          </w:p>
        </w:tc>
        <w:tc>
          <w:tcPr>
            <w:tcW w:w="1686" w:type="dxa"/>
          </w:tcPr>
          <w:p w14:paraId="61B7E9D2" w14:textId="77777777" w:rsidR="00311185" w:rsidRPr="00FE352F" w:rsidRDefault="00311185" w:rsidP="00BC42F2">
            <w:pPr>
              <w:pStyle w:val="BodyText"/>
              <w:rPr>
                <w:rFonts w:asciiTheme="majorHAnsi" w:hAnsiTheme="majorHAnsi"/>
                <w:sz w:val="24"/>
                <w:lang w:val="en-CA"/>
              </w:rPr>
            </w:pPr>
            <w:r w:rsidRPr="00FE352F">
              <w:rPr>
                <w:rFonts w:asciiTheme="majorHAnsi" w:hAnsiTheme="majorHAnsi"/>
                <w:sz w:val="24"/>
                <w:lang w:val="en-CA"/>
              </w:rPr>
              <w:t>30</w:t>
            </w:r>
          </w:p>
        </w:tc>
        <w:tc>
          <w:tcPr>
            <w:tcW w:w="1686" w:type="dxa"/>
          </w:tcPr>
          <w:p w14:paraId="6791FB8C" w14:textId="77777777" w:rsidR="00311185" w:rsidRPr="00FE352F" w:rsidRDefault="00311185" w:rsidP="00BC42F2">
            <w:pPr>
              <w:pStyle w:val="BodyText"/>
              <w:rPr>
                <w:rFonts w:asciiTheme="majorHAnsi" w:hAnsiTheme="majorHAnsi"/>
                <w:sz w:val="24"/>
                <w:lang w:val="en-CA"/>
              </w:rPr>
            </w:pPr>
            <w:r w:rsidRPr="00FE352F">
              <w:rPr>
                <w:rFonts w:asciiTheme="majorHAnsi" w:hAnsiTheme="majorHAnsi"/>
                <w:sz w:val="24"/>
                <w:lang w:val="en-CA"/>
              </w:rPr>
              <w:t>20</w:t>
            </w:r>
          </w:p>
        </w:tc>
        <w:tc>
          <w:tcPr>
            <w:tcW w:w="1686" w:type="dxa"/>
          </w:tcPr>
          <w:p w14:paraId="666C1707" w14:textId="77777777" w:rsidR="00311185" w:rsidRPr="00FE352F" w:rsidRDefault="00311185" w:rsidP="00BC42F2">
            <w:pPr>
              <w:pStyle w:val="BodyText"/>
              <w:rPr>
                <w:rFonts w:asciiTheme="majorHAnsi" w:hAnsiTheme="majorHAnsi"/>
                <w:sz w:val="24"/>
                <w:lang w:val="en-CA"/>
              </w:rPr>
            </w:pPr>
            <w:r w:rsidRPr="00FE352F">
              <w:rPr>
                <w:rFonts w:asciiTheme="majorHAnsi" w:hAnsiTheme="majorHAnsi"/>
                <w:sz w:val="24"/>
                <w:lang w:val="en-CA"/>
              </w:rPr>
              <w:t>30</w:t>
            </w:r>
          </w:p>
        </w:tc>
      </w:tr>
    </w:tbl>
    <w:p w14:paraId="36D8D1DC" w14:textId="77777777" w:rsidR="00311185" w:rsidRDefault="00311185" w:rsidP="00AF4574">
      <w:pPr>
        <w:pStyle w:val="BodyText"/>
        <w:rPr>
          <w:rFonts w:asciiTheme="majorHAnsi" w:hAnsiTheme="majorHAnsi"/>
          <w:sz w:val="24"/>
        </w:rPr>
      </w:pPr>
    </w:p>
    <w:p w14:paraId="63E25335" w14:textId="77777777" w:rsidR="00311185" w:rsidRDefault="00311185" w:rsidP="00AF4574">
      <w:pPr>
        <w:pStyle w:val="BodyText"/>
        <w:rPr>
          <w:rFonts w:asciiTheme="majorHAnsi" w:hAnsiTheme="majorHAnsi"/>
          <w:sz w:val="24"/>
        </w:rPr>
      </w:pPr>
    </w:p>
    <w:p w14:paraId="7C9EFA68" w14:textId="77777777" w:rsidR="00311185" w:rsidRDefault="00311185" w:rsidP="00AF4574">
      <w:pPr>
        <w:pStyle w:val="BodyText"/>
        <w:rPr>
          <w:rFonts w:asciiTheme="majorHAnsi" w:hAnsiTheme="majorHAnsi"/>
          <w:sz w:val="24"/>
        </w:rPr>
      </w:pPr>
    </w:p>
    <w:p w14:paraId="79F96608" w14:textId="77777777" w:rsidR="00311185" w:rsidRPr="00F835F6" w:rsidRDefault="00311185" w:rsidP="00AF4574">
      <w:pPr>
        <w:pStyle w:val="BodyText"/>
        <w:rPr>
          <w:rFonts w:asciiTheme="majorHAnsi" w:hAnsiTheme="majorHAnsi"/>
          <w:sz w:val="24"/>
        </w:rPr>
      </w:pPr>
    </w:p>
    <w:p w14:paraId="401D5315" w14:textId="77777777" w:rsidR="003171DE" w:rsidRPr="00F835F6" w:rsidRDefault="003171DE" w:rsidP="003171DE">
      <w:pPr>
        <w:pStyle w:val="BodyText"/>
        <w:rPr>
          <w:rFonts w:asciiTheme="majorHAnsi" w:hAnsiTheme="majorHAnsi"/>
          <w:b/>
          <w:sz w:val="28"/>
        </w:rPr>
      </w:pPr>
      <w:r w:rsidRPr="00F835F6">
        <w:rPr>
          <w:rFonts w:asciiTheme="majorHAnsi" w:hAnsiTheme="majorHAnsi"/>
          <w:b/>
          <w:sz w:val="28"/>
        </w:rPr>
        <w:lastRenderedPageBreak/>
        <w:t>UNITS</w:t>
      </w:r>
    </w:p>
    <w:p w14:paraId="40091430" w14:textId="77777777" w:rsidR="003171DE" w:rsidRPr="00F835F6" w:rsidRDefault="003171DE" w:rsidP="003171DE">
      <w:pPr>
        <w:pStyle w:val="BodyText"/>
        <w:rPr>
          <w:rFonts w:asciiTheme="majorHAnsi" w:hAnsiTheme="majorHAnsi"/>
          <w:sz w:val="24"/>
        </w:rPr>
      </w:pPr>
    </w:p>
    <w:tbl>
      <w:tblPr>
        <w:tblW w:w="0" w:type="auto"/>
        <w:tblInd w:w="191" w:type="dxa"/>
        <w:tblLayout w:type="fixed"/>
        <w:tblCellMar>
          <w:left w:w="0" w:type="dxa"/>
          <w:right w:w="0" w:type="dxa"/>
        </w:tblCellMar>
        <w:tblLook w:val="01E0" w:firstRow="1" w:lastRow="1" w:firstColumn="1" w:lastColumn="1" w:noHBand="0" w:noVBand="0"/>
      </w:tblPr>
      <w:tblGrid>
        <w:gridCol w:w="993"/>
        <w:gridCol w:w="5741"/>
        <w:gridCol w:w="2153"/>
      </w:tblGrid>
      <w:tr w:rsidR="003171DE" w:rsidRPr="00F835F6" w14:paraId="0FF9B8A3" w14:textId="77777777" w:rsidTr="003171DE">
        <w:trPr>
          <w:trHeight w:val="1"/>
        </w:trPr>
        <w:tc>
          <w:tcPr>
            <w:tcW w:w="993" w:type="dxa"/>
            <w:tcBorders>
              <w:top w:val="single" w:sz="7" w:space="0" w:color="1C1C1C"/>
              <w:left w:val="single" w:sz="7" w:space="0" w:color="1C1C1C"/>
              <w:bottom w:val="single" w:sz="7" w:space="0" w:color="1C1C1C"/>
              <w:right w:val="single" w:sz="7" w:space="0" w:color="1F1F1F"/>
            </w:tcBorders>
          </w:tcPr>
          <w:p w14:paraId="37583AD2"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Unit</w:t>
            </w:r>
          </w:p>
        </w:tc>
        <w:tc>
          <w:tcPr>
            <w:tcW w:w="5741" w:type="dxa"/>
            <w:tcBorders>
              <w:top w:val="single" w:sz="7" w:space="0" w:color="1C1C1C"/>
              <w:left w:val="single" w:sz="7" w:space="0" w:color="1F1F1F"/>
              <w:bottom w:val="single" w:sz="7" w:space="0" w:color="1C1C1C"/>
              <w:right w:val="single" w:sz="7" w:space="0" w:color="1F1F1F"/>
            </w:tcBorders>
          </w:tcPr>
          <w:p w14:paraId="644E3E2E"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Title</w:t>
            </w:r>
          </w:p>
          <w:p w14:paraId="4ED56BC5" w14:textId="77777777" w:rsidR="003171DE" w:rsidRPr="00F835F6" w:rsidRDefault="003171DE" w:rsidP="003171DE">
            <w:pPr>
              <w:pStyle w:val="BodyText"/>
              <w:rPr>
                <w:rFonts w:asciiTheme="majorHAnsi" w:hAnsiTheme="majorHAnsi"/>
                <w:sz w:val="24"/>
              </w:rPr>
            </w:pPr>
          </w:p>
        </w:tc>
        <w:tc>
          <w:tcPr>
            <w:tcW w:w="2153" w:type="dxa"/>
            <w:tcBorders>
              <w:top w:val="single" w:sz="7" w:space="0" w:color="1C1C1C"/>
              <w:left w:val="single" w:sz="7" w:space="0" w:color="1F1F1F"/>
              <w:bottom w:val="single" w:sz="7" w:space="0" w:color="1C1C1C"/>
              <w:right w:val="single" w:sz="7" w:space="0" w:color="1C1C1C"/>
            </w:tcBorders>
          </w:tcPr>
          <w:p w14:paraId="6C944A77"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Time</w:t>
            </w:r>
          </w:p>
        </w:tc>
      </w:tr>
      <w:tr w:rsidR="003171DE" w:rsidRPr="00F835F6" w14:paraId="1EC03F2B" w14:textId="77777777" w:rsidTr="003171DE">
        <w:trPr>
          <w:trHeight w:val="1"/>
        </w:trPr>
        <w:tc>
          <w:tcPr>
            <w:tcW w:w="993" w:type="dxa"/>
            <w:tcBorders>
              <w:top w:val="single" w:sz="7" w:space="0" w:color="1C1C1C"/>
              <w:left w:val="single" w:sz="7" w:space="0" w:color="1C1C1C"/>
              <w:bottom w:val="single" w:sz="7" w:space="0" w:color="1C1C1C"/>
              <w:right w:val="single" w:sz="7" w:space="0" w:color="1F1F1F"/>
            </w:tcBorders>
          </w:tcPr>
          <w:p w14:paraId="7A2CED00"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1</w:t>
            </w:r>
          </w:p>
        </w:tc>
        <w:tc>
          <w:tcPr>
            <w:tcW w:w="5741" w:type="dxa"/>
            <w:tcBorders>
              <w:top w:val="single" w:sz="7" w:space="0" w:color="1C1C1C"/>
              <w:left w:val="single" w:sz="7" w:space="0" w:color="1F1F1F"/>
              <w:bottom w:val="single" w:sz="7" w:space="0" w:color="1C1C1C"/>
              <w:right w:val="single" w:sz="7" w:space="0" w:color="1F1F1F"/>
            </w:tcBorders>
          </w:tcPr>
          <w:p w14:paraId="28B454D0"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Foundations of Management </w:t>
            </w:r>
          </w:p>
          <w:p w14:paraId="288D0426" w14:textId="77777777" w:rsidR="003171DE" w:rsidRPr="00F835F6" w:rsidRDefault="003171DE" w:rsidP="003171DE">
            <w:pPr>
              <w:pStyle w:val="BodyText"/>
              <w:rPr>
                <w:rFonts w:asciiTheme="majorHAnsi" w:hAnsiTheme="majorHAnsi"/>
                <w:sz w:val="24"/>
              </w:rPr>
            </w:pPr>
          </w:p>
        </w:tc>
        <w:tc>
          <w:tcPr>
            <w:tcW w:w="2153" w:type="dxa"/>
            <w:tcBorders>
              <w:top w:val="single" w:sz="7" w:space="0" w:color="1C1C1C"/>
              <w:left w:val="single" w:sz="7" w:space="0" w:color="1F1F1F"/>
              <w:bottom w:val="single" w:sz="7" w:space="0" w:color="1C1C1C"/>
              <w:right w:val="single" w:sz="7" w:space="0" w:color="1C1C1C"/>
            </w:tcBorders>
          </w:tcPr>
          <w:p w14:paraId="44E4F60E"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22 </w:t>
            </w:r>
            <w:proofErr w:type="spellStart"/>
            <w:r w:rsidRPr="00F835F6">
              <w:rPr>
                <w:rFonts w:asciiTheme="majorHAnsi" w:hAnsiTheme="majorHAnsi"/>
                <w:sz w:val="24"/>
              </w:rPr>
              <w:t>hrs</w:t>
            </w:r>
            <w:proofErr w:type="spellEnd"/>
          </w:p>
        </w:tc>
      </w:tr>
      <w:tr w:rsidR="003171DE" w:rsidRPr="00F835F6" w14:paraId="383EFBBD" w14:textId="77777777" w:rsidTr="003171DE">
        <w:trPr>
          <w:trHeight w:val="1"/>
        </w:trPr>
        <w:tc>
          <w:tcPr>
            <w:tcW w:w="993" w:type="dxa"/>
            <w:tcBorders>
              <w:top w:val="single" w:sz="7" w:space="0" w:color="1C1C1C"/>
              <w:left w:val="single" w:sz="7" w:space="0" w:color="1C1C1C"/>
              <w:bottom w:val="single" w:sz="7" w:space="0" w:color="1C1C1C"/>
              <w:right w:val="single" w:sz="7" w:space="0" w:color="1F1F1F"/>
            </w:tcBorders>
          </w:tcPr>
          <w:p w14:paraId="5044246B"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2</w:t>
            </w:r>
          </w:p>
        </w:tc>
        <w:tc>
          <w:tcPr>
            <w:tcW w:w="5741" w:type="dxa"/>
            <w:tcBorders>
              <w:top w:val="single" w:sz="7" w:space="0" w:color="1C1C1C"/>
              <w:left w:val="single" w:sz="7" w:space="0" w:color="1F1F1F"/>
              <w:bottom w:val="single" w:sz="7" w:space="0" w:color="1C1C1C"/>
              <w:right w:val="single" w:sz="7" w:space="0" w:color="1F1F1F"/>
            </w:tcBorders>
          </w:tcPr>
          <w:p w14:paraId="613607DE"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Leading</w:t>
            </w:r>
          </w:p>
          <w:p w14:paraId="70D8B82C" w14:textId="77777777" w:rsidR="003171DE" w:rsidRPr="00F835F6" w:rsidRDefault="003171DE" w:rsidP="003171DE">
            <w:pPr>
              <w:pStyle w:val="BodyText"/>
              <w:rPr>
                <w:rFonts w:asciiTheme="majorHAnsi" w:hAnsiTheme="majorHAnsi"/>
                <w:sz w:val="24"/>
              </w:rPr>
            </w:pPr>
          </w:p>
        </w:tc>
        <w:tc>
          <w:tcPr>
            <w:tcW w:w="2153" w:type="dxa"/>
            <w:tcBorders>
              <w:top w:val="single" w:sz="7" w:space="0" w:color="1C1C1C"/>
              <w:left w:val="single" w:sz="7" w:space="0" w:color="1F1F1F"/>
              <w:bottom w:val="single" w:sz="7" w:space="0" w:color="1C1C1C"/>
              <w:right w:val="single" w:sz="7" w:space="0" w:color="1C1C1C"/>
            </w:tcBorders>
          </w:tcPr>
          <w:p w14:paraId="451E58BC"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20 </w:t>
            </w:r>
            <w:proofErr w:type="spellStart"/>
            <w:r w:rsidRPr="00F835F6">
              <w:rPr>
                <w:rFonts w:asciiTheme="majorHAnsi" w:hAnsiTheme="majorHAnsi"/>
                <w:sz w:val="24"/>
              </w:rPr>
              <w:t>hrs</w:t>
            </w:r>
            <w:proofErr w:type="spellEnd"/>
          </w:p>
        </w:tc>
      </w:tr>
      <w:tr w:rsidR="003171DE" w:rsidRPr="00F835F6" w14:paraId="2DC6F278" w14:textId="77777777" w:rsidTr="003171DE">
        <w:trPr>
          <w:trHeight w:val="1"/>
        </w:trPr>
        <w:tc>
          <w:tcPr>
            <w:tcW w:w="993" w:type="dxa"/>
            <w:tcBorders>
              <w:top w:val="single" w:sz="7" w:space="0" w:color="1C1C1C"/>
              <w:left w:val="single" w:sz="7" w:space="0" w:color="1C1C1C"/>
              <w:bottom w:val="single" w:sz="7" w:space="0" w:color="1C1C1C"/>
              <w:right w:val="single" w:sz="7" w:space="0" w:color="1F1F1F"/>
            </w:tcBorders>
          </w:tcPr>
          <w:p w14:paraId="634C5A86"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3</w:t>
            </w:r>
          </w:p>
        </w:tc>
        <w:tc>
          <w:tcPr>
            <w:tcW w:w="5741" w:type="dxa"/>
            <w:tcBorders>
              <w:top w:val="single" w:sz="7" w:space="0" w:color="1C1C1C"/>
              <w:left w:val="single" w:sz="7" w:space="0" w:color="1F1F1F"/>
              <w:bottom w:val="single" w:sz="7" w:space="0" w:color="1C1C1C"/>
              <w:right w:val="single" w:sz="7" w:space="0" w:color="1F1F1F"/>
            </w:tcBorders>
          </w:tcPr>
          <w:p w14:paraId="29266AD5"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Management Challenges</w:t>
            </w:r>
          </w:p>
          <w:p w14:paraId="0339B0DB" w14:textId="77777777" w:rsidR="003171DE" w:rsidRPr="00F835F6" w:rsidRDefault="003171DE" w:rsidP="003171DE">
            <w:pPr>
              <w:pStyle w:val="BodyText"/>
              <w:rPr>
                <w:rFonts w:asciiTheme="majorHAnsi" w:hAnsiTheme="majorHAnsi"/>
                <w:sz w:val="24"/>
              </w:rPr>
            </w:pPr>
          </w:p>
        </w:tc>
        <w:tc>
          <w:tcPr>
            <w:tcW w:w="2153" w:type="dxa"/>
            <w:tcBorders>
              <w:top w:val="single" w:sz="7" w:space="0" w:color="1C1C1C"/>
              <w:left w:val="single" w:sz="7" w:space="0" w:color="1F1F1F"/>
              <w:bottom w:val="single" w:sz="7" w:space="0" w:color="1C1C1C"/>
              <w:right w:val="single" w:sz="7" w:space="0" w:color="1C1C1C"/>
            </w:tcBorders>
          </w:tcPr>
          <w:p w14:paraId="574283CB"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20 </w:t>
            </w:r>
            <w:proofErr w:type="spellStart"/>
            <w:r w:rsidRPr="00F835F6">
              <w:rPr>
                <w:rFonts w:asciiTheme="majorHAnsi" w:hAnsiTheme="majorHAnsi"/>
                <w:sz w:val="24"/>
              </w:rPr>
              <w:t>hrs</w:t>
            </w:r>
            <w:proofErr w:type="spellEnd"/>
          </w:p>
        </w:tc>
      </w:tr>
      <w:tr w:rsidR="003171DE" w:rsidRPr="00F835F6" w14:paraId="74289527" w14:textId="77777777" w:rsidTr="003171DE">
        <w:trPr>
          <w:trHeight w:val="1"/>
        </w:trPr>
        <w:tc>
          <w:tcPr>
            <w:tcW w:w="993" w:type="dxa"/>
            <w:tcBorders>
              <w:top w:val="single" w:sz="7" w:space="0" w:color="1C1C1C"/>
              <w:left w:val="single" w:sz="7" w:space="0" w:color="1C1C1C"/>
              <w:bottom w:val="single" w:sz="7" w:space="0" w:color="1C1C1C"/>
              <w:right w:val="single" w:sz="7" w:space="0" w:color="1F1F1F"/>
            </w:tcBorders>
          </w:tcPr>
          <w:p w14:paraId="4450A967"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4</w:t>
            </w:r>
          </w:p>
        </w:tc>
        <w:tc>
          <w:tcPr>
            <w:tcW w:w="5741" w:type="dxa"/>
            <w:tcBorders>
              <w:top w:val="single" w:sz="7" w:space="0" w:color="1C1C1C"/>
              <w:left w:val="single" w:sz="7" w:space="0" w:color="1F1F1F"/>
              <w:bottom w:val="single" w:sz="7" w:space="0" w:color="1C1C1C"/>
              <w:right w:val="single" w:sz="7" w:space="0" w:color="1F1F1F"/>
            </w:tcBorders>
          </w:tcPr>
          <w:p w14:paraId="41DD3ADB"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Planning and Control</w:t>
            </w:r>
          </w:p>
          <w:p w14:paraId="657FBD04" w14:textId="77777777" w:rsidR="003171DE" w:rsidRPr="00F835F6" w:rsidRDefault="003171DE" w:rsidP="003171DE">
            <w:pPr>
              <w:pStyle w:val="BodyText"/>
              <w:rPr>
                <w:rFonts w:asciiTheme="majorHAnsi" w:hAnsiTheme="majorHAnsi"/>
                <w:sz w:val="24"/>
              </w:rPr>
            </w:pPr>
          </w:p>
        </w:tc>
        <w:tc>
          <w:tcPr>
            <w:tcW w:w="2153" w:type="dxa"/>
            <w:tcBorders>
              <w:top w:val="single" w:sz="7" w:space="0" w:color="1C1C1C"/>
              <w:left w:val="single" w:sz="7" w:space="0" w:color="1F1F1F"/>
              <w:bottom w:val="single" w:sz="7" w:space="0" w:color="1C1C1C"/>
              <w:right w:val="single" w:sz="7" w:space="0" w:color="1C1C1C"/>
            </w:tcBorders>
          </w:tcPr>
          <w:p w14:paraId="7083322B"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20 </w:t>
            </w:r>
            <w:proofErr w:type="spellStart"/>
            <w:r w:rsidRPr="00F835F6">
              <w:rPr>
                <w:rFonts w:asciiTheme="majorHAnsi" w:hAnsiTheme="majorHAnsi"/>
                <w:sz w:val="24"/>
              </w:rPr>
              <w:t>hrs</w:t>
            </w:r>
            <w:proofErr w:type="spellEnd"/>
          </w:p>
        </w:tc>
      </w:tr>
      <w:tr w:rsidR="003171DE" w:rsidRPr="00F835F6" w14:paraId="1F01956B" w14:textId="77777777" w:rsidTr="003171DE">
        <w:trPr>
          <w:trHeight w:val="1"/>
        </w:trPr>
        <w:tc>
          <w:tcPr>
            <w:tcW w:w="993" w:type="dxa"/>
            <w:tcBorders>
              <w:top w:val="single" w:sz="7" w:space="0" w:color="1C1C1C"/>
              <w:left w:val="single" w:sz="7" w:space="0" w:color="1C1C1C"/>
              <w:bottom w:val="single" w:sz="7" w:space="0" w:color="1C1C1C"/>
              <w:right w:val="single" w:sz="7" w:space="0" w:color="1F1F1F"/>
            </w:tcBorders>
          </w:tcPr>
          <w:p w14:paraId="53EEEAFC"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5</w:t>
            </w:r>
          </w:p>
        </w:tc>
        <w:tc>
          <w:tcPr>
            <w:tcW w:w="5741" w:type="dxa"/>
            <w:tcBorders>
              <w:top w:val="single" w:sz="7" w:space="0" w:color="1C1C1C"/>
              <w:left w:val="single" w:sz="7" w:space="0" w:color="1F1F1F"/>
              <w:bottom w:val="single" w:sz="7" w:space="0" w:color="1C1C1C"/>
              <w:right w:val="single" w:sz="7" w:space="0" w:color="1F1F1F"/>
            </w:tcBorders>
          </w:tcPr>
          <w:p w14:paraId="5F27B65A"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Organizing</w:t>
            </w:r>
          </w:p>
          <w:p w14:paraId="0FB99C18" w14:textId="77777777" w:rsidR="003171DE" w:rsidRPr="00F835F6" w:rsidRDefault="003171DE" w:rsidP="003171DE">
            <w:pPr>
              <w:pStyle w:val="BodyText"/>
              <w:rPr>
                <w:rFonts w:asciiTheme="majorHAnsi" w:hAnsiTheme="majorHAnsi"/>
                <w:sz w:val="24"/>
              </w:rPr>
            </w:pPr>
          </w:p>
        </w:tc>
        <w:tc>
          <w:tcPr>
            <w:tcW w:w="2153" w:type="dxa"/>
            <w:tcBorders>
              <w:top w:val="single" w:sz="7" w:space="0" w:color="1C1C1C"/>
              <w:left w:val="single" w:sz="7" w:space="0" w:color="1F1F1F"/>
              <w:bottom w:val="single" w:sz="7" w:space="0" w:color="1C1C1C"/>
              <w:right w:val="single" w:sz="7" w:space="0" w:color="1C1C1C"/>
            </w:tcBorders>
          </w:tcPr>
          <w:p w14:paraId="5EA5F053"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18 </w:t>
            </w:r>
            <w:proofErr w:type="spellStart"/>
            <w:r w:rsidRPr="00F835F6">
              <w:rPr>
                <w:rFonts w:asciiTheme="majorHAnsi" w:hAnsiTheme="majorHAnsi"/>
                <w:sz w:val="24"/>
              </w:rPr>
              <w:t>hrs</w:t>
            </w:r>
            <w:proofErr w:type="spellEnd"/>
          </w:p>
        </w:tc>
      </w:tr>
      <w:tr w:rsidR="003171DE" w:rsidRPr="00F835F6" w14:paraId="1152021F" w14:textId="77777777" w:rsidTr="003171DE">
        <w:trPr>
          <w:trHeight w:val="1"/>
        </w:trPr>
        <w:tc>
          <w:tcPr>
            <w:tcW w:w="993" w:type="dxa"/>
            <w:tcBorders>
              <w:top w:val="single" w:sz="7" w:space="0" w:color="1C1C1C"/>
              <w:left w:val="single" w:sz="7" w:space="0" w:color="1C1C1C"/>
              <w:bottom w:val="single" w:sz="7" w:space="0" w:color="1C1C1C"/>
              <w:right w:val="single" w:sz="7" w:space="0" w:color="1F1F1F"/>
            </w:tcBorders>
          </w:tcPr>
          <w:p w14:paraId="1ACDE79D" w14:textId="77777777" w:rsidR="003171DE" w:rsidRPr="00F835F6" w:rsidRDefault="003171DE" w:rsidP="003171DE">
            <w:pPr>
              <w:pStyle w:val="BodyText"/>
              <w:rPr>
                <w:rFonts w:asciiTheme="majorHAnsi" w:hAnsiTheme="majorHAnsi"/>
                <w:sz w:val="24"/>
              </w:rPr>
            </w:pPr>
          </w:p>
        </w:tc>
        <w:tc>
          <w:tcPr>
            <w:tcW w:w="5741" w:type="dxa"/>
            <w:tcBorders>
              <w:top w:val="single" w:sz="7" w:space="0" w:color="1C1C1C"/>
              <w:left w:val="single" w:sz="7" w:space="0" w:color="1F1F1F"/>
              <w:bottom w:val="single" w:sz="7" w:space="0" w:color="1C1C1C"/>
              <w:right w:val="single" w:sz="7" w:space="0" w:color="1F1F1F"/>
            </w:tcBorders>
          </w:tcPr>
          <w:p w14:paraId="118B8FE3" w14:textId="44DF5D92" w:rsidR="003171DE" w:rsidRPr="00F835F6" w:rsidRDefault="00374C8E" w:rsidP="003171DE">
            <w:pPr>
              <w:pStyle w:val="BodyText"/>
              <w:rPr>
                <w:rFonts w:asciiTheme="majorHAnsi" w:hAnsiTheme="majorHAnsi"/>
                <w:sz w:val="24"/>
              </w:rPr>
            </w:pPr>
            <w:r>
              <w:rPr>
                <w:rFonts w:asciiTheme="majorHAnsi" w:hAnsiTheme="majorHAnsi"/>
                <w:sz w:val="24"/>
              </w:rPr>
              <w:t xml:space="preserve"> Final Exam Review, Exam </w:t>
            </w:r>
            <w:r w:rsidR="003171DE" w:rsidRPr="00F835F6">
              <w:rPr>
                <w:rFonts w:asciiTheme="majorHAnsi" w:hAnsiTheme="majorHAnsi"/>
                <w:sz w:val="24"/>
              </w:rPr>
              <w:t>and ISP Presentation</w:t>
            </w:r>
          </w:p>
          <w:p w14:paraId="683B3F49" w14:textId="77777777" w:rsidR="003171DE" w:rsidRPr="00F835F6" w:rsidRDefault="003171DE" w:rsidP="003171DE">
            <w:pPr>
              <w:pStyle w:val="BodyText"/>
              <w:rPr>
                <w:rFonts w:asciiTheme="majorHAnsi" w:hAnsiTheme="majorHAnsi"/>
                <w:sz w:val="24"/>
              </w:rPr>
            </w:pPr>
          </w:p>
        </w:tc>
        <w:tc>
          <w:tcPr>
            <w:tcW w:w="2153" w:type="dxa"/>
            <w:tcBorders>
              <w:top w:val="single" w:sz="7" w:space="0" w:color="1C1C1C"/>
              <w:left w:val="single" w:sz="7" w:space="0" w:color="1F1F1F"/>
              <w:bottom w:val="single" w:sz="7" w:space="0" w:color="1C1C1C"/>
              <w:right w:val="single" w:sz="7" w:space="0" w:color="1C1C1C"/>
            </w:tcBorders>
          </w:tcPr>
          <w:p w14:paraId="43F7B7C6"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10 </w:t>
            </w:r>
            <w:proofErr w:type="spellStart"/>
            <w:r w:rsidRPr="00F835F6">
              <w:rPr>
                <w:rFonts w:asciiTheme="majorHAnsi" w:hAnsiTheme="majorHAnsi"/>
                <w:sz w:val="24"/>
              </w:rPr>
              <w:t>hrs</w:t>
            </w:r>
            <w:proofErr w:type="spellEnd"/>
          </w:p>
        </w:tc>
      </w:tr>
      <w:tr w:rsidR="003171DE" w:rsidRPr="00F835F6" w14:paraId="2D05572C" w14:textId="77777777" w:rsidTr="003171DE">
        <w:trPr>
          <w:trHeight w:val="1"/>
        </w:trPr>
        <w:tc>
          <w:tcPr>
            <w:tcW w:w="993" w:type="dxa"/>
            <w:tcBorders>
              <w:top w:val="single" w:sz="7" w:space="0" w:color="1C1C1C"/>
              <w:left w:val="single" w:sz="7" w:space="0" w:color="1C1C1C"/>
              <w:bottom w:val="single" w:sz="7" w:space="0" w:color="1C1C1C"/>
              <w:right w:val="single" w:sz="7" w:space="0" w:color="1F1F1F"/>
            </w:tcBorders>
          </w:tcPr>
          <w:p w14:paraId="122814EA" w14:textId="77777777" w:rsidR="003171DE" w:rsidRPr="00F835F6" w:rsidRDefault="003171DE" w:rsidP="003171DE">
            <w:pPr>
              <w:pStyle w:val="BodyText"/>
              <w:rPr>
                <w:rFonts w:asciiTheme="majorHAnsi" w:hAnsiTheme="majorHAnsi"/>
                <w:sz w:val="24"/>
              </w:rPr>
            </w:pPr>
          </w:p>
        </w:tc>
        <w:tc>
          <w:tcPr>
            <w:tcW w:w="5741" w:type="dxa"/>
            <w:tcBorders>
              <w:top w:val="single" w:sz="7" w:space="0" w:color="1C1C1C"/>
              <w:left w:val="single" w:sz="7" w:space="0" w:color="1F1F1F"/>
              <w:bottom w:val="single" w:sz="7" w:space="0" w:color="1C1C1C"/>
              <w:right w:val="single" w:sz="7" w:space="0" w:color="1F1F1F"/>
            </w:tcBorders>
            <w:vAlign w:val="center"/>
          </w:tcPr>
          <w:p w14:paraId="321BAE3D" w14:textId="77777777" w:rsidR="003171DE" w:rsidRPr="00F835F6" w:rsidRDefault="003171DE" w:rsidP="003171DE">
            <w:pPr>
              <w:pStyle w:val="BodyText"/>
              <w:jc w:val="right"/>
              <w:rPr>
                <w:rFonts w:asciiTheme="majorHAnsi" w:hAnsiTheme="majorHAnsi"/>
                <w:sz w:val="24"/>
              </w:rPr>
            </w:pPr>
            <w:r w:rsidRPr="00F835F6">
              <w:rPr>
                <w:rFonts w:asciiTheme="majorHAnsi" w:hAnsiTheme="majorHAnsi"/>
                <w:sz w:val="24"/>
              </w:rPr>
              <w:t xml:space="preserve">Total: </w:t>
            </w:r>
          </w:p>
          <w:p w14:paraId="26B70A95" w14:textId="77777777" w:rsidR="003171DE" w:rsidRPr="00F835F6" w:rsidRDefault="003171DE" w:rsidP="003171DE">
            <w:pPr>
              <w:pStyle w:val="BodyText"/>
              <w:jc w:val="right"/>
              <w:rPr>
                <w:rFonts w:asciiTheme="majorHAnsi" w:hAnsiTheme="majorHAnsi"/>
                <w:sz w:val="24"/>
              </w:rPr>
            </w:pPr>
          </w:p>
        </w:tc>
        <w:tc>
          <w:tcPr>
            <w:tcW w:w="2153" w:type="dxa"/>
            <w:tcBorders>
              <w:top w:val="single" w:sz="7" w:space="0" w:color="1C1C1C"/>
              <w:left w:val="single" w:sz="7" w:space="0" w:color="1F1F1F"/>
              <w:bottom w:val="single" w:sz="7" w:space="0" w:color="1C1C1C"/>
              <w:right w:val="single" w:sz="7" w:space="0" w:color="1C1C1C"/>
            </w:tcBorders>
            <w:vAlign w:val="center"/>
          </w:tcPr>
          <w:p w14:paraId="571DCB19" w14:textId="6E16C96C" w:rsidR="003171DE" w:rsidRPr="00F835F6" w:rsidRDefault="003171DE" w:rsidP="003171DE">
            <w:pPr>
              <w:pStyle w:val="BodyText"/>
              <w:rPr>
                <w:rFonts w:asciiTheme="majorHAnsi" w:hAnsiTheme="majorHAnsi"/>
                <w:sz w:val="24"/>
              </w:rPr>
            </w:pPr>
            <w:r w:rsidRPr="00F835F6">
              <w:rPr>
                <w:rFonts w:asciiTheme="majorHAnsi" w:hAnsiTheme="majorHAnsi"/>
                <w:sz w:val="24"/>
              </w:rPr>
              <w:t xml:space="preserve"> 110hrs</w:t>
            </w:r>
          </w:p>
        </w:tc>
      </w:tr>
    </w:tbl>
    <w:p w14:paraId="3C13F296" w14:textId="77777777" w:rsidR="003171DE" w:rsidRPr="00F835F6" w:rsidRDefault="003171DE" w:rsidP="003171DE">
      <w:pPr>
        <w:pStyle w:val="BodyText"/>
        <w:rPr>
          <w:rFonts w:asciiTheme="majorHAnsi" w:hAnsiTheme="majorHAnsi"/>
          <w:b/>
          <w:bCs/>
          <w:i/>
          <w:sz w:val="28"/>
        </w:rPr>
      </w:pPr>
    </w:p>
    <w:p w14:paraId="40EE0BB3" w14:textId="7B3A23E0" w:rsidR="003171DE" w:rsidRPr="00F835F6" w:rsidRDefault="003171DE" w:rsidP="003171DE">
      <w:pPr>
        <w:pStyle w:val="BodyText"/>
        <w:rPr>
          <w:rFonts w:asciiTheme="majorHAnsi" w:hAnsiTheme="majorHAnsi"/>
          <w:b/>
          <w:bCs/>
          <w:sz w:val="28"/>
        </w:rPr>
      </w:pPr>
      <w:r w:rsidRPr="00F835F6">
        <w:rPr>
          <w:rFonts w:asciiTheme="majorHAnsi" w:hAnsiTheme="majorHAnsi"/>
          <w:b/>
          <w:bCs/>
          <w:sz w:val="28"/>
        </w:rPr>
        <w:t>ACHIEVEMENT CHART</w:t>
      </w:r>
    </w:p>
    <w:p w14:paraId="007F3B18" w14:textId="77777777" w:rsidR="003171DE" w:rsidRPr="00F835F6" w:rsidRDefault="003171DE" w:rsidP="003171DE">
      <w:pPr>
        <w:pStyle w:val="BodyText"/>
        <w:rPr>
          <w:rFonts w:asciiTheme="majorHAnsi" w:hAnsiTheme="majorHAnsi"/>
          <w:b/>
          <w:bCs/>
          <w:sz w:val="28"/>
          <w:u w:val="single"/>
        </w:rPr>
      </w:pPr>
    </w:p>
    <w:p w14:paraId="0743AE45" w14:textId="77777777" w:rsidR="003171DE" w:rsidRPr="00F835F6" w:rsidRDefault="003171DE" w:rsidP="003171DE">
      <w:pPr>
        <w:pStyle w:val="BodyText"/>
        <w:rPr>
          <w:rFonts w:asciiTheme="majorHAnsi" w:hAnsiTheme="majorHAnsi"/>
          <w:sz w:val="28"/>
        </w:rPr>
      </w:pPr>
      <w:r w:rsidRPr="00F835F6">
        <w:rPr>
          <w:rFonts w:asciiTheme="majorHAnsi" w:hAnsiTheme="majorHAnsi"/>
          <w:sz w:val="28"/>
        </w:rPr>
        <w:t>The following table provides a summary description of achievement in each percentage grade range and corresponding level of achievement:</w:t>
      </w:r>
    </w:p>
    <w:p w14:paraId="4A81312E" w14:textId="77777777" w:rsidR="003171DE" w:rsidRPr="00F835F6" w:rsidRDefault="003171DE" w:rsidP="003171DE">
      <w:pPr>
        <w:pStyle w:val="BodyText"/>
        <w:rPr>
          <w:rFonts w:asciiTheme="majorHAnsi" w:hAnsiTheme="majorHAnsi"/>
          <w:sz w:val="28"/>
        </w:rPr>
      </w:pP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3"/>
        <w:gridCol w:w="2080"/>
        <w:gridCol w:w="5881"/>
      </w:tblGrid>
      <w:tr w:rsidR="003171DE" w:rsidRPr="00F835F6" w14:paraId="337C6628" w14:textId="77777777" w:rsidTr="003171DE">
        <w:trPr>
          <w:trHeight w:val="862"/>
        </w:trPr>
        <w:tc>
          <w:tcPr>
            <w:tcW w:w="1803" w:type="dxa"/>
            <w:tcBorders>
              <w:top w:val="single" w:sz="4" w:space="0" w:color="auto"/>
              <w:left w:val="single" w:sz="4" w:space="0" w:color="auto"/>
              <w:bottom w:val="single" w:sz="4" w:space="0" w:color="auto"/>
              <w:right w:val="single" w:sz="4" w:space="0" w:color="auto"/>
            </w:tcBorders>
            <w:shd w:val="pct12" w:color="auto" w:fill="FFFFFF"/>
          </w:tcPr>
          <w:p w14:paraId="5948A0AE" w14:textId="77777777" w:rsidR="003171DE" w:rsidRPr="00F835F6" w:rsidRDefault="003171DE" w:rsidP="003171DE">
            <w:pPr>
              <w:pStyle w:val="BodyText"/>
              <w:rPr>
                <w:rFonts w:asciiTheme="majorHAnsi" w:hAnsiTheme="majorHAnsi"/>
                <w:b/>
                <w:sz w:val="28"/>
              </w:rPr>
            </w:pPr>
            <w:r w:rsidRPr="00F835F6">
              <w:rPr>
                <w:rFonts w:asciiTheme="majorHAnsi" w:hAnsiTheme="majorHAnsi"/>
                <w:b/>
                <w:sz w:val="28"/>
              </w:rPr>
              <w:t>Percentage</w:t>
            </w:r>
          </w:p>
          <w:p w14:paraId="52490D6C" w14:textId="77777777" w:rsidR="003171DE" w:rsidRPr="00F835F6" w:rsidRDefault="003171DE" w:rsidP="003171DE">
            <w:pPr>
              <w:pStyle w:val="BodyText"/>
              <w:rPr>
                <w:rFonts w:asciiTheme="majorHAnsi" w:hAnsiTheme="majorHAnsi"/>
                <w:b/>
                <w:sz w:val="28"/>
              </w:rPr>
            </w:pPr>
            <w:r w:rsidRPr="00F835F6">
              <w:rPr>
                <w:rFonts w:asciiTheme="majorHAnsi" w:hAnsiTheme="majorHAnsi"/>
                <w:b/>
                <w:sz w:val="28"/>
              </w:rPr>
              <w:t>Grade Range</w:t>
            </w:r>
          </w:p>
        </w:tc>
        <w:tc>
          <w:tcPr>
            <w:tcW w:w="2080" w:type="dxa"/>
            <w:tcBorders>
              <w:top w:val="single" w:sz="4" w:space="0" w:color="auto"/>
              <w:left w:val="single" w:sz="4" w:space="0" w:color="auto"/>
              <w:bottom w:val="single" w:sz="4" w:space="0" w:color="auto"/>
              <w:right w:val="single" w:sz="4" w:space="0" w:color="auto"/>
            </w:tcBorders>
            <w:shd w:val="pct12" w:color="auto" w:fill="FFFFFF"/>
          </w:tcPr>
          <w:p w14:paraId="5794DCBF" w14:textId="77777777" w:rsidR="003171DE" w:rsidRPr="00F835F6" w:rsidRDefault="003171DE" w:rsidP="003171DE">
            <w:pPr>
              <w:pStyle w:val="BodyText"/>
              <w:rPr>
                <w:rFonts w:asciiTheme="majorHAnsi" w:hAnsiTheme="majorHAnsi"/>
                <w:b/>
                <w:sz w:val="28"/>
              </w:rPr>
            </w:pPr>
            <w:r w:rsidRPr="00F835F6">
              <w:rPr>
                <w:rFonts w:asciiTheme="majorHAnsi" w:hAnsiTheme="majorHAnsi"/>
                <w:b/>
                <w:sz w:val="28"/>
              </w:rPr>
              <w:t>Achievement</w:t>
            </w:r>
          </w:p>
          <w:p w14:paraId="04E5768A" w14:textId="77777777" w:rsidR="003171DE" w:rsidRPr="00F835F6" w:rsidRDefault="003171DE" w:rsidP="003171DE">
            <w:pPr>
              <w:pStyle w:val="BodyText"/>
              <w:rPr>
                <w:rFonts w:asciiTheme="majorHAnsi" w:hAnsiTheme="majorHAnsi"/>
                <w:b/>
                <w:sz w:val="28"/>
              </w:rPr>
            </w:pPr>
            <w:r w:rsidRPr="00F835F6">
              <w:rPr>
                <w:rFonts w:asciiTheme="majorHAnsi" w:hAnsiTheme="majorHAnsi"/>
                <w:b/>
                <w:sz w:val="28"/>
              </w:rPr>
              <w:t>Level</w:t>
            </w:r>
          </w:p>
        </w:tc>
        <w:tc>
          <w:tcPr>
            <w:tcW w:w="5876" w:type="dxa"/>
            <w:tcBorders>
              <w:top w:val="single" w:sz="4" w:space="0" w:color="auto"/>
              <w:left w:val="single" w:sz="4" w:space="0" w:color="auto"/>
              <w:bottom w:val="single" w:sz="4" w:space="0" w:color="auto"/>
              <w:right w:val="single" w:sz="4" w:space="0" w:color="auto"/>
            </w:tcBorders>
            <w:shd w:val="pct12" w:color="auto" w:fill="FFFFFF"/>
          </w:tcPr>
          <w:p w14:paraId="720135DD" w14:textId="77777777" w:rsidR="003171DE" w:rsidRPr="00F835F6" w:rsidRDefault="003171DE" w:rsidP="003171DE">
            <w:pPr>
              <w:pStyle w:val="BodyText"/>
              <w:rPr>
                <w:rFonts w:asciiTheme="majorHAnsi" w:hAnsiTheme="majorHAnsi"/>
                <w:b/>
                <w:sz w:val="28"/>
              </w:rPr>
            </w:pPr>
            <w:r w:rsidRPr="00F835F6">
              <w:rPr>
                <w:rFonts w:asciiTheme="majorHAnsi" w:hAnsiTheme="majorHAnsi"/>
                <w:b/>
                <w:sz w:val="28"/>
              </w:rPr>
              <w:t>Summary Description</w:t>
            </w:r>
          </w:p>
        </w:tc>
      </w:tr>
      <w:tr w:rsidR="003171DE" w:rsidRPr="00F835F6" w14:paraId="67546E96" w14:textId="77777777" w:rsidTr="003171DE">
        <w:trPr>
          <w:trHeight w:val="809"/>
        </w:trPr>
        <w:tc>
          <w:tcPr>
            <w:tcW w:w="1803" w:type="dxa"/>
            <w:tcBorders>
              <w:top w:val="single" w:sz="4" w:space="0" w:color="auto"/>
              <w:left w:val="single" w:sz="4" w:space="0" w:color="auto"/>
              <w:bottom w:val="single" w:sz="4" w:space="0" w:color="auto"/>
              <w:right w:val="single" w:sz="4" w:space="0" w:color="auto"/>
            </w:tcBorders>
          </w:tcPr>
          <w:p w14:paraId="4667E492"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80-100%</w:t>
            </w:r>
          </w:p>
        </w:tc>
        <w:tc>
          <w:tcPr>
            <w:tcW w:w="2080" w:type="dxa"/>
            <w:tcBorders>
              <w:top w:val="single" w:sz="4" w:space="0" w:color="auto"/>
              <w:left w:val="single" w:sz="4" w:space="0" w:color="auto"/>
              <w:bottom w:val="single" w:sz="4" w:space="0" w:color="auto"/>
              <w:right w:val="single" w:sz="4" w:space="0" w:color="auto"/>
            </w:tcBorders>
          </w:tcPr>
          <w:p w14:paraId="1AB89F4A"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Level 4</w:t>
            </w:r>
          </w:p>
        </w:tc>
        <w:tc>
          <w:tcPr>
            <w:tcW w:w="5876" w:type="dxa"/>
            <w:tcBorders>
              <w:top w:val="single" w:sz="4" w:space="0" w:color="auto"/>
              <w:left w:val="single" w:sz="4" w:space="0" w:color="auto"/>
              <w:bottom w:val="single" w:sz="4" w:space="0" w:color="auto"/>
              <w:right w:val="single" w:sz="4" w:space="0" w:color="auto"/>
            </w:tcBorders>
          </w:tcPr>
          <w:p w14:paraId="37C3A317"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A very high to outstanding level of achievement.  Achievement is above the provincial standard.</w:t>
            </w:r>
          </w:p>
        </w:tc>
      </w:tr>
      <w:tr w:rsidR="003171DE" w:rsidRPr="00F835F6" w14:paraId="0D952E0C" w14:textId="77777777" w:rsidTr="003171DE">
        <w:trPr>
          <w:trHeight w:val="783"/>
        </w:trPr>
        <w:tc>
          <w:tcPr>
            <w:tcW w:w="1803" w:type="dxa"/>
            <w:tcBorders>
              <w:top w:val="single" w:sz="4" w:space="0" w:color="auto"/>
              <w:left w:val="single" w:sz="4" w:space="0" w:color="auto"/>
              <w:bottom w:val="single" w:sz="4" w:space="0" w:color="auto"/>
              <w:right w:val="single" w:sz="4" w:space="0" w:color="auto"/>
            </w:tcBorders>
          </w:tcPr>
          <w:p w14:paraId="2D236A67"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70-79%</w:t>
            </w:r>
          </w:p>
        </w:tc>
        <w:tc>
          <w:tcPr>
            <w:tcW w:w="2080" w:type="dxa"/>
            <w:tcBorders>
              <w:top w:val="single" w:sz="4" w:space="0" w:color="auto"/>
              <w:left w:val="single" w:sz="4" w:space="0" w:color="auto"/>
              <w:bottom w:val="single" w:sz="4" w:space="0" w:color="auto"/>
              <w:right w:val="single" w:sz="4" w:space="0" w:color="auto"/>
            </w:tcBorders>
          </w:tcPr>
          <w:p w14:paraId="42B5B933"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Level 3</w:t>
            </w:r>
          </w:p>
        </w:tc>
        <w:tc>
          <w:tcPr>
            <w:tcW w:w="5876" w:type="dxa"/>
            <w:tcBorders>
              <w:top w:val="single" w:sz="4" w:space="0" w:color="auto"/>
              <w:left w:val="single" w:sz="4" w:space="0" w:color="auto"/>
              <w:bottom w:val="single" w:sz="4" w:space="0" w:color="auto"/>
              <w:right w:val="single" w:sz="4" w:space="0" w:color="auto"/>
            </w:tcBorders>
          </w:tcPr>
          <w:p w14:paraId="508EB3D1"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A high level of achievement.  Achievement is at the provincial standard.</w:t>
            </w:r>
          </w:p>
        </w:tc>
      </w:tr>
      <w:tr w:rsidR="003171DE" w:rsidRPr="00F835F6" w14:paraId="377A9C78" w14:textId="77777777" w:rsidTr="003171DE">
        <w:trPr>
          <w:trHeight w:val="862"/>
        </w:trPr>
        <w:tc>
          <w:tcPr>
            <w:tcW w:w="1803" w:type="dxa"/>
            <w:tcBorders>
              <w:top w:val="single" w:sz="4" w:space="0" w:color="auto"/>
              <w:left w:val="single" w:sz="4" w:space="0" w:color="auto"/>
              <w:bottom w:val="single" w:sz="4" w:space="0" w:color="auto"/>
              <w:right w:val="single" w:sz="4" w:space="0" w:color="auto"/>
            </w:tcBorders>
          </w:tcPr>
          <w:p w14:paraId="2F144306"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60-69%</w:t>
            </w:r>
          </w:p>
        </w:tc>
        <w:tc>
          <w:tcPr>
            <w:tcW w:w="2080" w:type="dxa"/>
            <w:tcBorders>
              <w:top w:val="single" w:sz="4" w:space="0" w:color="auto"/>
              <w:left w:val="single" w:sz="4" w:space="0" w:color="auto"/>
              <w:bottom w:val="single" w:sz="4" w:space="0" w:color="auto"/>
              <w:right w:val="single" w:sz="4" w:space="0" w:color="auto"/>
            </w:tcBorders>
          </w:tcPr>
          <w:p w14:paraId="375C0DA7"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Level 2</w:t>
            </w:r>
          </w:p>
        </w:tc>
        <w:tc>
          <w:tcPr>
            <w:tcW w:w="5876" w:type="dxa"/>
            <w:tcBorders>
              <w:top w:val="single" w:sz="4" w:space="0" w:color="auto"/>
              <w:left w:val="single" w:sz="4" w:space="0" w:color="auto"/>
              <w:bottom w:val="single" w:sz="4" w:space="0" w:color="auto"/>
              <w:right w:val="single" w:sz="4" w:space="0" w:color="auto"/>
            </w:tcBorders>
          </w:tcPr>
          <w:p w14:paraId="61849CA7"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A moderate level of achievement.  Achievement is below, but approaching the provincial standard.</w:t>
            </w:r>
          </w:p>
        </w:tc>
      </w:tr>
      <w:tr w:rsidR="003171DE" w:rsidRPr="00F835F6" w14:paraId="3F02443E" w14:textId="77777777" w:rsidTr="003171DE">
        <w:trPr>
          <w:trHeight w:val="862"/>
        </w:trPr>
        <w:tc>
          <w:tcPr>
            <w:tcW w:w="1803" w:type="dxa"/>
            <w:tcBorders>
              <w:top w:val="single" w:sz="4" w:space="0" w:color="auto"/>
              <w:left w:val="single" w:sz="4" w:space="0" w:color="auto"/>
              <w:bottom w:val="single" w:sz="4" w:space="0" w:color="auto"/>
              <w:right w:val="single" w:sz="4" w:space="0" w:color="auto"/>
            </w:tcBorders>
          </w:tcPr>
          <w:p w14:paraId="75D16D59"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50-59%</w:t>
            </w:r>
          </w:p>
        </w:tc>
        <w:tc>
          <w:tcPr>
            <w:tcW w:w="2080" w:type="dxa"/>
            <w:tcBorders>
              <w:top w:val="single" w:sz="4" w:space="0" w:color="auto"/>
              <w:left w:val="single" w:sz="4" w:space="0" w:color="auto"/>
              <w:bottom w:val="single" w:sz="4" w:space="0" w:color="auto"/>
              <w:right w:val="single" w:sz="4" w:space="0" w:color="auto"/>
            </w:tcBorders>
          </w:tcPr>
          <w:p w14:paraId="7E5CF3A7"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Level 1</w:t>
            </w:r>
          </w:p>
        </w:tc>
        <w:tc>
          <w:tcPr>
            <w:tcW w:w="5876" w:type="dxa"/>
            <w:tcBorders>
              <w:top w:val="single" w:sz="4" w:space="0" w:color="auto"/>
              <w:left w:val="single" w:sz="4" w:space="0" w:color="auto"/>
              <w:bottom w:val="single" w:sz="4" w:space="0" w:color="auto"/>
              <w:right w:val="single" w:sz="4" w:space="0" w:color="auto"/>
            </w:tcBorders>
          </w:tcPr>
          <w:p w14:paraId="4EFC457A"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A passable level of achievement.  Achievement is below the provincial standard.</w:t>
            </w:r>
          </w:p>
        </w:tc>
      </w:tr>
      <w:tr w:rsidR="003171DE" w:rsidRPr="00F835F6" w14:paraId="4FF2B1A2" w14:textId="77777777" w:rsidTr="003171DE">
        <w:trPr>
          <w:trHeight w:val="834"/>
        </w:trPr>
        <w:tc>
          <w:tcPr>
            <w:tcW w:w="1803" w:type="dxa"/>
            <w:tcBorders>
              <w:top w:val="single" w:sz="4" w:space="0" w:color="auto"/>
              <w:left w:val="single" w:sz="4" w:space="0" w:color="auto"/>
              <w:bottom w:val="single" w:sz="4" w:space="0" w:color="auto"/>
              <w:right w:val="single" w:sz="4" w:space="0" w:color="auto"/>
            </w:tcBorders>
          </w:tcPr>
          <w:p w14:paraId="5500E014"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Below 50%</w:t>
            </w:r>
          </w:p>
        </w:tc>
        <w:tc>
          <w:tcPr>
            <w:tcW w:w="7961" w:type="dxa"/>
            <w:gridSpan w:val="2"/>
            <w:tcBorders>
              <w:top w:val="single" w:sz="4" w:space="0" w:color="auto"/>
              <w:left w:val="single" w:sz="4" w:space="0" w:color="auto"/>
              <w:bottom w:val="single" w:sz="4" w:space="0" w:color="auto"/>
              <w:right w:val="single" w:sz="4" w:space="0" w:color="auto"/>
            </w:tcBorders>
          </w:tcPr>
          <w:p w14:paraId="1DA14C24" w14:textId="77777777" w:rsidR="003171DE" w:rsidRPr="00F835F6" w:rsidRDefault="003171DE" w:rsidP="003171DE">
            <w:pPr>
              <w:pStyle w:val="BodyText"/>
              <w:rPr>
                <w:rFonts w:asciiTheme="majorHAnsi" w:hAnsiTheme="majorHAnsi"/>
                <w:sz w:val="24"/>
              </w:rPr>
            </w:pPr>
            <w:r w:rsidRPr="00F835F6">
              <w:rPr>
                <w:rFonts w:asciiTheme="majorHAnsi" w:hAnsiTheme="majorHAnsi"/>
                <w:sz w:val="24"/>
              </w:rPr>
              <w:t>Insufficient achievement of curriculum expectations. A credit will not be granted.</w:t>
            </w:r>
          </w:p>
        </w:tc>
      </w:tr>
    </w:tbl>
    <w:p w14:paraId="1DDDA1BA" w14:textId="77777777" w:rsidR="003171DE" w:rsidRPr="00F835F6" w:rsidRDefault="003171DE" w:rsidP="00AF4574">
      <w:pPr>
        <w:pStyle w:val="BodyText"/>
        <w:rPr>
          <w:rFonts w:asciiTheme="majorHAnsi" w:hAnsiTheme="majorHAnsi"/>
          <w:sz w:val="28"/>
        </w:rPr>
      </w:pPr>
    </w:p>
    <w:sectPr w:rsidR="003171DE" w:rsidRPr="00F835F6" w:rsidSect="002949B4">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DD50F" w14:textId="77777777" w:rsidR="00113E11" w:rsidRDefault="00113E11">
      <w:pPr>
        <w:spacing w:after="0" w:line="240" w:lineRule="auto"/>
      </w:pPr>
      <w:r>
        <w:separator/>
      </w:r>
    </w:p>
  </w:endnote>
  <w:endnote w:type="continuationSeparator" w:id="0">
    <w:p w14:paraId="2F183F9E" w14:textId="77777777" w:rsidR="00113E11" w:rsidRDefault="0011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Courier">
    <w:panose1 w:val="00000000000000000000"/>
    <w:charset w:val="00"/>
    <w:family w:val="auto"/>
    <w:pitch w:val="variable"/>
    <w:sig w:usb0="00000003" w:usb1="00000000" w:usb2="00000000" w:usb3="00000000" w:csb0="00000003" w:csb1="00000000"/>
  </w:font>
  <w:font w:name="Technical">
    <w:altName w:val="Kristen ITC"/>
    <w:panose1 w:val="020B060402020202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D9395" w14:textId="77777777" w:rsidR="00113E11" w:rsidRDefault="00113E11">
      <w:pPr>
        <w:spacing w:after="0" w:line="240" w:lineRule="auto"/>
      </w:pPr>
      <w:r>
        <w:separator/>
      </w:r>
    </w:p>
  </w:footnote>
  <w:footnote w:type="continuationSeparator" w:id="0">
    <w:p w14:paraId="034F5F62" w14:textId="77777777" w:rsidR="00113E11" w:rsidRDefault="00113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5EA5" w14:textId="66024472" w:rsidR="005428D0" w:rsidRPr="00F835F6" w:rsidRDefault="005062CC">
    <w:pPr>
      <w:pStyle w:val="Header"/>
      <w:rPr>
        <w:rFonts w:asciiTheme="majorHAnsi" w:hAnsiTheme="majorHAnsi"/>
      </w:rPr>
    </w:pPr>
    <w:r w:rsidRPr="00F835F6">
      <w:rPr>
        <w:rFonts w:asciiTheme="majorHAnsi" w:hAnsiTheme="majorHAnsi"/>
      </w:rPr>
      <w:t>BOH4M</w:t>
    </w:r>
    <w:r w:rsidR="005428D0" w:rsidRPr="00F835F6">
      <w:rPr>
        <w:rFonts w:asciiTheme="majorHAnsi" w:hAnsiTheme="majorHAnsi"/>
      </w:rPr>
      <w:tab/>
    </w:r>
    <w:r w:rsidRPr="00F835F6">
      <w:rPr>
        <w:rFonts w:asciiTheme="majorHAnsi" w:hAnsiTheme="majorHAnsi"/>
      </w:rPr>
      <w:t xml:space="preserve">          </w:t>
    </w:r>
    <w:r w:rsidR="00446093">
      <w:rPr>
        <w:rFonts w:asciiTheme="majorHAnsi" w:hAnsiTheme="majorHAnsi"/>
      </w:rPr>
      <w:t>School Name</w:t>
    </w:r>
    <w:r w:rsidR="005428D0" w:rsidRPr="00F835F6">
      <w:rPr>
        <w:rFonts w:asciiTheme="majorHAnsi" w:hAnsiTheme="majorHAnsi"/>
      </w:rPr>
      <w:tab/>
    </w:r>
    <w:r w:rsidR="00374C8E">
      <w:rPr>
        <w:rFonts w:asciiTheme="majorHAnsi" w:hAnsiTheme="majorHAnsi"/>
      </w:rPr>
      <w:t xml:space="preserve">            </w:t>
    </w:r>
    <w:r w:rsidR="00446093">
      <w:rPr>
        <w:rFonts w:asciiTheme="majorHAnsi" w:hAnsiTheme="majorHAnsi"/>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EndnoteText"/>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BF85C34"/>
    <w:multiLevelType w:val="hybridMultilevel"/>
    <w:tmpl w:val="E52EB4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E3761"/>
    <w:multiLevelType w:val="hybridMultilevel"/>
    <w:tmpl w:val="8C447186"/>
    <w:lvl w:ilvl="0" w:tplc="04090001">
      <w:start w:val="1"/>
      <w:numFmt w:val="bullet"/>
      <w:pStyle w:val="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C03C2"/>
    <w:multiLevelType w:val="hybridMultilevel"/>
    <w:tmpl w:val="AF7C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43FC1"/>
    <w:multiLevelType w:val="hybridMultilevel"/>
    <w:tmpl w:val="F8C677D4"/>
    <w:lvl w:ilvl="0" w:tplc="FEE419EC">
      <w:numFmt w:val="bullet"/>
      <w:lvlText w:val="-"/>
      <w:lvlJc w:val="left"/>
      <w:pPr>
        <w:ind w:left="720" w:hanging="360"/>
      </w:pPr>
      <w:rPr>
        <w:rFonts w:ascii="Calibri" w:eastAsia="Calibri" w:hAnsi="Calibri" w:cs="Calibri"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15:restartNumberingAfterBreak="0">
    <w:nsid w:val="34D91C22"/>
    <w:multiLevelType w:val="hybridMultilevel"/>
    <w:tmpl w:val="7C3A5C7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0843BC2"/>
    <w:multiLevelType w:val="hybridMultilevel"/>
    <w:tmpl w:val="81C0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B4FBB"/>
    <w:multiLevelType w:val="hybridMultilevel"/>
    <w:tmpl w:val="F8A4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46D93"/>
    <w:multiLevelType w:val="hybridMultilevel"/>
    <w:tmpl w:val="026C49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7"/>
  </w:num>
  <w:num w:numId="3">
    <w:abstractNumId w:val="6"/>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2"/>
      <w:lvl w:ilvl="0">
        <w:start w:val="2"/>
        <w:numFmt w:val="decimal"/>
        <w:pStyle w:val="EndnoteText"/>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D6"/>
    <w:rsid w:val="0008402E"/>
    <w:rsid w:val="000A25C8"/>
    <w:rsid w:val="000B0065"/>
    <w:rsid w:val="000E42E8"/>
    <w:rsid w:val="00113E11"/>
    <w:rsid w:val="0016195D"/>
    <w:rsid w:val="00165278"/>
    <w:rsid w:val="001A2827"/>
    <w:rsid w:val="001C5BAD"/>
    <w:rsid w:val="001C76D8"/>
    <w:rsid w:val="001D125F"/>
    <w:rsid w:val="001D76B9"/>
    <w:rsid w:val="001F1588"/>
    <w:rsid w:val="00243FFA"/>
    <w:rsid w:val="00245AF6"/>
    <w:rsid w:val="0029212E"/>
    <w:rsid w:val="002949B4"/>
    <w:rsid w:val="002C50BF"/>
    <w:rsid w:val="002D42F2"/>
    <w:rsid w:val="00311185"/>
    <w:rsid w:val="003171DE"/>
    <w:rsid w:val="00320F89"/>
    <w:rsid w:val="00374C8E"/>
    <w:rsid w:val="00394FD6"/>
    <w:rsid w:val="003F3AFD"/>
    <w:rsid w:val="00424F64"/>
    <w:rsid w:val="00446093"/>
    <w:rsid w:val="004A3D51"/>
    <w:rsid w:val="004F3015"/>
    <w:rsid w:val="00500018"/>
    <w:rsid w:val="005062CC"/>
    <w:rsid w:val="005428D0"/>
    <w:rsid w:val="005863A9"/>
    <w:rsid w:val="00593C65"/>
    <w:rsid w:val="005B4C00"/>
    <w:rsid w:val="005C4704"/>
    <w:rsid w:val="005E789E"/>
    <w:rsid w:val="00617E14"/>
    <w:rsid w:val="00627827"/>
    <w:rsid w:val="00631A8A"/>
    <w:rsid w:val="00633147"/>
    <w:rsid w:val="00683879"/>
    <w:rsid w:val="006A7BE8"/>
    <w:rsid w:val="006B288B"/>
    <w:rsid w:val="006F51E4"/>
    <w:rsid w:val="00714EB3"/>
    <w:rsid w:val="007155BD"/>
    <w:rsid w:val="00741C45"/>
    <w:rsid w:val="007E010D"/>
    <w:rsid w:val="007F5520"/>
    <w:rsid w:val="00801823"/>
    <w:rsid w:val="008225B3"/>
    <w:rsid w:val="008530B2"/>
    <w:rsid w:val="00866125"/>
    <w:rsid w:val="008C1FEC"/>
    <w:rsid w:val="008E6D2F"/>
    <w:rsid w:val="0092172F"/>
    <w:rsid w:val="009306FE"/>
    <w:rsid w:val="0095747A"/>
    <w:rsid w:val="009B77A0"/>
    <w:rsid w:val="009E3B85"/>
    <w:rsid w:val="009F20F2"/>
    <w:rsid w:val="00A32892"/>
    <w:rsid w:val="00A46AF6"/>
    <w:rsid w:val="00A62F8E"/>
    <w:rsid w:val="00AF3DF7"/>
    <w:rsid w:val="00AF4574"/>
    <w:rsid w:val="00B04C72"/>
    <w:rsid w:val="00B15F87"/>
    <w:rsid w:val="00B17F68"/>
    <w:rsid w:val="00B362BE"/>
    <w:rsid w:val="00B4022F"/>
    <w:rsid w:val="00B53BED"/>
    <w:rsid w:val="00B76089"/>
    <w:rsid w:val="00BA68C3"/>
    <w:rsid w:val="00BD41F6"/>
    <w:rsid w:val="00C160E5"/>
    <w:rsid w:val="00C420E9"/>
    <w:rsid w:val="00C74C24"/>
    <w:rsid w:val="00CA40A4"/>
    <w:rsid w:val="00CA4E8F"/>
    <w:rsid w:val="00CB60E8"/>
    <w:rsid w:val="00CE20C2"/>
    <w:rsid w:val="00CF0514"/>
    <w:rsid w:val="00CF2A4E"/>
    <w:rsid w:val="00D17AEB"/>
    <w:rsid w:val="00D60A16"/>
    <w:rsid w:val="00D66D46"/>
    <w:rsid w:val="00D72E90"/>
    <w:rsid w:val="00D931B8"/>
    <w:rsid w:val="00E168D6"/>
    <w:rsid w:val="00E54E23"/>
    <w:rsid w:val="00EB1FC8"/>
    <w:rsid w:val="00EC477D"/>
    <w:rsid w:val="00EC61AC"/>
    <w:rsid w:val="00F105D2"/>
    <w:rsid w:val="00F3677B"/>
    <w:rsid w:val="00F66103"/>
    <w:rsid w:val="00F73C2D"/>
    <w:rsid w:val="00F77F68"/>
    <w:rsid w:val="00F835F6"/>
    <w:rsid w:val="00FB3F19"/>
    <w:rsid w:val="00FF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D3B37"/>
  <w15:docId w15:val="{00ABB115-258C-44E3-B5B5-EB9A6397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789E"/>
    <w:pPr>
      <w:spacing w:after="200" w:line="276" w:lineRule="auto"/>
    </w:pPr>
    <w:rPr>
      <w:sz w:val="22"/>
      <w:szCs w:val="22"/>
      <w:lang w:eastAsia="en-US"/>
    </w:rPr>
  </w:style>
  <w:style w:type="paragraph" w:styleId="Heading1">
    <w:name w:val="heading 1"/>
    <w:basedOn w:val="Normal"/>
    <w:next w:val="Normal"/>
    <w:link w:val="Heading1Char"/>
    <w:uiPriority w:val="9"/>
    <w:qFormat/>
    <w:rsid w:val="00617E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2172F"/>
    <w:pPr>
      <w:keepNext/>
      <w:spacing w:before="60" w:after="0" w:line="240" w:lineRule="auto"/>
      <w:jc w:val="center"/>
      <w:outlineLvl w:val="6"/>
    </w:pPr>
    <w:rPr>
      <w:rFonts w:ascii="Arial Narrow" w:hAnsi="Arial Narrow"/>
      <w:b/>
      <w:sz w:val="18"/>
      <w:szCs w:val="20"/>
    </w:rPr>
  </w:style>
  <w:style w:type="paragraph" w:styleId="Heading8">
    <w:name w:val="heading 8"/>
    <w:basedOn w:val="Normal"/>
    <w:next w:val="Normal"/>
    <w:link w:val="Heading8Char"/>
    <w:qFormat/>
    <w:rsid w:val="0092172F"/>
    <w:pPr>
      <w:keepNext/>
      <w:widowControl w:val="0"/>
      <w:spacing w:after="0" w:line="240" w:lineRule="auto"/>
      <w:outlineLvl w:val="7"/>
    </w:pPr>
    <w:rPr>
      <w:rFonts w:ascii="Times New Roman" w:hAnsi="Times New Roman"/>
      <w:b/>
      <w:sz w:val="2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8D6"/>
    <w:rPr>
      <w:sz w:val="22"/>
      <w:szCs w:val="22"/>
      <w:lang w:eastAsia="en-US"/>
    </w:rPr>
  </w:style>
  <w:style w:type="character" w:styleId="Hyperlink">
    <w:name w:val="Hyperlink"/>
    <w:uiPriority w:val="99"/>
    <w:unhideWhenUsed/>
    <w:rsid w:val="00E168D6"/>
    <w:rPr>
      <w:rFonts w:cs="Times New Roman"/>
      <w:color w:val="0000FF"/>
      <w:u w:val="single"/>
    </w:rPr>
  </w:style>
  <w:style w:type="paragraph" w:styleId="Header">
    <w:name w:val="header"/>
    <w:basedOn w:val="Normal"/>
    <w:rsid w:val="00801823"/>
    <w:pPr>
      <w:tabs>
        <w:tab w:val="center" w:pos="4320"/>
        <w:tab w:val="right" w:pos="8640"/>
      </w:tabs>
    </w:pPr>
  </w:style>
  <w:style w:type="paragraph" w:styleId="Footer">
    <w:name w:val="footer"/>
    <w:basedOn w:val="Normal"/>
    <w:rsid w:val="00801823"/>
    <w:pPr>
      <w:tabs>
        <w:tab w:val="center" w:pos="4320"/>
        <w:tab w:val="right" w:pos="8640"/>
      </w:tabs>
    </w:pPr>
  </w:style>
  <w:style w:type="paragraph" w:styleId="ListParagraph">
    <w:name w:val="List Paragraph"/>
    <w:basedOn w:val="Normal"/>
    <w:uiPriority w:val="34"/>
    <w:qFormat/>
    <w:rsid w:val="008E6D2F"/>
    <w:pPr>
      <w:ind w:left="720"/>
      <w:contextualSpacing/>
    </w:pPr>
    <w:rPr>
      <w:rFonts w:eastAsia="Calibri"/>
      <w:lang w:val="en-CA"/>
    </w:rPr>
  </w:style>
  <w:style w:type="character" w:customStyle="1" w:styleId="Heading7Char">
    <w:name w:val="Heading 7 Char"/>
    <w:basedOn w:val="DefaultParagraphFont"/>
    <w:link w:val="Heading7"/>
    <w:rsid w:val="0092172F"/>
    <w:rPr>
      <w:rFonts w:ascii="Arial Narrow" w:hAnsi="Arial Narrow"/>
      <w:b/>
      <w:sz w:val="18"/>
      <w:lang w:val="en-US" w:eastAsia="en-US"/>
    </w:rPr>
  </w:style>
  <w:style w:type="character" w:customStyle="1" w:styleId="Heading8Char">
    <w:name w:val="Heading 8 Char"/>
    <w:basedOn w:val="DefaultParagraphFont"/>
    <w:link w:val="Heading8"/>
    <w:rsid w:val="0092172F"/>
    <w:rPr>
      <w:rFonts w:ascii="Times New Roman" w:hAnsi="Times New Roman"/>
      <w:b/>
      <w:sz w:val="23"/>
      <w:u w:val="single"/>
      <w:lang w:val="en-US" w:eastAsia="en-US"/>
    </w:rPr>
  </w:style>
  <w:style w:type="paragraph" w:styleId="BalloonText">
    <w:name w:val="Balloon Text"/>
    <w:basedOn w:val="Normal"/>
    <w:link w:val="BalloonTextChar"/>
    <w:uiPriority w:val="99"/>
    <w:semiHidden/>
    <w:unhideWhenUsed/>
    <w:rsid w:val="00714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EB3"/>
    <w:rPr>
      <w:rFonts w:ascii="Segoe UI" w:hAnsi="Segoe UI" w:cs="Segoe UI"/>
      <w:sz w:val="18"/>
      <w:szCs w:val="18"/>
      <w:lang w:eastAsia="en-US"/>
    </w:rPr>
  </w:style>
  <w:style w:type="paragraph" w:styleId="Subtitle">
    <w:name w:val="Subtitle"/>
    <w:basedOn w:val="Normal"/>
    <w:link w:val="SubtitleChar"/>
    <w:qFormat/>
    <w:rsid w:val="00714EB3"/>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714EB3"/>
    <w:rPr>
      <w:rFonts w:ascii="Times New Roman" w:eastAsia="Times New Roman" w:hAnsi="Times New Roman"/>
      <w:b/>
      <w:sz w:val="24"/>
      <w:lang w:eastAsia="en-US"/>
    </w:rPr>
  </w:style>
  <w:style w:type="paragraph" w:styleId="BodyText">
    <w:name w:val="Body Text"/>
    <w:basedOn w:val="Normal"/>
    <w:link w:val="BodyTextChar"/>
    <w:rsid w:val="00714EB3"/>
    <w:pPr>
      <w:spacing w:after="0" w:line="240" w:lineRule="auto"/>
    </w:pPr>
    <w:rPr>
      <w:rFonts w:ascii="Times New Roman" w:eastAsia="Times New Roman" w:hAnsi="Times New Roman"/>
      <w:color w:val="000000"/>
      <w:szCs w:val="20"/>
    </w:rPr>
  </w:style>
  <w:style w:type="character" w:customStyle="1" w:styleId="BodyTextChar">
    <w:name w:val="Body Text Char"/>
    <w:basedOn w:val="DefaultParagraphFont"/>
    <w:link w:val="BodyText"/>
    <w:rsid w:val="00714EB3"/>
    <w:rPr>
      <w:rFonts w:ascii="Times New Roman" w:eastAsia="Times New Roman" w:hAnsi="Times New Roman"/>
      <w:color w:val="000000"/>
      <w:sz w:val="22"/>
      <w:lang w:eastAsia="en-US"/>
    </w:rPr>
  </w:style>
  <w:style w:type="paragraph" w:styleId="HTMLPreformatted">
    <w:name w:val="HTML Preformatted"/>
    <w:basedOn w:val="Normal"/>
    <w:link w:val="HTMLPreformattedChar"/>
    <w:rsid w:val="00D9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931B8"/>
    <w:rPr>
      <w:rFonts w:ascii="Courier New" w:eastAsia="Times New Roman" w:hAnsi="Courier New" w:cs="Courier New"/>
      <w:lang w:eastAsia="en-US"/>
    </w:rPr>
  </w:style>
  <w:style w:type="paragraph" w:customStyle="1" w:styleId="Level1">
    <w:name w:val="Level 1"/>
    <w:basedOn w:val="Normal"/>
    <w:rsid w:val="00D931B8"/>
    <w:pPr>
      <w:widowControl w:val="0"/>
      <w:numPr>
        <w:numId w:val="1"/>
      </w:numPr>
      <w:spacing w:after="0" w:line="240" w:lineRule="auto"/>
      <w:ind w:left="2880" w:hanging="720"/>
      <w:outlineLvl w:val="0"/>
    </w:pPr>
    <w:rPr>
      <w:rFonts w:ascii="Times New Roman" w:eastAsia="Times New Roman" w:hAnsi="Times New Roman"/>
      <w:sz w:val="24"/>
      <w:szCs w:val="20"/>
    </w:rPr>
  </w:style>
  <w:style w:type="paragraph" w:styleId="EndnoteText">
    <w:name w:val="endnote text"/>
    <w:basedOn w:val="Normal"/>
    <w:link w:val="EndnoteTextChar"/>
    <w:rsid w:val="00D931B8"/>
    <w:pPr>
      <w:widowControl w:val="0"/>
      <w:numPr>
        <w:numId w:val="7"/>
      </w:numPr>
      <w:spacing w:after="0" w:line="240" w:lineRule="auto"/>
    </w:pPr>
    <w:rPr>
      <w:rFonts w:ascii="Courier" w:eastAsia="Times New Roman" w:hAnsi="Courier"/>
      <w:sz w:val="24"/>
      <w:szCs w:val="20"/>
    </w:rPr>
  </w:style>
  <w:style w:type="character" w:customStyle="1" w:styleId="EndnoteTextChar">
    <w:name w:val="Endnote Text Char"/>
    <w:basedOn w:val="DefaultParagraphFont"/>
    <w:link w:val="EndnoteText"/>
    <w:rsid w:val="00D931B8"/>
    <w:rPr>
      <w:rFonts w:ascii="Courier" w:eastAsia="Times New Roman" w:hAnsi="Courier"/>
      <w:sz w:val="24"/>
      <w:lang w:eastAsia="en-US"/>
    </w:rPr>
  </w:style>
  <w:style w:type="paragraph" w:customStyle="1" w:styleId="1AutoList2">
    <w:name w:val="1AutoList2"/>
    <w:rsid w:val="00D931B8"/>
    <w:pPr>
      <w:autoSpaceDE w:val="0"/>
      <w:autoSpaceDN w:val="0"/>
      <w:adjustRightInd w:val="0"/>
    </w:pPr>
    <w:rPr>
      <w:rFonts w:ascii="Technical" w:eastAsia="Times New Roman" w:hAnsi="Technical"/>
      <w:szCs w:val="24"/>
      <w:lang w:eastAsia="en-US"/>
    </w:rPr>
  </w:style>
  <w:style w:type="character" w:customStyle="1" w:styleId="Heading1Char">
    <w:name w:val="Heading 1 Char"/>
    <w:basedOn w:val="DefaultParagraphFont"/>
    <w:link w:val="Heading1"/>
    <w:uiPriority w:val="9"/>
    <w:rsid w:val="00617E14"/>
    <w:rPr>
      <w:rFonts w:asciiTheme="majorHAnsi" w:eastAsiaTheme="majorEastAsia" w:hAnsiTheme="majorHAnsi" w:cstheme="majorBidi"/>
      <w:color w:val="365F91" w:themeColor="accent1" w:themeShade="BF"/>
      <w:sz w:val="32"/>
      <w:szCs w:val="32"/>
      <w:lang w:eastAsia="en-US"/>
    </w:rPr>
  </w:style>
  <w:style w:type="character" w:styleId="FollowedHyperlink">
    <w:name w:val="FollowedHyperlink"/>
    <w:basedOn w:val="DefaultParagraphFont"/>
    <w:uiPriority w:val="99"/>
    <w:semiHidden/>
    <w:unhideWhenUsed/>
    <w:rsid w:val="00A46A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5006">
      <w:bodyDiv w:val="1"/>
      <w:marLeft w:val="0"/>
      <w:marRight w:val="0"/>
      <w:marTop w:val="0"/>
      <w:marBottom w:val="0"/>
      <w:divBdr>
        <w:top w:val="none" w:sz="0" w:space="0" w:color="auto"/>
        <w:left w:val="none" w:sz="0" w:space="0" w:color="auto"/>
        <w:bottom w:val="none" w:sz="0" w:space="0" w:color="auto"/>
        <w:right w:val="none" w:sz="0" w:space="0" w:color="auto"/>
      </w:divBdr>
    </w:div>
    <w:div w:id="816072234">
      <w:bodyDiv w:val="1"/>
      <w:marLeft w:val="0"/>
      <w:marRight w:val="0"/>
      <w:marTop w:val="0"/>
      <w:marBottom w:val="0"/>
      <w:divBdr>
        <w:top w:val="none" w:sz="0" w:space="0" w:color="auto"/>
        <w:left w:val="none" w:sz="0" w:space="0" w:color="auto"/>
        <w:bottom w:val="none" w:sz="0" w:space="0" w:color="auto"/>
        <w:right w:val="none" w:sz="0" w:space="0" w:color="auto"/>
      </w:divBdr>
    </w:div>
    <w:div w:id="1317996146">
      <w:bodyDiv w:val="1"/>
      <w:marLeft w:val="0"/>
      <w:marRight w:val="0"/>
      <w:marTop w:val="0"/>
      <w:marBottom w:val="0"/>
      <w:divBdr>
        <w:top w:val="none" w:sz="0" w:space="0" w:color="auto"/>
        <w:left w:val="none" w:sz="0" w:space="0" w:color="auto"/>
        <w:bottom w:val="none" w:sz="0" w:space="0" w:color="auto"/>
        <w:right w:val="none" w:sz="0" w:space="0" w:color="auto"/>
      </w:divBdr>
    </w:div>
    <w:div w:id="15740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329</Words>
  <Characters>1914</Characters>
  <Application>Microsoft Office Word</Application>
  <DocSecurity>0</DocSecurity>
  <Lines>114</Lines>
  <Paragraphs>68</Paragraphs>
  <ScaleCrop>false</ScaleCrop>
  <HeadingPairs>
    <vt:vector size="2" baseType="variant">
      <vt:variant>
        <vt:lpstr>Title</vt:lpstr>
      </vt:variant>
      <vt:variant>
        <vt:i4>1</vt:i4>
      </vt:variant>
    </vt:vector>
  </HeadingPairs>
  <TitlesOfParts>
    <vt:vector size="1" baseType="lpstr">
      <vt:lpstr/>
    </vt:vector>
  </TitlesOfParts>
  <Manager/>
  <Company>Global Geek</Company>
  <LinksUpToDate>false</LinksUpToDate>
  <CharactersWithSpaces>2210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dc:creator>
  <cp:keywords/>
  <dc:description/>
  <cp:lastModifiedBy>ncparsons@outlook.com</cp:lastModifiedBy>
  <cp:revision>18</cp:revision>
  <cp:lastPrinted>2013-08-29T18:09:00Z</cp:lastPrinted>
  <dcterms:created xsi:type="dcterms:W3CDTF">2016-11-15T16:20:00Z</dcterms:created>
  <dcterms:modified xsi:type="dcterms:W3CDTF">2022-01-25T21:41:00Z</dcterms:modified>
  <cp:category/>
</cp:coreProperties>
</file>