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293EB44" w14:textId="77777777" w:rsidR="00217B44" w:rsidRPr="00530FB3" w:rsidRDefault="002A7C15" w:rsidP="00217B44">
      <w:pPr>
        <w:spacing w:before="58"/>
        <w:ind w:left="3402" w:right="-70"/>
        <w:rPr>
          <w:rFonts w:ascii="Cambria" w:hAnsi="Cambria"/>
          <w:b/>
          <w:color w:val="050707"/>
          <w:sz w:val="32"/>
          <w:szCs w:val="32"/>
        </w:rPr>
      </w:pPr>
      <w:r w:rsidRPr="00530FB3">
        <w:rPr>
          <w:rFonts w:ascii="Cambria" w:hAnsi="Cambria"/>
          <w:noProof/>
          <w:lang w:val="en-GB" w:eastAsia="en-GB"/>
        </w:rPr>
        <mc:AlternateContent>
          <mc:Choice Requires="wps">
            <w:drawing>
              <wp:anchor distT="0" distB="0" distL="114300" distR="114300" simplePos="0" relativeHeight="251666432" behindDoc="0" locked="0" layoutInCell="1" allowOverlap="1" wp14:anchorId="519398BB" wp14:editId="26571680">
                <wp:simplePos x="0" y="0"/>
                <wp:positionH relativeFrom="column">
                  <wp:posOffset>-415290</wp:posOffset>
                </wp:positionH>
                <wp:positionV relativeFrom="paragraph">
                  <wp:posOffset>-229870</wp:posOffset>
                </wp:positionV>
                <wp:extent cx="2416810" cy="1537970"/>
                <wp:effectExtent l="381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810" cy="1537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485267" w14:textId="3A6472DD" w:rsidR="00E5161C" w:rsidRDefault="00E5161C" w:rsidP="00217B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398BB" id="_x0000_t202" coordsize="21600,21600" o:spt="202" path="m,l,21600r21600,l21600,xe">
                <v:stroke joinstyle="miter"/>
                <v:path gradientshapeok="t" o:connecttype="rect"/>
              </v:shapetype>
              <v:shape id="Text Box 17" o:spid="_x0000_s1026" type="#_x0000_t202" style="position:absolute;left:0;text-align:left;margin-left:-32.7pt;margin-top:-18.1pt;width:190.3pt;height:12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" stroked="f">
                <v:textbox>
                  <w:txbxContent>
                    <w:p w14:paraId="3E485267" w14:textId="3A6472DD" w:rsidR="00E5161C" w:rsidRDefault="00E5161C" w:rsidP="00217B44"/>
                  </w:txbxContent>
                </v:textbox>
              </v:shape>
            </w:pict>
          </mc:Fallback>
        </mc:AlternateContent>
      </w:r>
    </w:p>
    <w:p w14:paraId="4FB53B29" w14:textId="77777777" w:rsidR="00B9708F" w:rsidRPr="00530FB3" w:rsidRDefault="00B9708F" w:rsidP="00217B44">
      <w:pPr>
        <w:spacing w:before="58"/>
        <w:ind w:left="3402" w:right="-70"/>
        <w:rPr>
          <w:rFonts w:ascii="Cambria" w:hAnsi="Cambria"/>
        </w:rPr>
      </w:pPr>
    </w:p>
    <w:p w14:paraId="76AB7B38" w14:textId="77777777" w:rsidR="00217B44" w:rsidRPr="00530FB3" w:rsidRDefault="00217B44" w:rsidP="00217B44">
      <w:pPr>
        <w:spacing w:before="58"/>
        <w:ind w:left="3402" w:right="24"/>
        <w:rPr>
          <w:rFonts w:ascii="Cambria" w:eastAsia="Arial" w:hAnsi="Cambria" w:cs="Calibri"/>
          <w:sz w:val="28"/>
          <w:szCs w:val="28"/>
        </w:rPr>
      </w:pPr>
    </w:p>
    <w:p w14:paraId="2BA2FFB1" w14:textId="77777777" w:rsidR="00217B44" w:rsidRPr="00530FB3" w:rsidRDefault="00217B44" w:rsidP="00217B44">
      <w:pPr>
        <w:ind w:left="3402" w:right="-20" w:hanging="2552"/>
        <w:rPr>
          <w:rFonts w:ascii="Cambria" w:eastAsia="Arial" w:hAnsi="Cambria" w:cs="Calibri"/>
          <w:b/>
          <w:color w:val="050707"/>
        </w:rPr>
      </w:pPr>
    </w:p>
    <w:p w14:paraId="2737F5F4" w14:textId="77777777" w:rsidR="00217B44" w:rsidRPr="00530FB3" w:rsidRDefault="00217B44" w:rsidP="00217B44">
      <w:pPr>
        <w:spacing w:before="2" w:line="280" w:lineRule="exact"/>
        <w:rPr>
          <w:rFonts w:ascii="Cambria" w:hAnsi="Cambria"/>
          <w:sz w:val="28"/>
          <w:szCs w:val="28"/>
        </w:rPr>
      </w:pPr>
    </w:p>
    <w:p w14:paraId="28E36483" w14:textId="77777777" w:rsidR="00217B44" w:rsidRPr="00530FB3" w:rsidRDefault="00217B44" w:rsidP="00217B44">
      <w:pPr>
        <w:ind w:left="2552" w:right="-20" w:hanging="2552"/>
        <w:rPr>
          <w:rFonts w:ascii="Cambria" w:eastAsia="Arial" w:hAnsi="Cambria" w:cs="Calibri"/>
          <w:b/>
          <w:color w:val="050707"/>
        </w:rPr>
      </w:pPr>
    </w:p>
    <w:p w14:paraId="3693CB62" w14:textId="77777777" w:rsidR="00217B44" w:rsidRPr="00530FB3" w:rsidRDefault="00217B44" w:rsidP="00217B44">
      <w:pPr>
        <w:ind w:left="2552" w:right="-20" w:hanging="2552"/>
        <w:rPr>
          <w:rFonts w:ascii="Cambria" w:eastAsia="Arial" w:hAnsi="Cambria" w:cs="Calibri"/>
          <w:b/>
          <w:color w:val="050707"/>
        </w:rPr>
      </w:pPr>
    </w:p>
    <w:p w14:paraId="5EEE479D" w14:textId="77777777" w:rsidR="00217B44" w:rsidRPr="00530FB3" w:rsidRDefault="00217B44" w:rsidP="00217B44">
      <w:pPr>
        <w:ind w:left="2552" w:right="-20" w:hanging="2552"/>
        <w:rPr>
          <w:rFonts w:ascii="Cambria" w:eastAsia="Arial" w:hAnsi="Cambria" w:cs="Calibri"/>
          <w:b/>
          <w:color w:val="050707"/>
        </w:rPr>
      </w:pPr>
    </w:p>
    <w:p w14:paraId="763E4A24" w14:textId="77777777" w:rsidR="002F1066" w:rsidRPr="00530FB3" w:rsidRDefault="002F1066" w:rsidP="002F1066">
      <w:pPr>
        <w:ind w:left="2552" w:right="-20" w:hanging="2552"/>
        <w:rPr>
          <w:rFonts w:ascii="Cambria" w:eastAsia="Arial" w:hAnsi="Cambria" w:cs="Calibri"/>
        </w:rPr>
      </w:pPr>
      <w:r w:rsidRPr="00530FB3">
        <w:rPr>
          <w:rFonts w:ascii="Cambria" w:eastAsia="Arial" w:hAnsi="Cambria" w:cs="Calibri"/>
          <w:b/>
          <w:color w:val="050707"/>
        </w:rPr>
        <w:t>COURSE NAME:</w:t>
      </w:r>
      <w:r w:rsidRPr="00530FB3">
        <w:rPr>
          <w:rFonts w:ascii="Cambria" w:eastAsia="Arial" w:hAnsi="Cambria" w:cs="Calibri"/>
          <w:color w:val="050707"/>
        </w:rPr>
        <w:tab/>
      </w:r>
      <w:r w:rsidRPr="00530FB3">
        <w:rPr>
          <w:rFonts w:ascii="Cambria" w:eastAsia="Arial" w:hAnsi="Cambria" w:cs="Calibri"/>
          <w:bCs/>
          <w:color w:val="050707"/>
          <w:lang w:val="en-CA"/>
        </w:rPr>
        <w:t>Business Leadership:</w:t>
      </w:r>
      <w:r w:rsidR="001B7539" w:rsidRPr="00530FB3">
        <w:rPr>
          <w:rFonts w:ascii="Cambria" w:eastAsia="Arial" w:hAnsi="Cambria" w:cs="Calibri"/>
          <w:bCs/>
          <w:color w:val="050707"/>
          <w:lang w:val="en-CA"/>
        </w:rPr>
        <w:t xml:space="preserve"> Management Fundamentals, Grade </w:t>
      </w:r>
      <w:r w:rsidRPr="00530FB3">
        <w:rPr>
          <w:rFonts w:ascii="Cambria" w:eastAsia="Arial" w:hAnsi="Cambria" w:cs="Calibri"/>
          <w:bCs/>
          <w:color w:val="050707"/>
          <w:lang w:val="en-CA"/>
        </w:rPr>
        <w:t>12, University/College Preparation</w:t>
      </w:r>
    </w:p>
    <w:p w14:paraId="4EAF4DCC" w14:textId="77777777" w:rsidR="002F1066" w:rsidRPr="00530FB3" w:rsidRDefault="002F1066" w:rsidP="002F1066">
      <w:pPr>
        <w:spacing w:before="3" w:line="240" w:lineRule="exact"/>
        <w:rPr>
          <w:rFonts w:ascii="Cambria" w:hAnsi="Cambria" w:cs="Calibri"/>
        </w:rPr>
      </w:pPr>
    </w:p>
    <w:p w14:paraId="36487BBA" w14:textId="77777777" w:rsidR="002F1066" w:rsidRPr="00530FB3" w:rsidRDefault="002F1066" w:rsidP="002F1066">
      <w:pPr>
        <w:spacing w:line="481" w:lineRule="auto"/>
        <w:ind w:left="2552" w:right="24" w:hanging="2552"/>
        <w:rPr>
          <w:rFonts w:ascii="Cambria" w:eastAsia="Arial" w:hAnsi="Cambria" w:cs="Calibri"/>
          <w:color w:val="050707"/>
        </w:rPr>
      </w:pPr>
      <w:r w:rsidRPr="00530FB3">
        <w:rPr>
          <w:rFonts w:ascii="Cambria" w:eastAsia="Arial" w:hAnsi="Cambria" w:cs="Calibri"/>
          <w:b/>
          <w:color w:val="050707"/>
        </w:rPr>
        <w:t>COURSE CODE:</w:t>
      </w:r>
      <w:r w:rsidRPr="00530FB3">
        <w:rPr>
          <w:rFonts w:ascii="Cambria" w:eastAsia="Arial" w:hAnsi="Cambria" w:cs="Calibri"/>
          <w:color w:val="050707"/>
        </w:rPr>
        <w:t xml:space="preserve"> </w:t>
      </w:r>
      <w:r w:rsidRPr="00530FB3">
        <w:rPr>
          <w:rFonts w:ascii="Cambria" w:eastAsia="Arial" w:hAnsi="Cambria" w:cs="Calibri"/>
          <w:color w:val="050707"/>
        </w:rPr>
        <w:tab/>
        <w:t>BOH4M</w:t>
      </w:r>
    </w:p>
    <w:p w14:paraId="15BF68A3" w14:textId="77777777" w:rsidR="002F1066" w:rsidRPr="00530FB3" w:rsidRDefault="002F1066" w:rsidP="002F1066">
      <w:pPr>
        <w:spacing w:line="481" w:lineRule="auto"/>
        <w:ind w:left="2552" w:right="24" w:hanging="2552"/>
        <w:rPr>
          <w:rFonts w:ascii="Cambria" w:eastAsia="Arial" w:hAnsi="Cambria" w:cs="Calibri"/>
          <w:color w:val="050707"/>
        </w:rPr>
      </w:pPr>
      <w:r w:rsidRPr="00530FB3">
        <w:rPr>
          <w:rFonts w:ascii="Cambria" w:eastAsia="Arial" w:hAnsi="Cambria" w:cs="Calibri"/>
          <w:b/>
          <w:color w:val="050707"/>
        </w:rPr>
        <w:t>CREDIT VALUE:</w:t>
      </w:r>
      <w:r w:rsidRPr="00530FB3">
        <w:rPr>
          <w:rFonts w:ascii="Cambria" w:eastAsia="Arial" w:hAnsi="Cambria" w:cs="Calibri"/>
          <w:color w:val="050707"/>
        </w:rPr>
        <w:tab/>
        <w:t>1.0</w:t>
      </w:r>
    </w:p>
    <w:p w14:paraId="6B1DF56D" w14:textId="77777777" w:rsidR="002F1066" w:rsidRPr="00530FB3" w:rsidRDefault="002F1066" w:rsidP="002F1066">
      <w:pPr>
        <w:ind w:left="2552" w:right="-20" w:hanging="2552"/>
        <w:rPr>
          <w:rFonts w:ascii="Cambria" w:eastAsia="Arial" w:hAnsi="Cambria" w:cs="Calibri"/>
          <w:color w:val="050707"/>
        </w:rPr>
      </w:pPr>
      <w:r w:rsidRPr="00530FB3">
        <w:rPr>
          <w:rFonts w:ascii="Cambria" w:eastAsia="Arial" w:hAnsi="Cambria" w:cs="Calibri"/>
          <w:b/>
          <w:color w:val="050707"/>
        </w:rPr>
        <w:t>PREREQUISITE:</w:t>
      </w:r>
      <w:r w:rsidRPr="00530FB3">
        <w:rPr>
          <w:rFonts w:ascii="Cambria" w:eastAsia="Arial" w:hAnsi="Cambria" w:cs="Calibri"/>
          <w:color w:val="050707"/>
        </w:rPr>
        <w:t xml:space="preserve"> </w:t>
      </w:r>
      <w:r w:rsidRPr="00530FB3">
        <w:rPr>
          <w:rFonts w:ascii="Cambria" w:eastAsia="Arial" w:hAnsi="Cambria" w:cs="Calibri"/>
          <w:color w:val="050707"/>
        </w:rPr>
        <w:tab/>
      </w:r>
      <w:r w:rsidR="00C2183E" w:rsidRPr="00530FB3">
        <w:rPr>
          <w:rFonts w:ascii="Cambria" w:eastAsia="Arial" w:hAnsi="Cambria" w:cs="Calibri"/>
          <w:color w:val="050707"/>
          <w:lang w:val="en-CA"/>
        </w:rPr>
        <w:t>N</w:t>
      </w:r>
      <w:r w:rsidRPr="00530FB3">
        <w:rPr>
          <w:rFonts w:ascii="Cambria" w:eastAsia="Arial" w:hAnsi="Cambria" w:cs="Calibri"/>
          <w:color w:val="050707"/>
          <w:lang w:val="en-CA"/>
        </w:rPr>
        <w:t>one</w:t>
      </w:r>
    </w:p>
    <w:p w14:paraId="775D49FC" w14:textId="77777777" w:rsidR="002F1066" w:rsidRPr="00530FB3" w:rsidRDefault="002F1066" w:rsidP="002F1066">
      <w:pPr>
        <w:ind w:left="2552" w:right="-20" w:hanging="2552"/>
        <w:rPr>
          <w:rFonts w:ascii="Cambria" w:eastAsia="Arial" w:hAnsi="Cambria" w:cs="Calibri"/>
          <w:b/>
          <w:color w:val="050707"/>
        </w:rPr>
      </w:pPr>
    </w:p>
    <w:p w14:paraId="50EC3E42" w14:textId="77777777" w:rsidR="002F1066" w:rsidRPr="00530FB3" w:rsidRDefault="002F1066" w:rsidP="002F1066">
      <w:pPr>
        <w:ind w:left="2552" w:right="-20" w:hanging="2552"/>
        <w:rPr>
          <w:rFonts w:ascii="Cambria" w:eastAsia="Arial" w:hAnsi="Cambria" w:cs="Calibri"/>
          <w:color w:val="050707"/>
        </w:rPr>
      </w:pPr>
      <w:r w:rsidRPr="00530FB3">
        <w:rPr>
          <w:rFonts w:ascii="Cambria" w:eastAsia="Arial" w:hAnsi="Cambria" w:cs="Calibri"/>
          <w:b/>
          <w:color w:val="050707"/>
        </w:rPr>
        <w:t>CURRICULUM POLICY:</w:t>
      </w:r>
      <w:r w:rsidRPr="00530FB3">
        <w:rPr>
          <w:rFonts w:ascii="Cambria" w:eastAsia="Arial" w:hAnsi="Cambria" w:cs="Calibri"/>
          <w:color w:val="050707"/>
        </w:rPr>
        <w:tab/>
      </w:r>
      <w:r w:rsidRPr="00530FB3">
        <w:rPr>
          <w:rFonts w:ascii="Cambria" w:eastAsia="Arial" w:hAnsi="Cambria" w:cs="Calibri"/>
          <w:i/>
          <w:color w:val="050707"/>
        </w:rPr>
        <w:t xml:space="preserve">Growing Success: Assessment, Evaluation, and Reporting in Ontario Schools, </w:t>
      </w:r>
      <w:r w:rsidRPr="00530FB3">
        <w:rPr>
          <w:rFonts w:ascii="Cambria" w:eastAsia="Arial" w:hAnsi="Cambria" w:cs="Calibri"/>
          <w:color w:val="050707"/>
        </w:rPr>
        <w:t>2010</w:t>
      </w:r>
    </w:p>
    <w:p w14:paraId="121D519B" w14:textId="77777777" w:rsidR="002F1066" w:rsidRPr="00530FB3" w:rsidRDefault="003D5BEF" w:rsidP="003D5BEF">
      <w:pPr>
        <w:tabs>
          <w:tab w:val="left" w:pos="2552"/>
        </w:tabs>
        <w:spacing w:before="120"/>
        <w:ind w:left="2549"/>
        <w:rPr>
          <w:rFonts w:ascii="Cambria" w:hAnsi="Cambria"/>
          <w:i/>
          <w:color w:val="050707"/>
        </w:rPr>
      </w:pPr>
      <w:r w:rsidRPr="00530FB3">
        <w:rPr>
          <w:rFonts w:ascii="Cambria" w:hAnsi="Cambria"/>
          <w:i/>
          <w:color w:val="050707"/>
        </w:rPr>
        <w:t>First Nations, M</w:t>
      </w:r>
      <w:r w:rsidRPr="00530FB3">
        <w:rPr>
          <w:rFonts w:ascii="Cambria" w:hAnsi="Cambria"/>
        </w:rPr>
        <w:t>é</w:t>
      </w:r>
      <w:r w:rsidRPr="00530FB3">
        <w:rPr>
          <w:rFonts w:ascii="Cambria" w:hAnsi="Cambria"/>
          <w:i/>
          <w:color w:val="050707"/>
        </w:rPr>
        <w:t>tis and Inuit Connections, Scope and Sequence of Expectations, 2016</w:t>
      </w:r>
    </w:p>
    <w:p w14:paraId="09D062CE" w14:textId="77777777" w:rsidR="00E044D6" w:rsidRPr="00530FB3" w:rsidRDefault="00E044D6" w:rsidP="00E044D6">
      <w:pPr>
        <w:spacing w:before="120"/>
        <w:ind w:left="2549" w:right="-29" w:hanging="2549"/>
        <w:rPr>
          <w:rFonts w:ascii="Cambria" w:eastAsia="Arial" w:hAnsi="Cambria" w:cs="Calibri"/>
          <w:i/>
          <w:color w:val="050707"/>
        </w:rPr>
      </w:pPr>
      <w:r w:rsidRPr="00530FB3">
        <w:rPr>
          <w:rFonts w:ascii="Cambria" w:eastAsia="Arial" w:hAnsi="Cambria" w:cs="Calibri"/>
          <w:i/>
          <w:color w:val="050707"/>
        </w:rPr>
        <w:tab/>
        <w:t>Financial Literacy: Scope and Sequence of Expectations, 2016</w:t>
      </w:r>
    </w:p>
    <w:p w14:paraId="1A6B34DB" w14:textId="77777777" w:rsidR="00E044D6" w:rsidRPr="00530FB3" w:rsidRDefault="00E044D6" w:rsidP="00E044D6">
      <w:pPr>
        <w:spacing w:before="120"/>
        <w:ind w:left="2549" w:right="-29" w:hanging="2549"/>
        <w:rPr>
          <w:rFonts w:ascii="Cambria" w:eastAsia="Arial" w:hAnsi="Cambria" w:cs="Calibri"/>
          <w:i/>
          <w:color w:val="050707"/>
        </w:rPr>
      </w:pPr>
      <w:r w:rsidRPr="00530FB3">
        <w:rPr>
          <w:rFonts w:ascii="Cambria" w:eastAsia="Arial" w:hAnsi="Cambria" w:cs="Calibri"/>
          <w:i/>
          <w:color w:val="050707"/>
        </w:rPr>
        <w:tab/>
        <w:t>Environmental Education: Scope and Sequence of Expectations, 2017</w:t>
      </w:r>
    </w:p>
    <w:p w14:paraId="1DD77BFE" w14:textId="77777777" w:rsidR="00E044D6" w:rsidRPr="00530FB3" w:rsidRDefault="00E044D6" w:rsidP="00E044D6">
      <w:pPr>
        <w:spacing w:before="120"/>
        <w:ind w:left="2549" w:right="-29" w:hanging="2549"/>
        <w:rPr>
          <w:rFonts w:ascii="Cambria" w:eastAsia="Arial" w:hAnsi="Cambria" w:cs="Calibri"/>
          <w:i/>
          <w:color w:val="050707"/>
        </w:rPr>
      </w:pPr>
      <w:r w:rsidRPr="00530FB3">
        <w:rPr>
          <w:rFonts w:ascii="Cambria" w:eastAsia="Arial" w:hAnsi="Cambria" w:cs="Calibri"/>
          <w:i/>
          <w:color w:val="050707"/>
        </w:rPr>
        <w:tab/>
        <w:t>Health and Safety: Scope and Sequence of Expectations, 2017</w:t>
      </w:r>
    </w:p>
    <w:p w14:paraId="6EBC8F38" w14:textId="77777777" w:rsidR="002F1066" w:rsidRPr="00530FB3" w:rsidRDefault="002F1066" w:rsidP="003D5BEF">
      <w:pPr>
        <w:spacing w:before="120" w:line="480" w:lineRule="auto"/>
        <w:ind w:left="2549" w:right="-29" w:hanging="2549"/>
        <w:rPr>
          <w:rFonts w:ascii="Cambria" w:eastAsia="Arial" w:hAnsi="Cambria" w:cs="Calibri"/>
          <w:color w:val="050707"/>
        </w:rPr>
      </w:pPr>
      <w:r w:rsidRPr="00530FB3">
        <w:rPr>
          <w:rFonts w:ascii="Cambria" w:eastAsia="Arial" w:hAnsi="Cambria" w:cs="Calibri"/>
          <w:i/>
          <w:color w:val="050707"/>
        </w:rPr>
        <w:tab/>
        <w:t>Bu</w:t>
      </w:r>
      <w:r w:rsidR="00C2183E" w:rsidRPr="00530FB3">
        <w:rPr>
          <w:rFonts w:ascii="Cambria" w:eastAsia="Arial" w:hAnsi="Cambria" w:cs="Calibri"/>
          <w:i/>
          <w:color w:val="050707"/>
        </w:rPr>
        <w:t>siness Studies: Grades 11 and 12. 2006</w:t>
      </w:r>
    </w:p>
    <w:p w14:paraId="52CF5047" w14:textId="77777777" w:rsidR="002F1066" w:rsidRPr="00530FB3" w:rsidRDefault="002F1066" w:rsidP="002F1066">
      <w:pPr>
        <w:spacing w:line="480" w:lineRule="auto"/>
        <w:ind w:left="2552" w:right="-23" w:hanging="2552"/>
        <w:rPr>
          <w:rFonts w:ascii="Cambria" w:eastAsia="Arial" w:hAnsi="Cambria" w:cs="Calibri"/>
          <w:color w:val="050707"/>
        </w:rPr>
      </w:pPr>
      <w:r w:rsidRPr="00530FB3">
        <w:rPr>
          <w:rFonts w:ascii="Cambria" w:eastAsia="Arial" w:hAnsi="Cambria" w:cs="Calibri"/>
          <w:b/>
          <w:color w:val="050707"/>
        </w:rPr>
        <w:t>DEPARTMENT:</w:t>
      </w:r>
      <w:r w:rsidRPr="00530FB3">
        <w:rPr>
          <w:rFonts w:ascii="Cambria" w:eastAsia="Arial" w:hAnsi="Cambria" w:cs="Calibri"/>
          <w:color w:val="050707"/>
        </w:rPr>
        <w:tab/>
        <w:t xml:space="preserve">Business Studies </w:t>
      </w:r>
    </w:p>
    <w:p w14:paraId="76479439" w14:textId="3A975D1B" w:rsidR="006E466B" w:rsidRPr="00530FB3" w:rsidRDefault="002F1066" w:rsidP="002F1066">
      <w:pPr>
        <w:spacing w:line="480" w:lineRule="auto"/>
        <w:ind w:left="2552" w:right="-23" w:hanging="2552"/>
        <w:rPr>
          <w:rFonts w:ascii="Cambria" w:eastAsia="Arial" w:hAnsi="Cambria" w:cs="Calibri"/>
          <w:b/>
          <w:color w:val="050707"/>
        </w:rPr>
      </w:pPr>
      <w:r w:rsidRPr="00530FB3">
        <w:rPr>
          <w:rFonts w:ascii="Cambria" w:eastAsia="Arial" w:hAnsi="Cambria" w:cs="Calibri"/>
          <w:b/>
          <w:color w:val="050707"/>
        </w:rPr>
        <w:t>DEVELOPED BY:</w:t>
      </w:r>
      <w:r w:rsidRPr="00530FB3">
        <w:rPr>
          <w:rFonts w:ascii="Cambria" w:eastAsia="Arial" w:hAnsi="Cambria" w:cs="Calibri"/>
          <w:b/>
          <w:color w:val="050707"/>
        </w:rPr>
        <w:tab/>
      </w:r>
    </w:p>
    <w:p w14:paraId="330E4625" w14:textId="5BDB9FF6" w:rsidR="002F1066" w:rsidRPr="00530FB3" w:rsidRDefault="002F1066" w:rsidP="002F1066">
      <w:pPr>
        <w:spacing w:line="480" w:lineRule="auto"/>
        <w:ind w:left="2552" w:right="-23" w:hanging="2552"/>
        <w:rPr>
          <w:rFonts w:ascii="Cambria" w:eastAsia="Arial" w:hAnsi="Cambria" w:cs="Calibri"/>
          <w:color w:val="050707"/>
        </w:rPr>
      </w:pPr>
      <w:r w:rsidRPr="00530FB3">
        <w:rPr>
          <w:rFonts w:ascii="Cambria" w:eastAsia="Arial" w:hAnsi="Cambria" w:cs="Calibri"/>
          <w:b/>
          <w:color w:val="050707"/>
        </w:rPr>
        <w:t>DEVELOPMENT DATE:</w:t>
      </w:r>
      <w:r w:rsidRPr="00530FB3">
        <w:rPr>
          <w:rFonts w:ascii="Cambria" w:eastAsia="Arial" w:hAnsi="Cambria" w:cs="Calibri"/>
          <w:color w:val="050707"/>
        </w:rPr>
        <w:tab/>
      </w:r>
      <w:r w:rsidR="00E5161C" w:rsidRPr="00530FB3">
        <w:rPr>
          <w:rFonts w:ascii="Cambria" w:eastAsia="Arial" w:hAnsi="Cambria" w:cs="Calibri"/>
          <w:color w:val="050707"/>
        </w:rPr>
        <w:t xml:space="preserve"> </w:t>
      </w:r>
    </w:p>
    <w:p w14:paraId="45A5C199" w14:textId="13948154" w:rsidR="002F1066" w:rsidRPr="00530FB3" w:rsidRDefault="002F1066" w:rsidP="002F1066">
      <w:pPr>
        <w:tabs>
          <w:tab w:val="left" w:pos="4480"/>
        </w:tabs>
        <w:spacing w:line="480" w:lineRule="auto"/>
        <w:ind w:left="2552" w:right="-23" w:hanging="2552"/>
        <w:rPr>
          <w:rFonts w:ascii="Cambria" w:eastAsia="Arial" w:hAnsi="Cambria" w:cs="Calibri"/>
          <w:color w:val="050707"/>
        </w:rPr>
      </w:pPr>
      <w:r w:rsidRPr="00530FB3">
        <w:rPr>
          <w:rFonts w:ascii="Cambria" w:eastAsia="Arial" w:hAnsi="Cambria" w:cs="Calibri"/>
          <w:b/>
          <w:color w:val="050707"/>
        </w:rPr>
        <w:t>REVISED BY:</w:t>
      </w:r>
      <w:r w:rsidRPr="00530FB3">
        <w:rPr>
          <w:rFonts w:ascii="Cambria" w:eastAsia="Arial" w:hAnsi="Cambria" w:cs="Calibri"/>
          <w:b/>
          <w:color w:val="050707"/>
        </w:rPr>
        <w:tab/>
      </w:r>
    </w:p>
    <w:p w14:paraId="0300E15A" w14:textId="433228A4" w:rsidR="002F1066" w:rsidRPr="00530FB3" w:rsidRDefault="002F1066" w:rsidP="002F1066">
      <w:pPr>
        <w:tabs>
          <w:tab w:val="left" w:pos="4480"/>
        </w:tabs>
        <w:ind w:left="2552" w:right="-20" w:hanging="2552"/>
        <w:rPr>
          <w:rFonts w:ascii="Cambria" w:eastAsia="Arial" w:hAnsi="Cambria" w:cs="Calibri"/>
          <w:b/>
        </w:rPr>
      </w:pPr>
      <w:r w:rsidRPr="00530FB3">
        <w:rPr>
          <w:rFonts w:ascii="Cambria" w:eastAsia="Arial" w:hAnsi="Cambria" w:cs="Calibri"/>
          <w:b/>
          <w:color w:val="050707"/>
        </w:rPr>
        <w:t xml:space="preserve">REVISION DATE: </w:t>
      </w:r>
      <w:r w:rsidRPr="00530FB3">
        <w:rPr>
          <w:rFonts w:ascii="Cambria" w:eastAsia="Arial" w:hAnsi="Cambria" w:cs="Calibri"/>
          <w:b/>
          <w:color w:val="050707"/>
        </w:rPr>
        <w:tab/>
      </w:r>
      <w:r w:rsidR="00E5161C" w:rsidRPr="00530FB3">
        <w:rPr>
          <w:rFonts w:ascii="Cambria" w:eastAsia="Arial" w:hAnsi="Cambria" w:cs="Calibri"/>
          <w:b/>
          <w:color w:val="050707"/>
        </w:rPr>
        <w:t xml:space="preserve"> </w:t>
      </w:r>
    </w:p>
    <w:p w14:paraId="53D1FA35" w14:textId="77777777" w:rsidR="00003D2E" w:rsidRPr="00530FB3" w:rsidRDefault="00003D2E" w:rsidP="00FB791A">
      <w:pPr>
        <w:spacing w:before="5" w:line="170" w:lineRule="exact"/>
        <w:rPr>
          <w:rFonts w:ascii="Cambria" w:hAnsi="Cambria"/>
          <w:sz w:val="17"/>
          <w:szCs w:val="17"/>
        </w:rPr>
      </w:pPr>
    </w:p>
    <w:p w14:paraId="3978AC28" w14:textId="77777777" w:rsidR="00003D2E" w:rsidRPr="00530FB3" w:rsidRDefault="00003D2E" w:rsidP="00FB791A">
      <w:pPr>
        <w:spacing w:line="200" w:lineRule="exact"/>
        <w:rPr>
          <w:rFonts w:ascii="Cambria" w:hAnsi="Cambria"/>
          <w:sz w:val="20"/>
          <w:szCs w:val="20"/>
        </w:rPr>
      </w:pPr>
    </w:p>
    <w:p w14:paraId="65715066" w14:textId="77777777" w:rsidR="00003D2E" w:rsidRPr="00530FB3" w:rsidRDefault="00003D2E" w:rsidP="00FB791A">
      <w:pPr>
        <w:spacing w:line="200" w:lineRule="exact"/>
        <w:rPr>
          <w:rFonts w:ascii="Cambria" w:hAnsi="Cambria"/>
          <w:sz w:val="20"/>
          <w:szCs w:val="20"/>
        </w:rPr>
      </w:pPr>
    </w:p>
    <w:p w14:paraId="4726390A" w14:textId="77777777" w:rsidR="00003D2E" w:rsidRPr="00530FB3" w:rsidRDefault="00003D2E" w:rsidP="00FB791A">
      <w:pPr>
        <w:spacing w:line="200" w:lineRule="exact"/>
        <w:rPr>
          <w:rFonts w:ascii="Cambria" w:hAnsi="Cambria"/>
          <w:sz w:val="20"/>
          <w:szCs w:val="20"/>
        </w:rPr>
      </w:pPr>
    </w:p>
    <w:p w14:paraId="20670243" w14:textId="77777777" w:rsidR="00FB791A" w:rsidRPr="00530FB3" w:rsidRDefault="00FB791A" w:rsidP="00FB791A">
      <w:pPr>
        <w:ind w:right="-20"/>
        <w:rPr>
          <w:rFonts w:ascii="Cambria" w:eastAsia="Arial" w:hAnsi="Cambria" w:cs="Arial"/>
          <w:color w:val="050707"/>
          <w:sz w:val="21"/>
          <w:szCs w:val="21"/>
          <w:u w:val="single" w:color="000000"/>
        </w:rPr>
      </w:pPr>
    </w:p>
    <w:p w14:paraId="2ACE7EB6" w14:textId="77777777" w:rsidR="0018018D" w:rsidRPr="00530FB3" w:rsidRDefault="0018018D">
      <w:pPr>
        <w:spacing w:after="200" w:line="276" w:lineRule="auto"/>
        <w:jc w:val="left"/>
        <w:rPr>
          <w:rFonts w:ascii="Cambria" w:eastAsia="Arial" w:hAnsi="Cambria" w:cs="Arial"/>
          <w:color w:val="050707"/>
          <w:sz w:val="21"/>
          <w:szCs w:val="21"/>
          <w:u w:val="single" w:color="000000"/>
        </w:rPr>
      </w:pPr>
    </w:p>
    <w:p w14:paraId="4EDFD2B3" w14:textId="77777777" w:rsidR="00E54239" w:rsidRPr="00530FB3" w:rsidRDefault="00E54239" w:rsidP="00FB791A">
      <w:pPr>
        <w:ind w:right="-20"/>
        <w:rPr>
          <w:rFonts w:ascii="Cambria" w:eastAsia="Arial" w:hAnsi="Cambria" w:cs="Arial"/>
          <w:color w:val="050707"/>
          <w:sz w:val="21"/>
          <w:szCs w:val="21"/>
          <w:u w:val="single" w:color="000000"/>
        </w:rPr>
      </w:pPr>
    </w:p>
    <w:p w14:paraId="7BA2FAE9" w14:textId="77777777" w:rsidR="0018018D" w:rsidRPr="00530FB3" w:rsidRDefault="0018018D">
      <w:pPr>
        <w:spacing w:after="200" w:line="276" w:lineRule="auto"/>
        <w:jc w:val="left"/>
        <w:rPr>
          <w:rFonts w:ascii="Cambria" w:eastAsia="Arial" w:hAnsi="Cambria" w:cstheme="majorBidi"/>
          <w:b/>
          <w:bCs/>
          <w:i/>
          <w:sz w:val="24"/>
          <w:szCs w:val="28"/>
        </w:rPr>
      </w:pPr>
      <w:r w:rsidRPr="00530FB3">
        <w:rPr>
          <w:rFonts w:ascii="Cambria" w:eastAsia="Arial" w:hAnsi="Cambria"/>
        </w:rPr>
        <w:br w:type="page"/>
      </w:r>
    </w:p>
    <w:p w14:paraId="3680AD56" w14:textId="77777777" w:rsidR="002F1066" w:rsidRPr="00530FB3" w:rsidRDefault="002F1066" w:rsidP="002F1066">
      <w:pPr>
        <w:ind w:right="-20"/>
        <w:rPr>
          <w:rFonts w:ascii="Cambria" w:eastAsia="Arial" w:hAnsi="Cambria" w:cs="Calibri"/>
          <w:b/>
          <w:i/>
        </w:rPr>
      </w:pPr>
      <w:r w:rsidRPr="00530FB3">
        <w:rPr>
          <w:rFonts w:ascii="Cambria" w:eastAsia="Arial" w:hAnsi="Cambria" w:cs="Calibri"/>
          <w:b/>
          <w:i/>
          <w:color w:val="050707"/>
        </w:rPr>
        <w:lastRenderedPageBreak/>
        <w:t>COURSE DESCRIPTION</w:t>
      </w:r>
    </w:p>
    <w:p w14:paraId="01869D47" w14:textId="77777777" w:rsidR="002F1066" w:rsidRPr="00530FB3" w:rsidRDefault="002F1066" w:rsidP="002F1066">
      <w:pPr>
        <w:spacing w:before="79"/>
        <w:ind w:right="-20"/>
        <w:rPr>
          <w:rFonts w:ascii="Cambria" w:hAnsi="Cambria" w:cs="Palatino-Roman"/>
          <w:szCs w:val="20"/>
          <w:lang w:val="en-CA"/>
        </w:rPr>
      </w:pPr>
      <w:r w:rsidRPr="00530FB3">
        <w:rPr>
          <w:rFonts w:ascii="Cambria" w:hAnsi="Cambria" w:cs="Palatino-Roman"/>
          <w:szCs w:val="20"/>
          <w:lang w:val="en-CA"/>
        </w:rPr>
        <w:t>This course focuses on the development of leadership skills used in managing a successful business. Students will analyse the role of a leader in business, with a focus on decision making, management of group dynamics, workplace stress and conﬂict, motivation of employees, and planning. Effective business communication skills, ethics, and social responsibility are also emphasized.</w:t>
      </w:r>
    </w:p>
    <w:p w14:paraId="244C68E3" w14:textId="77777777" w:rsidR="002F1066" w:rsidRPr="00530FB3" w:rsidRDefault="002F1066" w:rsidP="00083391">
      <w:pPr>
        <w:spacing w:before="120" w:after="120"/>
        <w:ind w:right="-14"/>
        <w:rPr>
          <w:rFonts w:ascii="Cambria" w:eastAsia="Arial" w:hAnsi="Cambria" w:cs="Calibri"/>
          <w:b/>
          <w:i/>
        </w:rPr>
      </w:pPr>
      <w:r w:rsidRPr="00530FB3">
        <w:rPr>
          <w:rFonts w:ascii="Cambria" w:eastAsia="Arial" w:hAnsi="Cambria" w:cs="Calibri"/>
          <w:b/>
          <w:i/>
          <w:color w:val="050505"/>
        </w:rPr>
        <w:t>OVERALL CURRICULUM EXPECTATIONS</w:t>
      </w:r>
    </w:p>
    <w:p w14:paraId="226099DE" w14:textId="77777777" w:rsidR="002F1066" w:rsidRPr="00530FB3" w:rsidRDefault="002F1066" w:rsidP="002F1066">
      <w:pPr>
        <w:spacing w:before="2" w:line="250" w:lineRule="auto"/>
        <w:ind w:left="9" w:right="-20"/>
        <w:rPr>
          <w:rFonts w:ascii="Cambria" w:eastAsia="Arial" w:hAnsi="Cambria" w:cs="Calibri"/>
          <w:b/>
          <w:i/>
          <w:color w:val="050505"/>
        </w:rPr>
      </w:pPr>
      <w:r w:rsidRPr="00530FB3">
        <w:rPr>
          <w:rFonts w:ascii="Cambria" w:eastAsia="Arial" w:hAnsi="Cambria" w:cs="Calibri"/>
          <w:b/>
          <w:i/>
          <w:color w:val="050505"/>
        </w:rPr>
        <w:t xml:space="preserve">Foundations of Management </w:t>
      </w:r>
    </w:p>
    <w:p w14:paraId="6EFBB0FA" w14:textId="77777777" w:rsidR="002F1066" w:rsidRPr="00530FB3" w:rsidRDefault="002F1066" w:rsidP="002F1066">
      <w:pPr>
        <w:spacing w:before="2" w:line="250" w:lineRule="auto"/>
        <w:ind w:left="9" w:right="-20"/>
        <w:rPr>
          <w:rFonts w:ascii="Cambria" w:eastAsia="Arial" w:hAnsi="Cambria" w:cs="Calibri"/>
          <w:color w:val="050505"/>
        </w:rPr>
      </w:pPr>
      <w:r w:rsidRPr="00530FB3">
        <w:rPr>
          <w:rFonts w:ascii="Cambria" w:eastAsia="Arial" w:hAnsi="Cambria" w:cs="Calibri"/>
          <w:color w:val="050505"/>
        </w:rPr>
        <w:t>Overall Expectations:</w:t>
      </w:r>
    </w:p>
    <w:p w14:paraId="48C1486A" w14:textId="77777777" w:rsidR="002F1066" w:rsidRPr="00530FB3" w:rsidRDefault="002F1066" w:rsidP="002F1066">
      <w:pPr>
        <w:spacing w:before="2" w:line="250" w:lineRule="auto"/>
        <w:ind w:left="9" w:right="-20"/>
        <w:rPr>
          <w:rFonts w:ascii="Cambria" w:eastAsia="Arial" w:hAnsi="Cambria" w:cs="Calibri"/>
          <w:color w:val="050505"/>
        </w:rPr>
      </w:pPr>
      <w:r w:rsidRPr="00530FB3">
        <w:rPr>
          <w:rFonts w:ascii="Cambria" w:eastAsia="Arial" w:hAnsi="Cambria" w:cs="Calibri"/>
          <w:color w:val="050505"/>
        </w:rPr>
        <w:t>By the end of this course, students will</w:t>
      </w:r>
      <w:r w:rsidR="00C62370" w:rsidRPr="00530FB3">
        <w:rPr>
          <w:rFonts w:ascii="Cambria" w:eastAsia="Arial" w:hAnsi="Cambria" w:cs="Calibri"/>
          <w:color w:val="050505"/>
        </w:rPr>
        <w:t xml:space="preserve"> be able to</w:t>
      </w:r>
      <w:r w:rsidRPr="00530FB3">
        <w:rPr>
          <w:rFonts w:ascii="Cambria" w:eastAsia="Arial" w:hAnsi="Cambria" w:cs="Calibri"/>
          <w:color w:val="050505"/>
        </w:rPr>
        <w:t>:</w:t>
      </w:r>
    </w:p>
    <w:p w14:paraId="3A03E7CB" w14:textId="77777777" w:rsidR="002F1066" w:rsidRPr="00530FB3" w:rsidRDefault="002F1066" w:rsidP="00840596">
      <w:pPr>
        <w:pStyle w:val="ListParagraph"/>
        <w:numPr>
          <w:ilvl w:val="0"/>
          <w:numId w:val="2"/>
        </w:numPr>
        <w:spacing w:before="2" w:line="250" w:lineRule="auto"/>
        <w:ind w:right="-20"/>
        <w:jc w:val="left"/>
        <w:rPr>
          <w:rFonts w:ascii="Cambria" w:eastAsia="Arial" w:hAnsi="Cambria" w:cs="Calibri"/>
          <w:color w:val="050505"/>
          <w:lang w:val="en-CA"/>
        </w:rPr>
      </w:pPr>
      <w:r w:rsidRPr="00530FB3">
        <w:rPr>
          <w:rFonts w:ascii="Cambria" w:eastAsia="Arial" w:hAnsi="Cambria" w:cs="Calibri"/>
          <w:color w:val="050505"/>
          <w:lang w:val="en-CA"/>
        </w:rPr>
        <w:t>assess the role of management within an organization;</w:t>
      </w:r>
    </w:p>
    <w:p w14:paraId="42E0360E" w14:textId="77777777" w:rsidR="002F1066" w:rsidRPr="00530FB3" w:rsidRDefault="002F1066" w:rsidP="00840596">
      <w:pPr>
        <w:pStyle w:val="ListParagraph"/>
        <w:numPr>
          <w:ilvl w:val="0"/>
          <w:numId w:val="2"/>
        </w:numPr>
        <w:spacing w:before="2" w:line="250" w:lineRule="auto"/>
        <w:ind w:right="-20"/>
        <w:jc w:val="left"/>
        <w:rPr>
          <w:rFonts w:ascii="Cambria" w:eastAsia="Arial" w:hAnsi="Cambria" w:cs="Calibri"/>
          <w:color w:val="050505"/>
          <w:lang w:val="en-CA"/>
        </w:rPr>
      </w:pPr>
      <w:r w:rsidRPr="00530FB3">
        <w:rPr>
          <w:rFonts w:ascii="Cambria" w:eastAsia="Arial" w:hAnsi="Cambria" w:cs="Calibri"/>
          <w:color w:val="050505"/>
          <w:lang w:val="en-CA"/>
        </w:rPr>
        <w:t>demonstrate the use of appropriate communication techniques related to business management;</w:t>
      </w:r>
    </w:p>
    <w:p w14:paraId="2E8692BA" w14:textId="77777777" w:rsidR="003D5BEF" w:rsidRPr="00530FB3" w:rsidRDefault="002F1066" w:rsidP="003D5BEF">
      <w:pPr>
        <w:pStyle w:val="ListParagraph"/>
        <w:numPr>
          <w:ilvl w:val="0"/>
          <w:numId w:val="2"/>
        </w:numPr>
        <w:spacing w:before="2" w:line="250" w:lineRule="auto"/>
        <w:ind w:right="-20"/>
        <w:jc w:val="left"/>
        <w:rPr>
          <w:rFonts w:ascii="Cambria" w:eastAsia="Arial" w:hAnsi="Cambria" w:cs="Calibri"/>
          <w:b/>
          <w:color w:val="050505"/>
        </w:rPr>
      </w:pPr>
      <w:r w:rsidRPr="00530FB3">
        <w:rPr>
          <w:rFonts w:ascii="Cambria" w:eastAsia="Arial" w:hAnsi="Cambria" w:cs="Calibri"/>
          <w:color w:val="050505"/>
          <w:lang w:val="en-CA"/>
        </w:rPr>
        <w:t xml:space="preserve">evaluate the impact of issues related to ethics and social responsibility on </w:t>
      </w:r>
      <w:r w:rsidR="003D5BEF" w:rsidRPr="00530FB3">
        <w:rPr>
          <w:rFonts w:ascii="Cambria" w:eastAsia="Arial" w:hAnsi="Cambria" w:cs="Calibri"/>
          <w:color w:val="050505"/>
          <w:lang w:val="en-CA"/>
        </w:rPr>
        <w:t>the management of organizations;</w:t>
      </w:r>
    </w:p>
    <w:p w14:paraId="7BB7A2AA" w14:textId="77777777" w:rsidR="002F1066" w:rsidRPr="00530FB3" w:rsidRDefault="002F1066" w:rsidP="00A9532E">
      <w:pPr>
        <w:spacing w:before="120" w:line="250" w:lineRule="auto"/>
        <w:ind w:left="14" w:right="-14"/>
        <w:rPr>
          <w:rFonts w:ascii="Cambria" w:eastAsia="Arial" w:hAnsi="Cambria" w:cs="Calibri"/>
          <w:b/>
          <w:i/>
          <w:color w:val="050505"/>
        </w:rPr>
      </w:pPr>
      <w:r w:rsidRPr="00530FB3">
        <w:rPr>
          <w:rFonts w:ascii="Cambria" w:eastAsia="Arial" w:hAnsi="Cambria" w:cs="Calibri"/>
          <w:b/>
          <w:i/>
          <w:color w:val="050505"/>
        </w:rPr>
        <w:t>Leading</w:t>
      </w:r>
    </w:p>
    <w:p w14:paraId="4EE83D55" w14:textId="77777777" w:rsidR="002F1066" w:rsidRPr="00530FB3" w:rsidRDefault="002F1066" w:rsidP="002F1066">
      <w:pPr>
        <w:spacing w:line="250" w:lineRule="auto"/>
        <w:ind w:left="9" w:right="-20"/>
        <w:rPr>
          <w:rFonts w:ascii="Cambria" w:eastAsia="Arial" w:hAnsi="Cambria" w:cs="Calibri"/>
          <w:color w:val="050505"/>
        </w:rPr>
      </w:pPr>
      <w:r w:rsidRPr="00530FB3">
        <w:rPr>
          <w:rFonts w:ascii="Cambria" w:eastAsia="Arial" w:hAnsi="Cambria" w:cs="Calibri"/>
          <w:color w:val="050505"/>
        </w:rPr>
        <w:t>Overall Expectations:</w:t>
      </w:r>
    </w:p>
    <w:p w14:paraId="3E85BD2C" w14:textId="77777777" w:rsidR="002F1066" w:rsidRPr="00530FB3" w:rsidRDefault="002F1066" w:rsidP="002F1066">
      <w:pPr>
        <w:spacing w:line="250" w:lineRule="auto"/>
        <w:ind w:left="9" w:right="-20"/>
        <w:rPr>
          <w:rFonts w:ascii="Cambria" w:eastAsia="Arial" w:hAnsi="Cambria" w:cs="Calibri"/>
          <w:color w:val="050505"/>
        </w:rPr>
      </w:pPr>
      <w:r w:rsidRPr="00530FB3">
        <w:rPr>
          <w:rFonts w:ascii="Cambria" w:eastAsia="Arial" w:hAnsi="Cambria" w:cs="Calibri"/>
          <w:color w:val="050505"/>
        </w:rPr>
        <w:t>By the end of this course, students will</w:t>
      </w:r>
      <w:r w:rsidR="00C62370" w:rsidRPr="00530FB3">
        <w:rPr>
          <w:rFonts w:ascii="Cambria" w:eastAsia="Arial" w:hAnsi="Cambria" w:cs="Calibri"/>
          <w:color w:val="050505"/>
        </w:rPr>
        <w:t xml:space="preserve"> be able to</w:t>
      </w:r>
      <w:r w:rsidRPr="00530FB3">
        <w:rPr>
          <w:rFonts w:ascii="Cambria" w:eastAsia="Arial" w:hAnsi="Cambria" w:cs="Calibri"/>
          <w:color w:val="050505"/>
        </w:rPr>
        <w:t>:</w:t>
      </w:r>
    </w:p>
    <w:p w14:paraId="2BB70BEA" w14:textId="77777777" w:rsidR="002F1066" w:rsidRPr="00530FB3" w:rsidRDefault="002F1066" w:rsidP="00840596">
      <w:pPr>
        <w:pStyle w:val="ListParagraph"/>
        <w:numPr>
          <w:ilvl w:val="0"/>
          <w:numId w:val="2"/>
        </w:numPr>
        <w:spacing w:line="250" w:lineRule="auto"/>
        <w:ind w:right="-20"/>
        <w:jc w:val="left"/>
        <w:rPr>
          <w:rFonts w:ascii="Cambria" w:eastAsia="Arial" w:hAnsi="Cambria" w:cs="Calibri"/>
          <w:color w:val="050505"/>
          <w:lang w:val="en-CA"/>
        </w:rPr>
      </w:pPr>
      <w:r w:rsidRPr="00530FB3">
        <w:rPr>
          <w:rFonts w:ascii="Cambria" w:eastAsia="Arial" w:hAnsi="Cambria" w:cs="Calibri"/>
          <w:color w:val="050505"/>
          <w:lang w:val="en-CA"/>
        </w:rPr>
        <w:t>apply an understanding of human behaviour to explain how individuals and groups function in the workplace;</w:t>
      </w:r>
    </w:p>
    <w:p w14:paraId="2850DC10" w14:textId="77777777" w:rsidR="00A9532E" w:rsidRPr="00530FB3" w:rsidRDefault="002F1066" w:rsidP="00A9532E">
      <w:pPr>
        <w:pStyle w:val="ListParagraph"/>
        <w:numPr>
          <w:ilvl w:val="0"/>
          <w:numId w:val="2"/>
        </w:numPr>
        <w:spacing w:line="250" w:lineRule="auto"/>
        <w:ind w:right="-20"/>
        <w:jc w:val="left"/>
        <w:rPr>
          <w:rFonts w:ascii="Cambria" w:eastAsia="Arial" w:hAnsi="Cambria" w:cs="Calibri"/>
          <w:color w:val="050505"/>
          <w:lang w:val="en-CA"/>
        </w:rPr>
      </w:pPr>
      <w:r w:rsidRPr="00530FB3">
        <w:rPr>
          <w:rFonts w:ascii="Cambria" w:eastAsia="Arial" w:hAnsi="Cambria" w:cs="Calibri"/>
          <w:color w:val="050505"/>
          <w:lang w:val="en-CA"/>
        </w:rPr>
        <w:t>demonstrate an understanding of group dynamics;</w:t>
      </w:r>
    </w:p>
    <w:p w14:paraId="4117134D" w14:textId="77777777" w:rsidR="00A9532E" w:rsidRPr="00530FB3" w:rsidRDefault="002F1066" w:rsidP="00A9532E">
      <w:pPr>
        <w:pStyle w:val="ListParagraph"/>
        <w:numPr>
          <w:ilvl w:val="0"/>
          <w:numId w:val="2"/>
        </w:numPr>
        <w:spacing w:line="250" w:lineRule="auto"/>
        <w:ind w:right="-20"/>
        <w:jc w:val="left"/>
        <w:rPr>
          <w:rFonts w:ascii="Cambria" w:eastAsia="Arial" w:hAnsi="Cambria" w:cs="Calibri"/>
          <w:color w:val="050505"/>
          <w:lang w:val="en-CA"/>
        </w:rPr>
      </w:pPr>
      <w:r w:rsidRPr="00530FB3">
        <w:rPr>
          <w:rFonts w:ascii="Cambria" w:eastAsia="Arial" w:hAnsi="Cambria" w:cs="Calibri"/>
          <w:color w:val="050505"/>
          <w:lang w:val="en-CA"/>
        </w:rPr>
        <w:t>demonstrate an understanding of proper leadership techniques in a variety of situations.</w:t>
      </w:r>
    </w:p>
    <w:p w14:paraId="2D4C415F" w14:textId="77777777" w:rsidR="009510BB" w:rsidRPr="00530FB3" w:rsidRDefault="009510BB" w:rsidP="00C2183E">
      <w:pPr>
        <w:spacing w:before="120" w:line="250" w:lineRule="auto"/>
        <w:ind w:right="-14"/>
        <w:rPr>
          <w:rFonts w:ascii="Cambria" w:eastAsia="Arial" w:hAnsi="Cambria" w:cs="Calibri"/>
          <w:b/>
          <w:i/>
          <w:color w:val="050505"/>
          <w:lang w:val="en-CA"/>
        </w:rPr>
      </w:pPr>
      <w:r w:rsidRPr="00530FB3">
        <w:rPr>
          <w:rFonts w:ascii="Cambria" w:eastAsia="Arial" w:hAnsi="Cambria" w:cs="Calibri"/>
          <w:b/>
          <w:i/>
          <w:color w:val="050505"/>
          <w:lang w:val="en-CA"/>
        </w:rPr>
        <w:t>Organizing</w:t>
      </w:r>
    </w:p>
    <w:p w14:paraId="6174AF87" w14:textId="77777777" w:rsidR="009510BB" w:rsidRPr="00530FB3" w:rsidRDefault="009510BB" w:rsidP="009510BB">
      <w:pPr>
        <w:spacing w:line="250" w:lineRule="auto"/>
        <w:ind w:right="-20"/>
        <w:rPr>
          <w:rFonts w:ascii="Cambria" w:eastAsia="Arial" w:hAnsi="Cambria" w:cs="Calibri"/>
          <w:color w:val="050505"/>
          <w:lang w:val="en-CA"/>
        </w:rPr>
      </w:pPr>
      <w:r w:rsidRPr="00530FB3">
        <w:rPr>
          <w:rFonts w:ascii="Cambria" w:eastAsia="Arial" w:hAnsi="Cambria" w:cs="Calibri"/>
          <w:color w:val="050505"/>
          <w:lang w:val="en-CA"/>
        </w:rPr>
        <w:t>Overall Expectations:</w:t>
      </w:r>
    </w:p>
    <w:p w14:paraId="547EBBF6" w14:textId="77777777" w:rsidR="003D5BEF" w:rsidRPr="00530FB3" w:rsidRDefault="009510BB" w:rsidP="003D5BEF">
      <w:pPr>
        <w:spacing w:line="250" w:lineRule="auto"/>
        <w:ind w:right="-20"/>
        <w:rPr>
          <w:rFonts w:ascii="Cambria" w:eastAsia="Arial" w:hAnsi="Cambria" w:cs="Calibri"/>
          <w:color w:val="050505"/>
          <w:lang w:val="en-CA"/>
        </w:rPr>
      </w:pPr>
      <w:r w:rsidRPr="00530FB3">
        <w:rPr>
          <w:rFonts w:ascii="Cambria" w:eastAsia="Arial" w:hAnsi="Cambria" w:cs="Calibri"/>
          <w:color w:val="050505"/>
          <w:lang w:val="en-CA"/>
        </w:rPr>
        <w:t>By the en</w:t>
      </w:r>
      <w:r w:rsidR="00A9532E" w:rsidRPr="00530FB3">
        <w:rPr>
          <w:rFonts w:ascii="Cambria" w:eastAsia="Arial" w:hAnsi="Cambria" w:cs="Calibri"/>
          <w:color w:val="050505"/>
          <w:lang w:val="en-CA"/>
        </w:rPr>
        <w:t>d of this course, students will be able to:</w:t>
      </w:r>
    </w:p>
    <w:p w14:paraId="1CFDB81E" w14:textId="77777777" w:rsidR="009510BB" w:rsidRPr="00530FB3" w:rsidRDefault="009510BB" w:rsidP="003D5BEF">
      <w:pPr>
        <w:pStyle w:val="ListParagraph"/>
        <w:numPr>
          <w:ilvl w:val="0"/>
          <w:numId w:val="2"/>
        </w:numPr>
        <w:spacing w:line="250" w:lineRule="auto"/>
        <w:ind w:right="-20"/>
        <w:rPr>
          <w:rFonts w:ascii="Cambria" w:eastAsia="Arial" w:hAnsi="Cambria" w:cs="Calibri"/>
          <w:color w:val="050505"/>
          <w:lang w:val="en-CA"/>
        </w:rPr>
      </w:pPr>
      <w:r w:rsidRPr="00530FB3">
        <w:rPr>
          <w:rFonts w:ascii="Cambria" w:eastAsia="Arial" w:hAnsi="Cambria" w:cs="Calibri"/>
          <w:color w:val="050505"/>
          <w:lang w:val="en-CA"/>
        </w:rPr>
        <w:t>demonstrate an understanding of the various organizational structures used to manage the workforce effectively;</w:t>
      </w:r>
    </w:p>
    <w:p w14:paraId="4C8D1204" w14:textId="77777777" w:rsidR="009510BB" w:rsidRPr="00530FB3" w:rsidRDefault="009510BB" w:rsidP="003D5BEF">
      <w:pPr>
        <w:pStyle w:val="ListParagraph"/>
        <w:numPr>
          <w:ilvl w:val="0"/>
          <w:numId w:val="2"/>
        </w:numPr>
        <w:spacing w:line="250" w:lineRule="auto"/>
        <w:ind w:right="-20"/>
        <w:jc w:val="left"/>
        <w:rPr>
          <w:rFonts w:ascii="Cambria" w:eastAsia="Arial" w:hAnsi="Cambria" w:cs="Calibri"/>
          <w:color w:val="050505"/>
          <w:lang w:val="en-CA"/>
        </w:rPr>
      </w:pPr>
      <w:r w:rsidRPr="00530FB3">
        <w:rPr>
          <w:rFonts w:ascii="Cambria" w:eastAsia="Arial" w:hAnsi="Cambria" w:cs="Calibri"/>
          <w:color w:val="050505"/>
          <w:lang w:val="en-CA"/>
        </w:rPr>
        <w:t>assess the ways in which organizational structures have changed to adapt to the changing nature of work;</w:t>
      </w:r>
    </w:p>
    <w:p w14:paraId="5AF9095B" w14:textId="77777777" w:rsidR="006B2840" w:rsidRPr="00530FB3" w:rsidRDefault="009510BB" w:rsidP="006B2840">
      <w:pPr>
        <w:pStyle w:val="ListParagraph"/>
        <w:numPr>
          <w:ilvl w:val="0"/>
          <w:numId w:val="2"/>
        </w:numPr>
        <w:spacing w:line="250" w:lineRule="auto"/>
        <w:ind w:right="-20"/>
        <w:jc w:val="left"/>
        <w:rPr>
          <w:rFonts w:ascii="Cambria" w:eastAsia="Arial" w:hAnsi="Cambria" w:cs="Calibri"/>
          <w:color w:val="050505"/>
          <w:lang w:val="en-CA"/>
        </w:rPr>
      </w:pPr>
      <w:r w:rsidRPr="00530FB3">
        <w:rPr>
          <w:rFonts w:ascii="Cambria" w:eastAsia="Arial" w:hAnsi="Cambria" w:cs="Calibri"/>
          <w:color w:val="050505"/>
          <w:lang w:val="en-CA"/>
        </w:rPr>
        <w:t>evaluate the role of human r</w:t>
      </w:r>
      <w:r w:rsidR="006B2840" w:rsidRPr="00530FB3">
        <w:rPr>
          <w:rFonts w:ascii="Cambria" w:eastAsia="Arial" w:hAnsi="Cambria" w:cs="Calibri"/>
          <w:color w:val="050505"/>
          <w:lang w:val="en-CA"/>
        </w:rPr>
        <w:t>esources within an organization;</w:t>
      </w:r>
    </w:p>
    <w:p w14:paraId="1EE8C319" w14:textId="77777777" w:rsidR="002F1066" w:rsidRPr="00530FB3" w:rsidRDefault="002F1066" w:rsidP="00C2183E">
      <w:pPr>
        <w:spacing w:before="120" w:line="250" w:lineRule="auto"/>
        <w:ind w:right="-14"/>
        <w:rPr>
          <w:rFonts w:ascii="Cambria" w:eastAsia="Arial" w:hAnsi="Cambria" w:cs="Calibri"/>
          <w:b/>
          <w:i/>
          <w:color w:val="0A0A0A"/>
        </w:rPr>
      </w:pPr>
      <w:r w:rsidRPr="00530FB3">
        <w:rPr>
          <w:rFonts w:ascii="Cambria" w:eastAsia="Arial" w:hAnsi="Cambria" w:cs="Calibri"/>
          <w:b/>
          <w:i/>
          <w:color w:val="0A0A0A"/>
        </w:rPr>
        <w:t>Planning and Controlling</w:t>
      </w:r>
    </w:p>
    <w:p w14:paraId="62916428" w14:textId="77777777" w:rsidR="002F1066" w:rsidRPr="00530FB3" w:rsidRDefault="002F1066" w:rsidP="002F1066">
      <w:pPr>
        <w:spacing w:line="250" w:lineRule="auto"/>
        <w:ind w:left="5" w:right="-20"/>
        <w:rPr>
          <w:rFonts w:ascii="Cambria" w:eastAsia="Arial" w:hAnsi="Cambria" w:cs="Calibri"/>
          <w:color w:val="0A0A0A"/>
        </w:rPr>
      </w:pPr>
      <w:r w:rsidRPr="00530FB3">
        <w:rPr>
          <w:rFonts w:ascii="Cambria" w:eastAsia="Arial" w:hAnsi="Cambria" w:cs="Calibri"/>
          <w:color w:val="0A0A0A"/>
        </w:rPr>
        <w:t>Overall Expectations:</w:t>
      </w:r>
    </w:p>
    <w:p w14:paraId="7EBC36B5" w14:textId="77777777" w:rsidR="002F1066" w:rsidRPr="00530FB3" w:rsidRDefault="002F1066" w:rsidP="002F1066">
      <w:pPr>
        <w:spacing w:line="250" w:lineRule="auto"/>
        <w:ind w:left="5" w:right="-20"/>
        <w:rPr>
          <w:rFonts w:ascii="Cambria" w:eastAsia="Arial" w:hAnsi="Cambria" w:cs="Calibri"/>
          <w:color w:val="0A0A0A"/>
        </w:rPr>
      </w:pPr>
      <w:r w:rsidRPr="00530FB3">
        <w:rPr>
          <w:rFonts w:ascii="Cambria" w:eastAsia="Arial" w:hAnsi="Cambria" w:cs="Calibri"/>
          <w:color w:val="0A0A0A"/>
        </w:rPr>
        <w:t>By the end of this course, students will</w:t>
      </w:r>
      <w:r w:rsidR="00C62370" w:rsidRPr="00530FB3">
        <w:rPr>
          <w:rFonts w:ascii="Cambria" w:eastAsia="Arial" w:hAnsi="Cambria" w:cs="Calibri"/>
          <w:color w:val="0A0A0A"/>
        </w:rPr>
        <w:t xml:space="preserve"> be able to</w:t>
      </w:r>
      <w:r w:rsidRPr="00530FB3">
        <w:rPr>
          <w:rFonts w:ascii="Cambria" w:eastAsia="Arial" w:hAnsi="Cambria" w:cs="Calibri"/>
          <w:color w:val="0A0A0A"/>
        </w:rPr>
        <w:t>:</w:t>
      </w:r>
    </w:p>
    <w:p w14:paraId="158BB857" w14:textId="77777777" w:rsidR="002F1066" w:rsidRPr="00530FB3" w:rsidRDefault="002F1066" w:rsidP="003D5BEF">
      <w:pPr>
        <w:pStyle w:val="ListParagraph"/>
        <w:numPr>
          <w:ilvl w:val="0"/>
          <w:numId w:val="2"/>
        </w:numPr>
        <w:spacing w:line="250" w:lineRule="auto"/>
        <w:ind w:right="-20"/>
        <w:jc w:val="left"/>
        <w:rPr>
          <w:rFonts w:ascii="Cambria" w:eastAsia="Arial" w:hAnsi="Cambria" w:cs="Calibri"/>
          <w:color w:val="050505"/>
          <w:lang w:val="en-CA"/>
        </w:rPr>
      </w:pPr>
      <w:r w:rsidRPr="00530FB3">
        <w:rPr>
          <w:rFonts w:ascii="Cambria" w:eastAsia="Arial" w:hAnsi="Cambria" w:cs="Calibri"/>
          <w:color w:val="050505"/>
          <w:lang w:val="en-CA"/>
        </w:rPr>
        <w:t>analyse the importance of planning to the success of an organization;</w:t>
      </w:r>
    </w:p>
    <w:p w14:paraId="2C2B9B60" w14:textId="77777777" w:rsidR="002F1066" w:rsidRPr="00530FB3" w:rsidRDefault="002F1066" w:rsidP="003D5BEF">
      <w:pPr>
        <w:pStyle w:val="ListParagraph"/>
        <w:numPr>
          <w:ilvl w:val="0"/>
          <w:numId w:val="2"/>
        </w:numPr>
        <w:spacing w:line="250" w:lineRule="auto"/>
        <w:ind w:right="-20"/>
        <w:jc w:val="left"/>
        <w:rPr>
          <w:rFonts w:ascii="Cambria" w:eastAsia="Arial" w:hAnsi="Cambria" w:cs="Calibri"/>
          <w:color w:val="050505"/>
          <w:lang w:val="en-CA"/>
        </w:rPr>
      </w:pPr>
      <w:r w:rsidRPr="00530FB3">
        <w:rPr>
          <w:rFonts w:ascii="Cambria" w:eastAsia="Arial" w:hAnsi="Cambria" w:cs="Calibri"/>
          <w:color w:val="050505"/>
          <w:lang w:val="en-CA"/>
        </w:rPr>
        <w:t>demonstrate an understanding of appropriate planning tools and techniques in a variety of situations;</w:t>
      </w:r>
    </w:p>
    <w:p w14:paraId="1FF48D71" w14:textId="77777777" w:rsidR="006B2840" w:rsidRPr="00530FB3" w:rsidRDefault="002F1066" w:rsidP="006B2840">
      <w:pPr>
        <w:pStyle w:val="ListParagraph"/>
        <w:numPr>
          <w:ilvl w:val="0"/>
          <w:numId w:val="2"/>
        </w:numPr>
        <w:spacing w:line="250" w:lineRule="auto"/>
        <w:ind w:right="-20"/>
        <w:jc w:val="left"/>
        <w:rPr>
          <w:rFonts w:ascii="Cambria" w:eastAsia="Arial" w:hAnsi="Cambria" w:cs="Calibri"/>
          <w:color w:val="050505"/>
          <w:lang w:val="en-CA"/>
        </w:rPr>
      </w:pPr>
      <w:r w:rsidRPr="00530FB3">
        <w:rPr>
          <w:rFonts w:ascii="Cambria" w:eastAsia="Arial" w:hAnsi="Cambria" w:cs="Calibri"/>
          <w:color w:val="050505"/>
          <w:lang w:val="en-CA"/>
        </w:rPr>
        <w:t>analyse the relationship between strategic planning and the success of an organization;</w:t>
      </w:r>
    </w:p>
    <w:p w14:paraId="03E2DA2F" w14:textId="77777777" w:rsidR="002F1066" w:rsidRPr="00530FB3" w:rsidRDefault="002F1066" w:rsidP="003D5BEF">
      <w:pPr>
        <w:pStyle w:val="ListParagraph"/>
        <w:numPr>
          <w:ilvl w:val="0"/>
          <w:numId w:val="2"/>
        </w:numPr>
        <w:spacing w:line="250" w:lineRule="auto"/>
        <w:ind w:right="-20"/>
        <w:jc w:val="left"/>
        <w:rPr>
          <w:rFonts w:ascii="Cambria" w:eastAsia="Arial" w:hAnsi="Cambria" w:cs="Calibri"/>
          <w:color w:val="050505"/>
          <w:lang w:val="en-CA"/>
        </w:rPr>
      </w:pPr>
      <w:r w:rsidRPr="00530FB3">
        <w:rPr>
          <w:rFonts w:ascii="Cambria" w:eastAsia="Arial" w:hAnsi="Cambria" w:cs="Calibri"/>
          <w:color w:val="050505"/>
          <w:lang w:val="en-CA"/>
        </w:rPr>
        <w:t>analyse how companies respond to internal and external pressures for change;</w:t>
      </w:r>
    </w:p>
    <w:p w14:paraId="30D8DE0B" w14:textId="77777777" w:rsidR="00A56E93" w:rsidRPr="00530FB3" w:rsidRDefault="002F1066" w:rsidP="003D5BEF">
      <w:pPr>
        <w:pStyle w:val="ListParagraph"/>
        <w:numPr>
          <w:ilvl w:val="0"/>
          <w:numId w:val="2"/>
        </w:numPr>
        <w:spacing w:line="250" w:lineRule="auto"/>
        <w:ind w:right="-20"/>
        <w:jc w:val="left"/>
        <w:rPr>
          <w:rFonts w:ascii="Cambria" w:eastAsia="Arial" w:hAnsi="Cambria" w:cs="Calibri"/>
          <w:color w:val="050505"/>
          <w:lang w:val="en-CA"/>
        </w:rPr>
      </w:pPr>
      <w:r w:rsidRPr="00530FB3">
        <w:rPr>
          <w:rFonts w:ascii="Cambria" w:eastAsia="Arial" w:hAnsi="Cambria" w:cs="Calibri"/>
          <w:color w:val="050505"/>
          <w:lang w:val="en-CA"/>
        </w:rPr>
        <w:t>assess the importance of control in management.</w:t>
      </w:r>
    </w:p>
    <w:p w14:paraId="0ACB22D7" w14:textId="77777777" w:rsidR="009510BB" w:rsidRPr="00530FB3" w:rsidRDefault="009510BB" w:rsidP="00C2183E">
      <w:pPr>
        <w:spacing w:before="120" w:line="250" w:lineRule="auto"/>
        <w:ind w:right="-14"/>
        <w:rPr>
          <w:rFonts w:ascii="Cambria" w:eastAsia="Arial" w:hAnsi="Cambria" w:cs="Calibri"/>
          <w:b/>
          <w:i/>
          <w:color w:val="050505"/>
        </w:rPr>
      </w:pPr>
      <w:r w:rsidRPr="00530FB3">
        <w:rPr>
          <w:rFonts w:ascii="Cambria" w:eastAsia="Arial" w:hAnsi="Cambria" w:cs="Calibri"/>
          <w:b/>
          <w:i/>
          <w:color w:val="050505"/>
        </w:rPr>
        <w:t>Management Challenges</w:t>
      </w:r>
    </w:p>
    <w:p w14:paraId="2E045997" w14:textId="77777777" w:rsidR="009510BB" w:rsidRPr="00530FB3" w:rsidRDefault="009510BB" w:rsidP="009510BB">
      <w:pPr>
        <w:spacing w:line="250" w:lineRule="auto"/>
        <w:ind w:left="5" w:right="-20"/>
        <w:rPr>
          <w:rFonts w:ascii="Cambria" w:eastAsia="Arial" w:hAnsi="Cambria" w:cs="Calibri"/>
          <w:color w:val="050505"/>
        </w:rPr>
      </w:pPr>
      <w:r w:rsidRPr="00530FB3">
        <w:rPr>
          <w:rFonts w:ascii="Cambria" w:eastAsia="Arial" w:hAnsi="Cambria" w:cs="Calibri"/>
          <w:color w:val="050505"/>
        </w:rPr>
        <w:t>Overall Expectations:</w:t>
      </w:r>
    </w:p>
    <w:p w14:paraId="77EDB445" w14:textId="77777777" w:rsidR="009510BB" w:rsidRPr="00530FB3" w:rsidRDefault="009510BB" w:rsidP="009510BB">
      <w:pPr>
        <w:spacing w:line="250" w:lineRule="auto"/>
        <w:ind w:left="5" w:right="-20"/>
        <w:rPr>
          <w:rFonts w:ascii="Cambria" w:eastAsia="Arial" w:hAnsi="Cambria" w:cs="Calibri"/>
          <w:color w:val="050505"/>
        </w:rPr>
      </w:pPr>
      <w:r w:rsidRPr="00530FB3">
        <w:rPr>
          <w:rFonts w:ascii="Cambria" w:eastAsia="Arial" w:hAnsi="Cambria" w:cs="Calibri"/>
          <w:color w:val="050505"/>
        </w:rPr>
        <w:t>By the end of this course, students will</w:t>
      </w:r>
      <w:r w:rsidR="00C62370" w:rsidRPr="00530FB3">
        <w:rPr>
          <w:rFonts w:ascii="Cambria" w:eastAsia="Arial" w:hAnsi="Cambria" w:cs="Calibri"/>
          <w:color w:val="050505"/>
        </w:rPr>
        <w:t xml:space="preserve"> be able to</w:t>
      </w:r>
      <w:r w:rsidRPr="00530FB3">
        <w:rPr>
          <w:rFonts w:ascii="Cambria" w:eastAsia="Arial" w:hAnsi="Cambria" w:cs="Calibri"/>
          <w:color w:val="050505"/>
        </w:rPr>
        <w:t>:</w:t>
      </w:r>
    </w:p>
    <w:p w14:paraId="7529A0AB" w14:textId="77777777" w:rsidR="009510BB" w:rsidRPr="00530FB3" w:rsidRDefault="009510BB" w:rsidP="003D5BEF">
      <w:pPr>
        <w:pStyle w:val="ListParagraph"/>
        <w:numPr>
          <w:ilvl w:val="0"/>
          <w:numId w:val="2"/>
        </w:numPr>
        <w:spacing w:line="250" w:lineRule="auto"/>
        <w:ind w:right="-20"/>
        <w:jc w:val="left"/>
        <w:rPr>
          <w:rFonts w:ascii="Cambria" w:eastAsia="Arial" w:hAnsi="Cambria" w:cs="Calibri"/>
          <w:color w:val="050505"/>
          <w:lang w:val="en-CA"/>
        </w:rPr>
      </w:pPr>
      <w:r w:rsidRPr="00530FB3">
        <w:rPr>
          <w:rFonts w:ascii="Cambria" w:eastAsia="Arial" w:hAnsi="Cambria" w:cs="Calibri"/>
          <w:color w:val="050505"/>
          <w:lang w:val="en-CA"/>
        </w:rPr>
        <w:t>demonstrate an understanding of the communication process within the workplace;</w:t>
      </w:r>
    </w:p>
    <w:p w14:paraId="5905A5A6" w14:textId="77777777" w:rsidR="009510BB" w:rsidRPr="00530FB3" w:rsidRDefault="009510BB" w:rsidP="003D5BEF">
      <w:pPr>
        <w:pStyle w:val="ListParagraph"/>
        <w:numPr>
          <w:ilvl w:val="0"/>
          <w:numId w:val="2"/>
        </w:numPr>
        <w:spacing w:line="250" w:lineRule="auto"/>
        <w:ind w:right="-20"/>
        <w:jc w:val="left"/>
        <w:rPr>
          <w:rFonts w:ascii="Cambria" w:eastAsia="Arial" w:hAnsi="Cambria" w:cs="Calibri"/>
          <w:color w:val="050505"/>
          <w:lang w:val="en-CA"/>
        </w:rPr>
      </w:pPr>
      <w:r w:rsidRPr="00530FB3">
        <w:rPr>
          <w:rFonts w:ascii="Cambria" w:eastAsia="Arial" w:hAnsi="Cambria" w:cs="Calibri"/>
          <w:color w:val="050505"/>
          <w:lang w:val="en-CA"/>
        </w:rPr>
        <w:t>evaluate the strategies used by individuals and organizations to manage stress and conﬂict;</w:t>
      </w:r>
    </w:p>
    <w:p w14:paraId="48B0AFF0" w14:textId="77777777" w:rsidR="00EF6655" w:rsidRPr="00530FB3" w:rsidRDefault="009510BB" w:rsidP="003D5BEF">
      <w:pPr>
        <w:pStyle w:val="ListParagraph"/>
        <w:numPr>
          <w:ilvl w:val="0"/>
          <w:numId w:val="2"/>
        </w:numPr>
        <w:spacing w:line="250" w:lineRule="auto"/>
        <w:ind w:right="-20"/>
        <w:jc w:val="left"/>
        <w:rPr>
          <w:rFonts w:ascii="Cambria" w:eastAsia="Arial" w:hAnsi="Cambria" w:cs="Calibri"/>
          <w:b/>
          <w:i/>
          <w:color w:val="0A0A0A"/>
        </w:rPr>
      </w:pPr>
      <w:r w:rsidRPr="00530FB3">
        <w:rPr>
          <w:rFonts w:ascii="Cambria" w:eastAsia="Arial" w:hAnsi="Cambria" w:cs="Calibri"/>
          <w:color w:val="050505"/>
          <w:lang w:val="en-CA"/>
        </w:rPr>
        <w:t>compare theories of how to motivate individuals and teams in a productive work environment.</w:t>
      </w:r>
    </w:p>
    <w:p w14:paraId="3D5A73D6" w14:textId="77777777" w:rsidR="00CB0BD1" w:rsidRPr="00530FB3" w:rsidRDefault="00615D62" w:rsidP="00817D41">
      <w:pPr>
        <w:spacing w:before="120" w:after="120"/>
        <w:ind w:right="-14"/>
        <w:rPr>
          <w:rFonts w:ascii="Cambria" w:eastAsia="Arial" w:hAnsi="Cambria" w:cs="Calibri"/>
          <w:b/>
          <w:i/>
        </w:rPr>
      </w:pPr>
      <w:r w:rsidRPr="00530FB3">
        <w:rPr>
          <w:rFonts w:ascii="Cambria" w:eastAsia="Arial" w:hAnsi="Cambria" w:cs="Calibri"/>
          <w:b/>
          <w:i/>
          <w:color w:val="050505"/>
        </w:rPr>
        <w:lastRenderedPageBreak/>
        <w:t>UNITS</w:t>
      </w:r>
    </w:p>
    <w:tbl>
      <w:tblPr>
        <w:tblW w:w="0" w:type="auto"/>
        <w:tblInd w:w="9" w:type="dxa"/>
        <w:tblLayout w:type="fixed"/>
        <w:tblCellMar>
          <w:left w:w="0" w:type="dxa"/>
          <w:right w:w="0" w:type="dxa"/>
        </w:tblCellMar>
        <w:tblLook w:val="01E0" w:firstRow="1" w:lastRow="1" w:firstColumn="1" w:lastColumn="1" w:noHBand="0" w:noVBand="0"/>
      </w:tblPr>
      <w:tblGrid>
        <w:gridCol w:w="1008"/>
        <w:gridCol w:w="4912"/>
        <w:gridCol w:w="1846"/>
      </w:tblGrid>
      <w:tr w:rsidR="00003D2E" w:rsidRPr="00530FB3" w14:paraId="38504C46" w14:textId="77777777">
        <w:trPr>
          <w:trHeight w:hRule="exact" w:val="512"/>
        </w:trPr>
        <w:tc>
          <w:tcPr>
            <w:tcW w:w="1008" w:type="dxa"/>
            <w:tcBorders>
              <w:top w:val="single" w:sz="7" w:space="0" w:color="1C1C1C"/>
              <w:left w:val="single" w:sz="7" w:space="0" w:color="1C1C1C"/>
              <w:bottom w:val="single" w:sz="7" w:space="0" w:color="1C1C1C"/>
              <w:right w:val="single" w:sz="7" w:space="0" w:color="1F1F1F"/>
            </w:tcBorders>
          </w:tcPr>
          <w:p w14:paraId="521AB6ED" w14:textId="77777777" w:rsidR="00003D2E" w:rsidRPr="00530FB3" w:rsidRDefault="007268D9">
            <w:pPr>
              <w:spacing w:line="241" w:lineRule="exact"/>
              <w:ind w:left="291" w:right="-20"/>
              <w:rPr>
                <w:rFonts w:ascii="Cambria" w:eastAsia="Arial" w:hAnsi="Cambria" w:cs="Calibri"/>
              </w:rPr>
            </w:pPr>
            <w:r w:rsidRPr="00530FB3">
              <w:rPr>
                <w:rFonts w:ascii="Cambria" w:eastAsia="Arial" w:hAnsi="Cambria" w:cs="Calibri"/>
                <w:color w:val="0A0A0A"/>
              </w:rPr>
              <w:t>Unit</w:t>
            </w:r>
          </w:p>
        </w:tc>
        <w:tc>
          <w:tcPr>
            <w:tcW w:w="4912" w:type="dxa"/>
            <w:tcBorders>
              <w:top w:val="single" w:sz="7" w:space="0" w:color="1C1C1C"/>
              <w:left w:val="single" w:sz="7" w:space="0" w:color="1F1F1F"/>
              <w:bottom w:val="single" w:sz="7" w:space="0" w:color="1C1C1C"/>
              <w:right w:val="single" w:sz="7" w:space="0" w:color="1F1F1F"/>
            </w:tcBorders>
          </w:tcPr>
          <w:p w14:paraId="65E8884C" w14:textId="77777777" w:rsidR="00003D2E" w:rsidRPr="00530FB3" w:rsidRDefault="007268D9">
            <w:pPr>
              <w:spacing w:before="4"/>
              <w:ind w:left="2190" w:right="2152"/>
              <w:jc w:val="center"/>
              <w:rPr>
                <w:rFonts w:ascii="Cambria" w:eastAsia="Arial" w:hAnsi="Cambria" w:cs="Calibri"/>
              </w:rPr>
            </w:pPr>
            <w:r w:rsidRPr="00530FB3">
              <w:rPr>
                <w:rFonts w:ascii="Cambria" w:eastAsia="Arial" w:hAnsi="Cambria" w:cs="Calibri"/>
                <w:color w:val="0A0A0A"/>
              </w:rPr>
              <w:t>Title</w:t>
            </w:r>
          </w:p>
        </w:tc>
        <w:tc>
          <w:tcPr>
            <w:tcW w:w="1846" w:type="dxa"/>
            <w:tcBorders>
              <w:top w:val="single" w:sz="7" w:space="0" w:color="1C1C1C"/>
              <w:left w:val="single" w:sz="7" w:space="0" w:color="1F1F1F"/>
              <w:bottom w:val="single" w:sz="7" w:space="0" w:color="1C1C1C"/>
              <w:right w:val="single" w:sz="7" w:space="0" w:color="1C1C1C"/>
            </w:tcBorders>
          </w:tcPr>
          <w:p w14:paraId="24C1C286" w14:textId="77777777" w:rsidR="00003D2E" w:rsidRPr="00530FB3" w:rsidRDefault="007268D9">
            <w:pPr>
              <w:spacing w:before="9"/>
              <w:ind w:left="625" w:right="586"/>
              <w:jc w:val="center"/>
              <w:rPr>
                <w:rFonts w:ascii="Cambria" w:eastAsia="Arial" w:hAnsi="Cambria" w:cs="Calibri"/>
              </w:rPr>
            </w:pPr>
            <w:r w:rsidRPr="00530FB3">
              <w:rPr>
                <w:rFonts w:ascii="Cambria" w:eastAsia="Arial" w:hAnsi="Cambria" w:cs="Calibri"/>
                <w:color w:val="0A0A0A"/>
              </w:rPr>
              <w:t>Time</w:t>
            </w:r>
          </w:p>
        </w:tc>
      </w:tr>
      <w:tr w:rsidR="00003D2E" w:rsidRPr="00530FB3" w14:paraId="7C49FC2A" w14:textId="77777777">
        <w:trPr>
          <w:trHeight w:hRule="exact" w:val="350"/>
        </w:trPr>
        <w:tc>
          <w:tcPr>
            <w:tcW w:w="1008" w:type="dxa"/>
            <w:tcBorders>
              <w:top w:val="single" w:sz="7" w:space="0" w:color="1C1C1C"/>
              <w:left w:val="single" w:sz="7" w:space="0" w:color="1C1C1C"/>
              <w:bottom w:val="single" w:sz="7" w:space="0" w:color="1C1C1C"/>
              <w:right w:val="single" w:sz="7" w:space="0" w:color="1F1F1F"/>
            </w:tcBorders>
          </w:tcPr>
          <w:p w14:paraId="7B8AD8BE" w14:textId="77777777" w:rsidR="00003D2E" w:rsidRPr="00530FB3" w:rsidRDefault="007268D9" w:rsidP="00C243FC">
            <w:pPr>
              <w:pStyle w:val="NoSpacing"/>
              <w:rPr>
                <w:rFonts w:ascii="Cambria" w:hAnsi="Cambria"/>
              </w:rPr>
            </w:pPr>
            <w:r w:rsidRPr="00530FB3">
              <w:rPr>
                <w:rFonts w:ascii="Cambria" w:hAnsi="Cambria"/>
              </w:rPr>
              <w:t>1</w:t>
            </w:r>
          </w:p>
        </w:tc>
        <w:tc>
          <w:tcPr>
            <w:tcW w:w="4912" w:type="dxa"/>
            <w:tcBorders>
              <w:top w:val="single" w:sz="7" w:space="0" w:color="1C1C1C"/>
              <w:left w:val="single" w:sz="7" w:space="0" w:color="1F1F1F"/>
              <w:bottom w:val="single" w:sz="7" w:space="0" w:color="1C1C1C"/>
              <w:right w:val="single" w:sz="7" w:space="0" w:color="1F1F1F"/>
            </w:tcBorders>
          </w:tcPr>
          <w:p w14:paraId="18A9DD86" w14:textId="77777777" w:rsidR="00003D2E" w:rsidRPr="00530FB3" w:rsidRDefault="00C2183E" w:rsidP="00C2183E">
            <w:pPr>
              <w:pStyle w:val="NoSpacing"/>
              <w:rPr>
                <w:rFonts w:ascii="Cambria" w:hAnsi="Cambria"/>
              </w:rPr>
            </w:pPr>
            <w:r w:rsidRPr="00530FB3">
              <w:rPr>
                <w:rFonts w:ascii="Cambria" w:hAnsi="Cambria"/>
              </w:rPr>
              <w:t xml:space="preserve"> Foundations of </w:t>
            </w:r>
            <w:r w:rsidR="001B7539" w:rsidRPr="00530FB3">
              <w:rPr>
                <w:rFonts w:ascii="Cambria" w:hAnsi="Cambria"/>
              </w:rPr>
              <w:t xml:space="preserve">Management </w:t>
            </w:r>
          </w:p>
        </w:tc>
        <w:tc>
          <w:tcPr>
            <w:tcW w:w="1846" w:type="dxa"/>
            <w:tcBorders>
              <w:top w:val="single" w:sz="7" w:space="0" w:color="1C1C1C"/>
              <w:left w:val="single" w:sz="7" w:space="0" w:color="1F1F1F"/>
              <w:bottom w:val="single" w:sz="7" w:space="0" w:color="1C1C1C"/>
              <w:right w:val="single" w:sz="7" w:space="0" w:color="1C1C1C"/>
            </w:tcBorders>
          </w:tcPr>
          <w:p w14:paraId="47A411C1" w14:textId="77777777" w:rsidR="004A0268" w:rsidRPr="00530FB3" w:rsidRDefault="00C2183E" w:rsidP="00C2183E">
            <w:pPr>
              <w:pStyle w:val="NoSpacing"/>
              <w:rPr>
                <w:rFonts w:ascii="Cambria" w:hAnsi="Cambria"/>
              </w:rPr>
            </w:pPr>
            <w:r w:rsidRPr="00530FB3">
              <w:rPr>
                <w:rFonts w:ascii="Cambria" w:hAnsi="Cambria"/>
              </w:rPr>
              <w:t xml:space="preserve"> 24 hrs</w:t>
            </w:r>
          </w:p>
        </w:tc>
      </w:tr>
      <w:tr w:rsidR="00003D2E" w:rsidRPr="00530FB3" w14:paraId="1E838698" w14:textId="77777777">
        <w:trPr>
          <w:trHeight w:hRule="exact" w:val="359"/>
        </w:trPr>
        <w:tc>
          <w:tcPr>
            <w:tcW w:w="1008" w:type="dxa"/>
            <w:tcBorders>
              <w:top w:val="single" w:sz="7" w:space="0" w:color="1C1C1C"/>
              <w:left w:val="single" w:sz="7" w:space="0" w:color="1C1C1C"/>
              <w:bottom w:val="single" w:sz="7" w:space="0" w:color="1C1C1C"/>
              <w:right w:val="single" w:sz="7" w:space="0" w:color="1F1F1F"/>
            </w:tcBorders>
          </w:tcPr>
          <w:p w14:paraId="3D5BDC68" w14:textId="77777777" w:rsidR="00003D2E" w:rsidRPr="00530FB3" w:rsidRDefault="007268D9" w:rsidP="00C243FC">
            <w:pPr>
              <w:pStyle w:val="NoSpacing"/>
              <w:rPr>
                <w:rFonts w:ascii="Cambria" w:hAnsi="Cambria"/>
              </w:rPr>
            </w:pPr>
            <w:r w:rsidRPr="00530FB3">
              <w:rPr>
                <w:rFonts w:ascii="Cambria" w:hAnsi="Cambria"/>
              </w:rPr>
              <w:t>2</w:t>
            </w:r>
          </w:p>
        </w:tc>
        <w:tc>
          <w:tcPr>
            <w:tcW w:w="4912" w:type="dxa"/>
            <w:tcBorders>
              <w:top w:val="single" w:sz="7" w:space="0" w:color="1C1C1C"/>
              <w:left w:val="single" w:sz="7" w:space="0" w:color="1F1F1F"/>
              <w:bottom w:val="single" w:sz="7" w:space="0" w:color="1C1C1C"/>
              <w:right w:val="single" w:sz="7" w:space="0" w:color="1F1F1F"/>
            </w:tcBorders>
          </w:tcPr>
          <w:p w14:paraId="08235315" w14:textId="77777777" w:rsidR="00003D2E" w:rsidRPr="00530FB3" w:rsidRDefault="00C2183E" w:rsidP="00C243FC">
            <w:pPr>
              <w:pStyle w:val="NoSpacing"/>
              <w:rPr>
                <w:rFonts w:ascii="Cambria" w:hAnsi="Cambria"/>
              </w:rPr>
            </w:pPr>
            <w:r w:rsidRPr="00530FB3">
              <w:rPr>
                <w:rFonts w:ascii="Cambria" w:hAnsi="Cambria"/>
              </w:rPr>
              <w:t xml:space="preserve"> Leading</w:t>
            </w:r>
          </w:p>
          <w:p w14:paraId="4E37032D" w14:textId="77777777" w:rsidR="00C2183E" w:rsidRPr="00530FB3" w:rsidRDefault="00C2183E" w:rsidP="00C243FC">
            <w:pPr>
              <w:pStyle w:val="NoSpacing"/>
              <w:rPr>
                <w:rFonts w:ascii="Cambria" w:hAnsi="Cambria"/>
              </w:rPr>
            </w:pPr>
          </w:p>
        </w:tc>
        <w:tc>
          <w:tcPr>
            <w:tcW w:w="1846" w:type="dxa"/>
            <w:tcBorders>
              <w:top w:val="single" w:sz="7" w:space="0" w:color="1C1C1C"/>
              <w:left w:val="single" w:sz="7" w:space="0" w:color="1F1F1F"/>
              <w:bottom w:val="single" w:sz="7" w:space="0" w:color="1C1C1C"/>
              <w:right w:val="single" w:sz="7" w:space="0" w:color="1C1C1C"/>
            </w:tcBorders>
          </w:tcPr>
          <w:p w14:paraId="2F81B82E" w14:textId="77777777" w:rsidR="00003D2E" w:rsidRPr="00530FB3" w:rsidRDefault="00C2183E" w:rsidP="00C2183E">
            <w:pPr>
              <w:pStyle w:val="NoSpacing"/>
              <w:rPr>
                <w:rFonts w:ascii="Cambria" w:hAnsi="Cambria"/>
              </w:rPr>
            </w:pPr>
            <w:r w:rsidRPr="00530FB3">
              <w:rPr>
                <w:rFonts w:ascii="Cambria" w:hAnsi="Cambria"/>
              </w:rPr>
              <w:t xml:space="preserve"> 22 hrs</w:t>
            </w:r>
          </w:p>
        </w:tc>
      </w:tr>
      <w:tr w:rsidR="00003D2E" w:rsidRPr="00530FB3" w14:paraId="47A1C137" w14:textId="77777777">
        <w:trPr>
          <w:trHeight w:hRule="exact" w:val="359"/>
        </w:trPr>
        <w:tc>
          <w:tcPr>
            <w:tcW w:w="1008" w:type="dxa"/>
            <w:tcBorders>
              <w:top w:val="single" w:sz="7" w:space="0" w:color="1C1C1C"/>
              <w:left w:val="single" w:sz="7" w:space="0" w:color="1C1C1C"/>
              <w:bottom w:val="single" w:sz="7" w:space="0" w:color="1C1C1C"/>
              <w:right w:val="single" w:sz="7" w:space="0" w:color="1F1F1F"/>
            </w:tcBorders>
          </w:tcPr>
          <w:p w14:paraId="36CF2C71" w14:textId="77777777" w:rsidR="00003D2E" w:rsidRPr="00530FB3" w:rsidRDefault="007268D9" w:rsidP="00C243FC">
            <w:pPr>
              <w:pStyle w:val="NoSpacing"/>
              <w:rPr>
                <w:rFonts w:ascii="Cambria" w:hAnsi="Cambria"/>
              </w:rPr>
            </w:pPr>
            <w:r w:rsidRPr="00530FB3">
              <w:rPr>
                <w:rFonts w:ascii="Cambria" w:hAnsi="Cambria"/>
              </w:rPr>
              <w:t>3</w:t>
            </w:r>
          </w:p>
        </w:tc>
        <w:tc>
          <w:tcPr>
            <w:tcW w:w="4912" w:type="dxa"/>
            <w:tcBorders>
              <w:top w:val="single" w:sz="7" w:space="0" w:color="1C1C1C"/>
              <w:left w:val="single" w:sz="7" w:space="0" w:color="1F1F1F"/>
              <w:bottom w:val="single" w:sz="7" w:space="0" w:color="1C1C1C"/>
              <w:right w:val="single" w:sz="7" w:space="0" w:color="1F1F1F"/>
            </w:tcBorders>
          </w:tcPr>
          <w:p w14:paraId="44E8BFDF" w14:textId="77777777" w:rsidR="00003D2E" w:rsidRPr="00530FB3" w:rsidRDefault="00C2183E" w:rsidP="00C243FC">
            <w:pPr>
              <w:pStyle w:val="NoSpacing"/>
              <w:rPr>
                <w:rFonts w:ascii="Cambria" w:hAnsi="Cambria"/>
              </w:rPr>
            </w:pPr>
            <w:r w:rsidRPr="00530FB3">
              <w:rPr>
                <w:rFonts w:ascii="Cambria" w:hAnsi="Cambria"/>
              </w:rPr>
              <w:t xml:space="preserve"> Management Challenges</w:t>
            </w:r>
          </w:p>
        </w:tc>
        <w:tc>
          <w:tcPr>
            <w:tcW w:w="1846" w:type="dxa"/>
            <w:tcBorders>
              <w:top w:val="single" w:sz="7" w:space="0" w:color="1C1C1C"/>
              <w:left w:val="single" w:sz="7" w:space="0" w:color="1F1F1F"/>
              <w:bottom w:val="single" w:sz="7" w:space="0" w:color="1C1C1C"/>
              <w:right w:val="single" w:sz="7" w:space="0" w:color="1C1C1C"/>
            </w:tcBorders>
          </w:tcPr>
          <w:p w14:paraId="3015992B" w14:textId="77777777" w:rsidR="00003D2E" w:rsidRPr="00530FB3" w:rsidRDefault="00C2183E" w:rsidP="00C2183E">
            <w:pPr>
              <w:pStyle w:val="NoSpacing"/>
              <w:rPr>
                <w:rFonts w:ascii="Cambria" w:hAnsi="Cambria"/>
              </w:rPr>
            </w:pPr>
            <w:r w:rsidRPr="00530FB3">
              <w:rPr>
                <w:rFonts w:ascii="Cambria" w:hAnsi="Cambria"/>
              </w:rPr>
              <w:t xml:space="preserve"> 22 hrs</w:t>
            </w:r>
          </w:p>
        </w:tc>
      </w:tr>
      <w:tr w:rsidR="00003D2E" w:rsidRPr="00530FB3" w14:paraId="4A8D382A" w14:textId="77777777">
        <w:trPr>
          <w:trHeight w:hRule="exact" w:val="359"/>
        </w:trPr>
        <w:tc>
          <w:tcPr>
            <w:tcW w:w="1008" w:type="dxa"/>
            <w:tcBorders>
              <w:top w:val="single" w:sz="7" w:space="0" w:color="1C1C1C"/>
              <w:left w:val="single" w:sz="7" w:space="0" w:color="1C1C1C"/>
              <w:bottom w:val="single" w:sz="7" w:space="0" w:color="1C1C1C"/>
              <w:right w:val="single" w:sz="7" w:space="0" w:color="1F1F1F"/>
            </w:tcBorders>
          </w:tcPr>
          <w:p w14:paraId="237E3678" w14:textId="77777777" w:rsidR="00003D2E" w:rsidRPr="00530FB3" w:rsidRDefault="00CE7833" w:rsidP="00C243FC">
            <w:pPr>
              <w:pStyle w:val="NoSpacing"/>
              <w:rPr>
                <w:rFonts w:ascii="Cambria" w:eastAsia="Times New Roman" w:hAnsi="Cambria"/>
              </w:rPr>
            </w:pPr>
            <w:r w:rsidRPr="00530FB3">
              <w:rPr>
                <w:rFonts w:ascii="Cambria" w:eastAsia="Times New Roman" w:hAnsi="Cambria"/>
              </w:rPr>
              <w:t>4</w:t>
            </w:r>
          </w:p>
        </w:tc>
        <w:tc>
          <w:tcPr>
            <w:tcW w:w="4912" w:type="dxa"/>
            <w:tcBorders>
              <w:top w:val="single" w:sz="7" w:space="0" w:color="1C1C1C"/>
              <w:left w:val="single" w:sz="7" w:space="0" w:color="1F1F1F"/>
              <w:bottom w:val="single" w:sz="7" w:space="0" w:color="1C1C1C"/>
              <w:right w:val="single" w:sz="7" w:space="0" w:color="1F1F1F"/>
            </w:tcBorders>
          </w:tcPr>
          <w:p w14:paraId="3BFC6B1E" w14:textId="77777777" w:rsidR="00003D2E" w:rsidRPr="00530FB3" w:rsidRDefault="00C2183E" w:rsidP="00C243FC">
            <w:pPr>
              <w:pStyle w:val="NoSpacing"/>
              <w:rPr>
                <w:rFonts w:ascii="Cambria" w:hAnsi="Cambria"/>
              </w:rPr>
            </w:pPr>
            <w:r w:rsidRPr="00530FB3">
              <w:rPr>
                <w:rFonts w:ascii="Cambria" w:hAnsi="Cambria"/>
              </w:rPr>
              <w:t xml:space="preserve"> </w:t>
            </w:r>
            <w:r w:rsidR="001B7539" w:rsidRPr="00530FB3">
              <w:rPr>
                <w:rFonts w:ascii="Cambria" w:hAnsi="Cambria"/>
              </w:rPr>
              <w:t>Planning and Control</w:t>
            </w:r>
          </w:p>
        </w:tc>
        <w:tc>
          <w:tcPr>
            <w:tcW w:w="1846" w:type="dxa"/>
            <w:tcBorders>
              <w:top w:val="single" w:sz="7" w:space="0" w:color="1C1C1C"/>
              <w:left w:val="single" w:sz="7" w:space="0" w:color="1F1F1F"/>
              <w:bottom w:val="single" w:sz="7" w:space="0" w:color="1C1C1C"/>
              <w:right w:val="single" w:sz="7" w:space="0" w:color="1C1C1C"/>
            </w:tcBorders>
          </w:tcPr>
          <w:p w14:paraId="5DA6295A" w14:textId="77777777" w:rsidR="00003D2E" w:rsidRPr="00530FB3" w:rsidRDefault="00C2183E" w:rsidP="00C2183E">
            <w:pPr>
              <w:pStyle w:val="NoSpacing"/>
              <w:rPr>
                <w:rFonts w:ascii="Cambria" w:hAnsi="Cambria"/>
              </w:rPr>
            </w:pPr>
            <w:r w:rsidRPr="00530FB3">
              <w:rPr>
                <w:rFonts w:ascii="Cambria" w:hAnsi="Cambria"/>
              </w:rPr>
              <w:t xml:space="preserve"> 20 hrs</w:t>
            </w:r>
          </w:p>
        </w:tc>
      </w:tr>
      <w:tr w:rsidR="00B105EE" w:rsidRPr="00530FB3" w14:paraId="33F02CF1" w14:textId="77777777">
        <w:trPr>
          <w:trHeight w:hRule="exact" w:val="359"/>
        </w:trPr>
        <w:tc>
          <w:tcPr>
            <w:tcW w:w="1008" w:type="dxa"/>
            <w:tcBorders>
              <w:top w:val="single" w:sz="7" w:space="0" w:color="1C1C1C"/>
              <w:left w:val="single" w:sz="7" w:space="0" w:color="1C1C1C"/>
              <w:bottom w:val="single" w:sz="7" w:space="0" w:color="1C1C1C"/>
              <w:right w:val="single" w:sz="7" w:space="0" w:color="1F1F1F"/>
            </w:tcBorders>
          </w:tcPr>
          <w:p w14:paraId="26B06E43" w14:textId="77777777" w:rsidR="00B105EE" w:rsidRPr="00530FB3" w:rsidRDefault="001B7539" w:rsidP="00C243FC">
            <w:pPr>
              <w:pStyle w:val="NoSpacing"/>
              <w:rPr>
                <w:rFonts w:ascii="Cambria" w:eastAsia="Times New Roman" w:hAnsi="Cambria"/>
              </w:rPr>
            </w:pPr>
            <w:r w:rsidRPr="00530FB3">
              <w:rPr>
                <w:rFonts w:ascii="Cambria" w:eastAsia="Times New Roman" w:hAnsi="Cambria"/>
              </w:rPr>
              <w:t>5</w:t>
            </w:r>
          </w:p>
        </w:tc>
        <w:tc>
          <w:tcPr>
            <w:tcW w:w="4912" w:type="dxa"/>
            <w:tcBorders>
              <w:top w:val="single" w:sz="7" w:space="0" w:color="1C1C1C"/>
              <w:left w:val="single" w:sz="7" w:space="0" w:color="1F1F1F"/>
              <w:bottom w:val="single" w:sz="7" w:space="0" w:color="1C1C1C"/>
              <w:right w:val="single" w:sz="7" w:space="0" w:color="1F1F1F"/>
            </w:tcBorders>
          </w:tcPr>
          <w:p w14:paraId="5982D35C" w14:textId="77777777" w:rsidR="00B105EE" w:rsidRPr="00530FB3" w:rsidRDefault="00AB416B" w:rsidP="00C2183E">
            <w:pPr>
              <w:pStyle w:val="NoSpacing"/>
              <w:rPr>
                <w:rFonts w:ascii="Cambria" w:hAnsi="Cambria"/>
              </w:rPr>
            </w:pPr>
            <w:r w:rsidRPr="00530FB3">
              <w:rPr>
                <w:rFonts w:ascii="Cambria" w:hAnsi="Cambria"/>
              </w:rPr>
              <w:t xml:space="preserve"> </w:t>
            </w:r>
            <w:r w:rsidR="00C2183E" w:rsidRPr="00530FB3">
              <w:rPr>
                <w:rFonts w:ascii="Cambria" w:hAnsi="Cambria"/>
              </w:rPr>
              <w:t>Organizing</w:t>
            </w:r>
          </w:p>
        </w:tc>
        <w:tc>
          <w:tcPr>
            <w:tcW w:w="1846" w:type="dxa"/>
            <w:tcBorders>
              <w:top w:val="single" w:sz="7" w:space="0" w:color="1C1C1C"/>
              <w:left w:val="single" w:sz="7" w:space="0" w:color="1F1F1F"/>
              <w:bottom w:val="single" w:sz="7" w:space="0" w:color="1C1C1C"/>
              <w:right w:val="single" w:sz="7" w:space="0" w:color="1C1C1C"/>
            </w:tcBorders>
          </w:tcPr>
          <w:p w14:paraId="0AF35428" w14:textId="77777777" w:rsidR="00B105EE" w:rsidRPr="00530FB3" w:rsidRDefault="00C2183E" w:rsidP="00C2183E">
            <w:pPr>
              <w:pStyle w:val="NoSpacing"/>
              <w:rPr>
                <w:rFonts w:ascii="Cambria" w:hAnsi="Cambria"/>
              </w:rPr>
            </w:pPr>
            <w:r w:rsidRPr="00530FB3">
              <w:rPr>
                <w:rFonts w:ascii="Cambria" w:hAnsi="Cambria"/>
              </w:rPr>
              <w:t xml:space="preserve"> 18 hrs</w:t>
            </w:r>
          </w:p>
        </w:tc>
      </w:tr>
      <w:tr w:rsidR="0047157D" w:rsidRPr="00530FB3" w14:paraId="7C6568AE" w14:textId="77777777">
        <w:trPr>
          <w:trHeight w:hRule="exact" w:val="359"/>
        </w:trPr>
        <w:tc>
          <w:tcPr>
            <w:tcW w:w="1008" w:type="dxa"/>
            <w:tcBorders>
              <w:top w:val="single" w:sz="7" w:space="0" w:color="1C1C1C"/>
              <w:left w:val="single" w:sz="7" w:space="0" w:color="1C1C1C"/>
              <w:bottom w:val="single" w:sz="7" w:space="0" w:color="1C1C1C"/>
              <w:right w:val="single" w:sz="7" w:space="0" w:color="1F1F1F"/>
            </w:tcBorders>
          </w:tcPr>
          <w:p w14:paraId="1FF8EC0D" w14:textId="77777777" w:rsidR="0047157D" w:rsidRPr="00530FB3" w:rsidRDefault="0047157D" w:rsidP="00C243FC">
            <w:pPr>
              <w:pStyle w:val="NoSpacing"/>
              <w:rPr>
                <w:rFonts w:ascii="Cambria" w:eastAsia="Times New Roman" w:hAnsi="Cambria"/>
              </w:rPr>
            </w:pPr>
          </w:p>
        </w:tc>
        <w:tc>
          <w:tcPr>
            <w:tcW w:w="4912" w:type="dxa"/>
            <w:tcBorders>
              <w:top w:val="single" w:sz="7" w:space="0" w:color="1C1C1C"/>
              <w:left w:val="single" w:sz="7" w:space="0" w:color="1F1F1F"/>
              <w:bottom w:val="single" w:sz="7" w:space="0" w:color="1C1C1C"/>
              <w:right w:val="single" w:sz="7" w:space="0" w:color="1F1F1F"/>
            </w:tcBorders>
          </w:tcPr>
          <w:p w14:paraId="2B8461AD" w14:textId="77777777" w:rsidR="0047157D" w:rsidRPr="00530FB3" w:rsidRDefault="00AB416B" w:rsidP="00C243FC">
            <w:pPr>
              <w:pStyle w:val="NoSpacing"/>
              <w:rPr>
                <w:rFonts w:ascii="Cambria" w:hAnsi="Cambria"/>
              </w:rPr>
            </w:pPr>
            <w:r w:rsidRPr="00530FB3">
              <w:rPr>
                <w:rFonts w:ascii="Cambria" w:hAnsi="Cambria"/>
              </w:rPr>
              <w:t xml:space="preserve"> </w:t>
            </w:r>
            <w:r w:rsidR="0047157D" w:rsidRPr="00530FB3">
              <w:rPr>
                <w:rFonts w:ascii="Cambria" w:hAnsi="Cambria"/>
              </w:rPr>
              <w:t>Final Exam Review, Exam  and ISP Presentation</w:t>
            </w:r>
          </w:p>
        </w:tc>
        <w:tc>
          <w:tcPr>
            <w:tcW w:w="1846" w:type="dxa"/>
            <w:tcBorders>
              <w:top w:val="single" w:sz="7" w:space="0" w:color="1C1C1C"/>
              <w:left w:val="single" w:sz="7" w:space="0" w:color="1F1F1F"/>
              <w:bottom w:val="single" w:sz="7" w:space="0" w:color="1C1C1C"/>
              <w:right w:val="single" w:sz="7" w:space="0" w:color="1C1C1C"/>
            </w:tcBorders>
          </w:tcPr>
          <w:p w14:paraId="10A3F11C" w14:textId="77777777" w:rsidR="0047157D" w:rsidRPr="00530FB3" w:rsidRDefault="00C2183E" w:rsidP="00A9532E">
            <w:pPr>
              <w:pStyle w:val="NoSpacing"/>
              <w:rPr>
                <w:rFonts w:ascii="Cambria" w:eastAsia="Calibri" w:hAnsi="Cambria" w:cs="Calibri"/>
              </w:rPr>
            </w:pPr>
            <w:r w:rsidRPr="00530FB3">
              <w:rPr>
                <w:rFonts w:ascii="Cambria" w:eastAsia="Calibri" w:hAnsi="Cambria" w:cs="Calibri"/>
              </w:rPr>
              <w:t xml:space="preserve"> </w:t>
            </w:r>
            <w:r w:rsidR="00A9532E" w:rsidRPr="00530FB3">
              <w:rPr>
                <w:rFonts w:ascii="Cambria" w:eastAsia="Calibri" w:hAnsi="Cambria" w:cs="Calibri"/>
              </w:rPr>
              <w:t xml:space="preserve">  4</w:t>
            </w:r>
            <w:r w:rsidR="0047157D" w:rsidRPr="00530FB3">
              <w:rPr>
                <w:rFonts w:ascii="Cambria" w:eastAsia="Calibri" w:hAnsi="Cambria" w:cs="Calibri"/>
              </w:rPr>
              <w:t xml:space="preserve"> h</w:t>
            </w:r>
            <w:r w:rsidRPr="00530FB3">
              <w:rPr>
                <w:rFonts w:ascii="Cambria" w:eastAsia="Calibri" w:hAnsi="Cambria" w:cs="Calibri"/>
              </w:rPr>
              <w:t>rs</w:t>
            </w:r>
          </w:p>
        </w:tc>
      </w:tr>
      <w:tr w:rsidR="00003D2E" w:rsidRPr="00530FB3" w14:paraId="34BE3809" w14:textId="77777777">
        <w:trPr>
          <w:trHeight w:hRule="exact" w:val="350"/>
        </w:trPr>
        <w:tc>
          <w:tcPr>
            <w:tcW w:w="1008" w:type="dxa"/>
            <w:tcBorders>
              <w:top w:val="single" w:sz="7" w:space="0" w:color="1C1C1C"/>
              <w:left w:val="single" w:sz="7" w:space="0" w:color="1C1C1C"/>
              <w:bottom w:val="single" w:sz="7" w:space="0" w:color="1C1C1C"/>
              <w:right w:val="single" w:sz="7" w:space="0" w:color="1F1F1F"/>
            </w:tcBorders>
          </w:tcPr>
          <w:p w14:paraId="596DCD2D" w14:textId="77777777" w:rsidR="00003D2E" w:rsidRPr="00530FB3" w:rsidRDefault="00003D2E">
            <w:pPr>
              <w:rPr>
                <w:rFonts w:ascii="Cambria" w:hAnsi="Cambria" w:cs="Calibri"/>
              </w:rPr>
            </w:pPr>
          </w:p>
        </w:tc>
        <w:tc>
          <w:tcPr>
            <w:tcW w:w="4912" w:type="dxa"/>
            <w:tcBorders>
              <w:top w:val="single" w:sz="7" w:space="0" w:color="1C1C1C"/>
              <w:left w:val="single" w:sz="7" w:space="0" w:color="1F1F1F"/>
              <w:bottom w:val="single" w:sz="7" w:space="0" w:color="1C1C1C"/>
              <w:right w:val="single" w:sz="7" w:space="0" w:color="1F1F1F"/>
            </w:tcBorders>
            <w:vAlign w:val="center"/>
          </w:tcPr>
          <w:p w14:paraId="64651BD3" w14:textId="77777777" w:rsidR="00003D2E" w:rsidRPr="00530FB3" w:rsidRDefault="00CB0BD1" w:rsidP="00765C85">
            <w:pPr>
              <w:jc w:val="right"/>
              <w:rPr>
                <w:rFonts w:ascii="Cambria" w:hAnsi="Cambria" w:cs="Calibri"/>
              </w:rPr>
            </w:pPr>
            <w:r w:rsidRPr="00530FB3">
              <w:rPr>
                <w:rFonts w:ascii="Cambria" w:eastAsia="Arial" w:hAnsi="Cambria" w:cs="Calibri"/>
                <w:color w:val="0A0A0A"/>
              </w:rPr>
              <w:t>Total:</w:t>
            </w:r>
            <w:r w:rsidR="000C3B9D" w:rsidRPr="00530FB3">
              <w:rPr>
                <w:rFonts w:ascii="Cambria" w:eastAsia="Arial" w:hAnsi="Cambria" w:cs="Calibri"/>
                <w:color w:val="0A0A0A"/>
              </w:rPr>
              <w:t xml:space="preserve"> </w:t>
            </w:r>
          </w:p>
        </w:tc>
        <w:tc>
          <w:tcPr>
            <w:tcW w:w="1846" w:type="dxa"/>
            <w:tcBorders>
              <w:top w:val="single" w:sz="7" w:space="0" w:color="1C1C1C"/>
              <w:left w:val="single" w:sz="7" w:space="0" w:color="1F1F1F"/>
              <w:bottom w:val="single" w:sz="7" w:space="0" w:color="1C1C1C"/>
              <w:right w:val="single" w:sz="7" w:space="0" w:color="1C1C1C"/>
            </w:tcBorders>
            <w:vAlign w:val="center"/>
          </w:tcPr>
          <w:p w14:paraId="15E95DBF" w14:textId="77777777" w:rsidR="00003D2E" w:rsidRPr="00530FB3" w:rsidRDefault="007268D9" w:rsidP="00765C85">
            <w:pPr>
              <w:jc w:val="center"/>
              <w:rPr>
                <w:rFonts w:ascii="Cambria" w:eastAsia="Arial" w:hAnsi="Cambria" w:cs="Calibri"/>
              </w:rPr>
            </w:pPr>
            <w:r w:rsidRPr="00530FB3">
              <w:rPr>
                <w:rFonts w:ascii="Cambria" w:eastAsia="Arial" w:hAnsi="Cambria" w:cs="Calibri"/>
                <w:color w:val="0A0A0A"/>
              </w:rPr>
              <w:t>110 hrs</w:t>
            </w:r>
          </w:p>
        </w:tc>
      </w:tr>
    </w:tbl>
    <w:p w14:paraId="00788E56" w14:textId="77777777" w:rsidR="003F6E1A" w:rsidRPr="00530FB3" w:rsidRDefault="003F6E1A" w:rsidP="00A9532E">
      <w:pPr>
        <w:pStyle w:val="Heading1"/>
        <w:tabs>
          <w:tab w:val="left" w:pos="5247"/>
        </w:tabs>
        <w:spacing w:before="120"/>
        <w:rPr>
          <w:rFonts w:ascii="Cambria" w:hAnsi="Cambria"/>
          <w:sz w:val="22"/>
          <w:szCs w:val="22"/>
        </w:rPr>
      </w:pPr>
      <w:r w:rsidRPr="00530FB3">
        <w:rPr>
          <w:rFonts w:ascii="Cambria" w:hAnsi="Cambria"/>
          <w:sz w:val="22"/>
          <w:szCs w:val="22"/>
        </w:rPr>
        <w:t>ACHI</w:t>
      </w:r>
      <w:r w:rsidR="00F32E52" w:rsidRPr="00530FB3">
        <w:rPr>
          <w:rFonts w:ascii="Cambria" w:hAnsi="Cambria"/>
          <w:sz w:val="22"/>
          <w:szCs w:val="22"/>
        </w:rPr>
        <w:t>E</w:t>
      </w:r>
      <w:r w:rsidRPr="00530FB3">
        <w:rPr>
          <w:rFonts w:ascii="Cambria" w:hAnsi="Cambria"/>
          <w:sz w:val="22"/>
          <w:szCs w:val="22"/>
        </w:rPr>
        <w:t>VEMENT CHART</w:t>
      </w:r>
      <w:r w:rsidR="00B52F11" w:rsidRPr="00530FB3">
        <w:rPr>
          <w:rFonts w:ascii="Cambria" w:hAnsi="Cambria"/>
          <w:sz w:val="22"/>
          <w:szCs w:val="22"/>
        </w:rPr>
        <w:tab/>
      </w:r>
    </w:p>
    <w:p w14:paraId="2BF91D49" w14:textId="77777777" w:rsidR="003F6E1A" w:rsidRPr="00530FB3" w:rsidRDefault="003F6E1A" w:rsidP="00C243FC">
      <w:pPr>
        <w:pStyle w:val="BodyText"/>
        <w:rPr>
          <w:rFonts w:ascii="Cambria" w:hAnsi="Cambria" w:cs="Calibri"/>
          <w:sz w:val="22"/>
          <w:szCs w:val="22"/>
        </w:rPr>
      </w:pPr>
      <w:r w:rsidRPr="00530FB3">
        <w:rPr>
          <w:rFonts w:ascii="Cambria" w:hAnsi="Cambria" w:cs="Calibri"/>
          <w:sz w:val="22"/>
          <w:szCs w:val="22"/>
        </w:rPr>
        <w:t>The following table provides a summary description of achievement in each percentage grade range and corresponding level of achievement:</w:t>
      </w:r>
    </w:p>
    <w:p w14:paraId="0EE53B29" w14:textId="77777777" w:rsidR="002B48F0" w:rsidRPr="00530FB3" w:rsidRDefault="002B48F0" w:rsidP="00C243FC">
      <w:pPr>
        <w:pStyle w:val="BodyText"/>
        <w:rPr>
          <w:rFonts w:ascii="Cambria" w:hAnsi="Cambria" w:cs="Calibri"/>
          <w:sz w:val="22"/>
          <w:szCs w:val="22"/>
        </w:rPr>
      </w:pPr>
    </w:p>
    <w:tbl>
      <w:tblPr>
        <w:tblW w:w="0" w:type="auto"/>
        <w:tblInd w:w="1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1890"/>
        <w:gridCol w:w="5328"/>
      </w:tblGrid>
      <w:tr w:rsidR="003F6E1A" w:rsidRPr="00530FB3" w14:paraId="30E0288B" w14:textId="77777777">
        <w:tc>
          <w:tcPr>
            <w:tcW w:w="1638" w:type="dxa"/>
            <w:tcBorders>
              <w:top w:val="single" w:sz="4" w:space="0" w:color="auto"/>
              <w:left w:val="single" w:sz="4" w:space="0" w:color="auto"/>
              <w:bottom w:val="single" w:sz="4" w:space="0" w:color="auto"/>
              <w:right w:val="single" w:sz="4" w:space="0" w:color="auto"/>
            </w:tcBorders>
            <w:shd w:val="pct12" w:color="auto" w:fill="FFFFFF"/>
          </w:tcPr>
          <w:p w14:paraId="0B1B575F" w14:textId="77777777" w:rsidR="003F6E1A" w:rsidRPr="00530FB3" w:rsidRDefault="003F6E1A" w:rsidP="0023708D">
            <w:pPr>
              <w:jc w:val="center"/>
              <w:rPr>
                <w:rFonts w:ascii="Cambria" w:eastAsia="Calibri" w:hAnsi="Cambria" w:cs="Calibri"/>
                <w:b/>
              </w:rPr>
            </w:pPr>
            <w:r w:rsidRPr="00530FB3">
              <w:rPr>
                <w:rFonts w:ascii="Cambria" w:eastAsia="Calibri" w:hAnsi="Cambria" w:cs="Calibri"/>
                <w:b/>
              </w:rPr>
              <w:t>Percentage</w:t>
            </w:r>
          </w:p>
          <w:p w14:paraId="32F38D93" w14:textId="77777777" w:rsidR="003F6E1A" w:rsidRPr="00530FB3" w:rsidRDefault="003F6E1A" w:rsidP="0023708D">
            <w:pPr>
              <w:jc w:val="center"/>
              <w:rPr>
                <w:rFonts w:ascii="Cambria" w:eastAsia="Calibri" w:hAnsi="Cambria" w:cs="Calibri"/>
                <w:b/>
              </w:rPr>
            </w:pPr>
            <w:r w:rsidRPr="00530FB3">
              <w:rPr>
                <w:rFonts w:ascii="Cambria" w:eastAsia="Calibri" w:hAnsi="Cambria" w:cs="Calibri"/>
                <w:b/>
              </w:rPr>
              <w:t>Grade Range</w:t>
            </w:r>
          </w:p>
        </w:tc>
        <w:tc>
          <w:tcPr>
            <w:tcW w:w="1890" w:type="dxa"/>
            <w:tcBorders>
              <w:top w:val="single" w:sz="4" w:space="0" w:color="auto"/>
              <w:left w:val="single" w:sz="4" w:space="0" w:color="auto"/>
              <w:bottom w:val="single" w:sz="4" w:space="0" w:color="auto"/>
              <w:right w:val="single" w:sz="4" w:space="0" w:color="auto"/>
            </w:tcBorders>
            <w:shd w:val="pct12" w:color="auto" w:fill="FFFFFF"/>
          </w:tcPr>
          <w:p w14:paraId="448B091F" w14:textId="77777777" w:rsidR="003F6E1A" w:rsidRPr="00530FB3" w:rsidRDefault="003F6E1A" w:rsidP="0023708D">
            <w:pPr>
              <w:jc w:val="center"/>
              <w:rPr>
                <w:rFonts w:ascii="Cambria" w:eastAsia="Calibri" w:hAnsi="Cambria" w:cs="Calibri"/>
                <w:b/>
              </w:rPr>
            </w:pPr>
            <w:r w:rsidRPr="00530FB3">
              <w:rPr>
                <w:rFonts w:ascii="Cambria" w:eastAsia="Calibri" w:hAnsi="Cambria" w:cs="Calibri"/>
                <w:b/>
              </w:rPr>
              <w:t>Achievement</w:t>
            </w:r>
          </w:p>
          <w:p w14:paraId="24E9BBC0" w14:textId="77777777" w:rsidR="003F6E1A" w:rsidRPr="00530FB3" w:rsidRDefault="003F6E1A" w:rsidP="0023708D">
            <w:pPr>
              <w:jc w:val="center"/>
              <w:rPr>
                <w:rFonts w:ascii="Cambria" w:eastAsia="Calibri" w:hAnsi="Cambria" w:cs="Calibri"/>
                <w:b/>
              </w:rPr>
            </w:pPr>
            <w:r w:rsidRPr="00530FB3">
              <w:rPr>
                <w:rFonts w:ascii="Cambria" w:eastAsia="Calibri" w:hAnsi="Cambria" w:cs="Calibri"/>
                <w:b/>
              </w:rPr>
              <w:t>Level</w:t>
            </w:r>
          </w:p>
        </w:tc>
        <w:tc>
          <w:tcPr>
            <w:tcW w:w="5328" w:type="dxa"/>
            <w:tcBorders>
              <w:top w:val="single" w:sz="4" w:space="0" w:color="auto"/>
              <w:left w:val="single" w:sz="4" w:space="0" w:color="auto"/>
              <w:bottom w:val="single" w:sz="4" w:space="0" w:color="auto"/>
              <w:right w:val="single" w:sz="4" w:space="0" w:color="auto"/>
            </w:tcBorders>
            <w:shd w:val="pct12" w:color="auto" w:fill="FFFFFF"/>
          </w:tcPr>
          <w:p w14:paraId="35D46980" w14:textId="77777777" w:rsidR="003F6E1A" w:rsidRPr="00530FB3" w:rsidRDefault="003F6E1A" w:rsidP="0023708D">
            <w:pPr>
              <w:spacing w:before="120"/>
              <w:rPr>
                <w:rFonts w:ascii="Cambria" w:eastAsia="Calibri" w:hAnsi="Cambria" w:cs="Calibri"/>
                <w:b/>
              </w:rPr>
            </w:pPr>
            <w:r w:rsidRPr="00530FB3">
              <w:rPr>
                <w:rFonts w:ascii="Cambria" w:eastAsia="Calibri" w:hAnsi="Cambria" w:cs="Calibri"/>
                <w:b/>
              </w:rPr>
              <w:t>Summary Description</w:t>
            </w:r>
          </w:p>
        </w:tc>
      </w:tr>
      <w:tr w:rsidR="003F6E1A" w:rsidRPr="00530FB3" w14:paraId="0FC17C1D" w14:textId="77777777">
        <w:trPr>
          <w:trHeight w:val="602"/>
        </w:trPr>
        <w:tc>
          <w:tcPr>
            <w:tcW w:w="1638" w:type="dxa"/>
            <w:tcBorders>
              <w:top w:val="single" w:sz="4" w:space="0" w:color="auto"/>
              <w:left w:val="single" w:sz="4" w:space="0" w:color="auto"/>
              <w:bottom w:val="single" w:sz="4" w:space="0" w:color="auto"/>
              <w:right w:val="single" w:sz="4" w:space="0" w:color="auto"/>
            </w:tcBorders>
          </w:tcPr>
          <w:p w14:paraId="22803C8E" w14:textId="77777777" w:rsidR="003F6E1A" w:rsidRPr="00530FB3" w:rsidRDefault="003F6E1A" w:rsidP="0023708D">
            <w:pPr>
              <w:spacing w:before="120"/>
              <w:rPr>
                <w:rFonts w:ascii="Cambria" w:eastAsia="Calibri" w:hAnsi="Cambria" w:cs="Calibri"/>
              </w:rPr>
            </w:pPr>
            <w:r w:rsidRPr="00530FB3">
              <w:rPr>
                <w:rFonts w:ascii="Cambria" w:eastAsia="Calibri" w:hAnsi="Cambria" w:cs="Calibri"/>
              </w:rPr>
              <w:t>80-100%</w:t>
            </w:r>
          </w:p>
        </w:tc>
        <w:tc>
          <w:tcPr>
            <w:tcW w:w="1890" w:type="dxa"/>
            <w:tcBorders>
              <w:top w:val="single" w:sz="4" w:space="0" w:color="auto"/>
              <w:left w:val="single" w:sz="4" w:space="0" w:color="auto"/>
              <w:bottom w:val="single" w:sz="4" w:space="0" w:color="auto"/>
              <w:right w:val="single" w:sz="4" w:space="0" w:color="auto"/>
            </w:tcBorders>
          </w:tcPr>
          <w:p w14:paraId="2C9FE82E" w14:textId="77777777" w:rsidR="003F6E1A" w:rsidRPr="00530FB3" w:rsidRDefault="003F6E1A" w:rsidP="0023708D">
            <w:pPr>
              <w:spacing w:before="120"/>
              <w:rPr>
                <w:rFonts w:ascii="Cambria" w:eastAsia="Calibri" w:hAnsi="Cambria" w:cs="Calibri"/>
              </w:rPr>
            </w:pPr>
            <w:r w:rsidRPr="00530FB3">
              <w:rPr>
                <w:rFonts w:ascii="Cambria" w:eastAsia="Calibri" w:hAnsi="Cambria" w:cs="Calibri"/>
              </w:rPr>
              <w:t>Level 4</w:t>
            </w:r>
          </w:p>
        </w:tc>
        <w:tc>
          <w:tcPr>
            <w:tcW w:w="5328" w:type="dxa"/>
            <w:tcBorders>
              <w:top w:val="single" w:sz="4" w:space="0" w:color="auto"/>
              <w:left w:val="single" w:sz="4" w:space="0" w:color="auto"/>
              <w:bottom w:val="single" w:sz="4" w:space="0" w:color="auto"/>
              <w:right w:val="single" w:sz="4" w:space="0" w:color="auto"/>
            </w:tcBorders>
          </w:tcPr>
          <w:p w14:paraId="0D9B0953" w14:textId="77777777" w:rsidR="003F6E1A" w:rsidRPr="00530FB3" w:rsidRDefault="003F6E1A" w:rsidP="0023708D">
            <w:pPr>
              <w:rPr>
                <w:rFonts w:ascii="Cambria" w:eastAsia="Calibri" w:hAnsi="Cambria" w:cs="Calibri"/>
              </w:rPr>
            </w:pPr>
            <w:r w:rsidRPr="00530FB3">
              <w:rPr>
                <w:rFonts w:ascii="Cambria" w:eastAsia="Calibri" w:hAnsi="Cambria" w:cs="Calibri"/>
              </w:rPr>
              <w:t>A very high to outstanding level of achievement.  Achievement is above the provincial standard.</w:t>
            </w:r>
          </w:p>
        </w:tc>
      </w:tr>
      <w:tr w:rsidR="003F6E1A" w:rsidRPr="00530FB3" w14:paraId="064E3D15" w14:textId="77777777">
        <w:trPr>
          <w:trHeight w:val="584"/>
        </w:trPr>
        <w:tc>
          <w:tcPr>
            <w:tcW w:w="1638" w:type="dxa"/>
            <w:tcBorders>
              <w:top w:val="single" w:sz="4" w:space="0" w:color="auto"/>
              <w:left w:val="single" w:sz="4" w:space="0" w:color="auto"/>
              <w:bottom w:val="single" w:sz="4" w:space="0" w:color="auto"/>
              <w:right w:val="single" w:sz="4" w:space="0" w:color="auto"/>
            </w:tcBorders>
          </w:tcPr>
          <w:p w14:paraId="0CC3188A" w14:textId="77777777" w:rsidR="003F6E1A" w:rsidRPr="00530FB3" w:rsidRDefault="003F6E1A" w:rsidP="0023708D">
            <w:pPr>
              <w:spacing w:before="120"/>
              <w:rPr>
                <w:rFonts w:ascii="Cambria" w:eastAsia="Calibri" w:hAnsi="Cambria" w:cs="Calibri"/>
              </w:rPr>
            </w:pPr>
            <w:r w:rsidRPr="00530FB3">
              <w:rPr>
                <w:rFonts w:ascii="Cambria" w:eastAsia="Calibri" w:hAnsi="Cambria" w:cs="Calibri"/>
              </w:rPr>
              <w:t>70-79%</w:t>
            </w:r>
          </w:p>
        </w:tc>
        <w:tc>
          <w:tcPr>
            <w:tcW w:w="1890" w:type="dxa"/>
            <w:tcBorders>
              <w:top w:val="single" w:sz="4" w:space="0" w:color="auto"/>
              <w:left w:val="single" w:sz="4" w:space="0" w:color="auto"/>
              <w:bottom w:val="single" w:sz="4" w:space="0" w:color="auto"/>
              <w:right w:val="single" w:sz="4" w:space="0" w:color="auto"/>
            </w:tcBorders>
          </w:tcPr>
          <w:p w14:paraId="33911BDC" w14:textId="77777777" w:rsidR="003F6E1A" w:rsidRPr="00530FB3" w:rsidRDefault="003F6E1A" w:rsidP="0023708D">
            <w:pPr>
              <w:spacing w:before="120"/>
              <w:rPr>
                <w:rFonts w:ascii="Cambria" w:eastAsia="Calibri" w:hAnsi="Cambria" w:cs="Calibri"/>
              </w:rPr>
            </w:pPr>
            <w:r w:rsidRPr="00530FB3">
              <w:rPr>
                <w:rFonts w:ascii="Cambria" w:eastAsia="Calibri" w:hAnsi="Cambria" w:cs="Calibri"/>
              </w:rPr>
              <w:t>Level 3</w:t>
            </w:r>
          </w:p>
        </w:tc>
        <w:tc>
          <w:tcPr>
            <w:tcW w:w="5328" w:type="dxa"/>
            <w:tcBorders>
              <w:top w:val="single" w:sz="4" w:space="0" w:color="auto"/>
              <w:left w:val="single" w:sz="4" w:space="0" w:color="auto"/>
              <w:bottom w:val="single" w:sz="4" w:space="0" w:color="auto"/>
              <w:right w:val="single" w:sz="4" w:space="0" w:color="auto"/>
            </w:tcBorders>
          </w:tcPr>
          <w:p w14:paraId="60E68376" w14:textId="77777777" w:rsidR="003F6E1A" w:rsidRPr="00530FB3" w:rsidRDefault="003F6E1A" w:rsidP="0023708D">
            <w:pPr>
              <w:rPr>
                <w:rFonts w:ascii="Cambria" w:eastAsia="Calibri" w:hAnsi="Cambria" w:cs="Calibri"/>
              </w:rPr>
            </w:pPr>
            <w:r w:rsidRPr="00530FB3">
              <w:rPr>
                <w:rFonts w:ascii="Cambria" w:eastAsia="Calibri" w:hAnsi="Cambria" w:cs="Calibri"/>
              </w:rPr>
              <w:t>A high level of achievement.  Achievement is at the provincial standard.</w:t>
            </w:r>
          </w:p>
        </w:tc>
      </w:tr>
      <w:tr w:rsidR="003F6E1A" w:rsidRPr="00530FB3" w14:paraId="2447E41C" w14:textId="77777777">
        <w:tc>
          <w:tcPr>
            <w:tcW w:w="1638" w:type="dxa"/>
            <w:tcBorders>
              <w:top w:val="single" w:sz="4" w:space="0" w:color="auto"/>
              <w:left w:val="single" w:sz="4" w:space="0" w:color="auto"/>
              <w:bottom w:val="single" w:sz="4" w:space="0" w:color="auto"/>
              <w:right w:val="single" w:sz="4" w:space="0" w:color="auto"/>
            </w:tcBorders>
          </w:tcPr>
          <w:p w14:paraId="028A01BC" w14:textId="77777777" w:rsidR="003F6E1A" w:rsidRPr="00530FB3" w:rsidRDefault="003F6E1A" w:rsidP="0023708D">
            <w:pPr>
              <w:spacing w:before="120"/>
              <w:rPr>
                <w:rFonts w:ascii="Cambria" w:eastAsia="Calibri" w:hAnsi="Cambria" w:cs="Calibri"/>
              </w:rPr>
            </w:pPr>
            <w:r w:rsidRPr="00530FB3">
              <w:rPr>
                <w:rFonts w:ascii="Cambria" w:eastAsia="Calibri" w:hAnsi="Cambria" w:cs="Calibri"/>
              </w:rPr>
              <w:t>60-69%</w:t>
            </w:r>
          </w:p>
        </w:tc>
        <w:tc>
          <w:tcPr>
            <w:tcW w:w="1890" w:type="dxa"/>
            <w:tcBorders>
              <w:top w:val="single" w:sz="4" w:space="0" w:color="auto"/>
              <w:left w:val="single" w:sz="4" w:space="0" w:color="auto"/>
              <w:bottom w:val="single" w:sz="4" w:space="0" w:color="auto"/>
              <w:right w:val="single" w:sz="4" w:space="0" w:color="auto"/>
            </w:tcBorders>
          </w:tcPr>
          <w:p w14:paraId="03713822" w14:textId="77777777" w:rsidR="003F6E1A" w:rsidRPr="00530FB3" w:rsidRDefault="003F6E1A" w:rsidP="0023708D">
            <w:pPr>
              <w:spacing w:before="120"/>
              <w:rPr>
                <w:rFonts w:ascii="Cambria" w:eastAsia="Calibri" w:hAnsi="Cambria" w:cs="Calibri"/>
              </w:rPr>
            </w:pPr>
            <w:r w:rsidRPr="00530FB3">
              <w:rPr>
                <w:rFonts w:ascii="Cambria" w:eastAsia="Calibri" w:hAnsi="Cambria" w:cs="Calibri"/>
              </w:rPr>
              <w:t>Level 2</w:t>
            </w:r>
          </w:p>
        </w:tc>
        <w:tc>
          <w:tcPr>
            <w:tcW w:w="5328" w:type="dxa"/>
            <w:tcBorders>
              <w:top w:val="single" w:sz="4" w:space="0" w:color="auto"/>
              <w:left w:val="single" w:sz="4" w:space="0" w:color="auto"/>
              <w:bottom w:val="single" w:sz="4" w:space="0" w:color="auto"/>
              <w:right w:val="single" w:sz="4" w:space="0" w:color="auto"/>
            </w:tcBorders>
          </w:tcPr>
          <w:p w14:paraId="298311A0" w14:textId="77777777" w:rsidR="003F6E1A" w:rsidRPr="00530FB3" w:rsidRDefault="003F6E1A" w:rsidP="0023708D">
            <w:pPr>
              <w:rPr>
                <w:rFonts w:ascii="Cambria" w:eastAsia="Calibri" w:hAnsi="Cambria" w:cs="Calibri"/>
              </w:rPr>
            </w:pPr>
            <w:r w:rsidRPr="00530FB3">
              <w:rPr>
                <w:rFonts w:ascii="Cambria" w:eastAsia="Calibri" w:hAnsi="Cambria" w:cs="Calibri"/>
              </w:rPr>
              <w:t>A moderate level of achievement.  Achievement is below, but approaching the provincial standard.</w:t>
            </w:r>
          </w:p>
        </w:tc>
      </w:tr>
      <w:tr w:rsidR="003F6E1A" w:rsidRPr="00530FB3" w14:paraId="71965332" w14:textId="77777777">
        <w:tc>
          <w:tcPr>
            <w:tcW w:w="1638" w:type="dxa"/>
            <w:tcBorders>
              <w:top w:val="single" w:sz="4" w:space="0" w:color="auto"/>
              <w:left w:val="single" w:sz="4" w:space="0" w:color="auto"/>
              <w:bottom w:val="single" w:sz="4" w:space="0" w:color="auto"/>
              <w:right w:val="single" w:sz="4" w:space="0" w:color="auto"/>
            </w:tcBorders>
          </w:tcPr>
          <w:p w14:paraId="7506CB37" w14:textId="77777777" w:rsidR="003F6E1A" w:rsidRPr="00530FB3" w:rsidRDefault="003F6E1A" w:rsidP="0023708D">
            <w:pPr>
              <w:spacing w:before="120"/>
              <w:rPr>
                <w:rFonts w:ascii="Cambria" w:eastAsia="Calibri" w:hAnsi="Cambria" w:cs="Calibri"/>
              </w:rPr>
            </w:pPr>
            <w:r w:rsidRPr="00530FB3">
              <w:rPr>
                <w:rFonts w:ascii="Cambria" w:eastAsia="Calibri" w:hAnsi="Cambria" w:cs="Calibri"/>
              </w:rPr>
              <w:t>50-59%</w:t>
            </w:r>
          </w:p>
        </w:tc>
        <w:tc>
          <w:tcPr>
            <w:tcW w:w="1890" w:type="dxa"/>
            <w:tcBorders>
              <w:top w:val="single" w:sz="4" w:space="0" w:color="auto"/>
              <w:left w:val="single" w:sz="4" w:space="0" w:color="auto"/>
              <w:bottom w:val="single" w:sz="4" w:space="0" w:color="auto"/>
              <w:right w:val="single" w:sz="4" w:space="0" w:color="auto"/>
            </w:tcBorders>
          </w:tcPr>
          <w:p w14:paraId="20AEF8A7" w14:textId="77777777" w:rsidR="003F6E1A" w:rsidRPr="00530FB3" w:rsidRDefault="003F6E1A" w:rsidP="0023708D">
            <w:pPr>
              <w:spacing w:before="120"/>
              <w:rPr>
                <w:rFonts w:ascii="Cambria" w:eastAsia="Calibri" w:hAnsi="Cambria" w:cs="Calibri"/>
              </w:rPr>
            </w:pPr>
            <w:r w:rsidRPr="00530FB3">
              <w:rPr>
                <w:rFonts w:ascii="Cambria" w:eastAsia="Calibri" w:hAnsi="Cambria" w:cs="Calibri"/>
              </w:rPr>
              <w:t>Level 1</w:t>
            </w:r>
          </w:p>
        </w:tc>
        <w:tc>
          <w:tcPr>
            <w:tcW w:w="5328" w:type="dxa"/>
            <w:tcBorders>
              <w:top w:val="single" w:sz="4" w:space="0" w:color="auto"/>
              <w:left w:val="single" w:sz="4" w:space="0" w:color="auto"/>
              <w:bottom w:val="single" w:sz="4" w:space="0" w:color="auto"/>
              <w:right w:val="single" w:sz="4" w:space="0" w:color="auto"/>
            </w:tcBorders>
          </w:tcPr>
          <w:p w14:paraId="7385DDAE" w14:textId="77777777" w:rsidR="003F6E1A" w:rsidRPr="00530FB3" w:rsidRDefault="003F6E1A" w:rsidP="0023708D">
            <w:pPr>
              <w:rPr>
                <w:rFonts w:ascii="Cambria" w:eastAsia="Calibri" w:hAnsi="Cambria" w:cs="Calibri"/>
              </w:rPr>
            </w:pPr>
            <w:r w:rsidRPr="00530FB3">
              <w:rPr>
                <w:rFonts w:ascii="Cambria" w:eastAsia="Calibri" w:hAnsi="Cambria" w:cs="Calibri"/>
              </w:rPr>
              <w:t>A passable level of achievement.  Achievement is below the provincial standard.</w:t>
            </w:r>
          </w:p>
        </w:tc>
      </w:tr>
      <w:tr w:rsidR="003F6E1A" w:rsidRPr="00530FB3" w14:paraId="1406309B" w14:textId="77777777">
        <w:tc>
          <w:tcPr>
            <w:tcW w:w="1638" w:type="dxa"/>
            <w:tcBorders>
              <w:top w:val="single" w:sz="4" w:space="0" w:color="auto"/>
              <w:left w:val="single" w:sz="4" w:space="0" w:color="auto"/>
              <w:bottom w:val="single" w:sz="4" w:space="0" w:color="auto"/>
              <w:right w:val="single" w:sz="4" w:space="0" w:color="auto"/>
            </w:tcBorders>
          </w:tcPr>
          <w:p w14:paraId="2F029017" w14:textId="77777777" w:rsidR="003F6E1A" w:rsidRPr="00530FB3" w:rsidRDefault="003F6E1A" w:rsidP="0023708D">
            <w:pPr>
              <w:spacing w:before="120"/>
              <w:rPr>
                <w:rFonts w:ascii="Cambria" w:eastAsia="Calibri" w:hAnsi="Cambria" w:cs="Calibri"/>
              </w:rPr>
            </w:pPr>
            <w:r w:rsidRPr="00530FB3">
              <w:rPr>
                <w:rFonts w:ascii="Cambria" w:eastAsia="Calibri" w:hAnsi="Cambria" w:cs="Calibri"/>
              </w:rPr>
              <w:t>Below 50%</w:t>
            </w:r>
          </w:p>
        </w:tc>
        <w:tc>
          <w:tcPr>
            <w:tcW w:w="7218" w:type="dxa"/>
            <w:gridSpan w:val="2"/>
            <w:tcBorders>
              <w:top w:val="single" w:sz="4" w:space="0" w:color="auto"/>
              <w:left w:val="single" w:sz="4" w:space="0" w:color="auto"/>
              <w:bottom w:val="single" w:sz="4" w:space="0" w:color="auto"/>
              <w:right w:val="single" w:sz="4" w:space="0" w:color="auto"/>
            </w:tcBorders>
          </w:tcPr>
          <w:p w14:paraId="105E7DA1" w14:textId="77777777" w:rsidR="003F6E1A" w:rsidRPr="00530FB3" w:rsidRDefault="003F6E1A" w:rsidP="0023708D">
            <w:pPr>
              <w:rPr>
                <w:rFonts w:ascii="Cambria" w:eastAsia="Calibri" w:hAnsi="Cambria" w:cs="Calibri"/>
              </w:rPr>
            </w:pPr>
            <w:r w:rsidRPr="00530FB3">
              <w:rPr>
                <w:rFonts w:ascii="Cambria" w:eastAsia="Calibri" w:hAnsi="Cambria" w:cs="Calibri"/>
              </w:rPr>
              <w:t>Insufficient achievement of curriculum expectations. A credit will not be granted.</w:t>
            </w:r>
          </w:p>
        </w:tc>
      </w:tr>
    </w:tbl>
    <w:p w14:paraId="4C8356BE" w14:textId="77777777" w:rsidR="00003D2E" w:rsidRPr="00530FB3" w:rsidRDefault="007268D9" w:rsidP="00A61565">
      <w:pPr>
        <w:pStyle w:val="Heading1"/>
        <w:spacing w:before="120"/>
        <w:rPr>
          <w:rFonts w:ascii="Cambria" w:eastAsia="Arial" w:hAnsi="Cambria"/>
          <w:sz w:val="22"/>
          <w:szCs w:val="22"/>
        </w:rPr>
      </w:pPr>
      <w:r w:rsidRPr="00530FB3">
        <w:rPr>
          <w:rFonts w:ascii="Cambria" w:eastAsia="Arial" w:hAnsi="Cambria"/>
          <w:sz w:val="22"/>
          <w:szCs w:val="22"/>
        </w:rPr>
        <w:t>TEACHING AND LEARNING STRATEGIES</w:t>
      </w:r>
    </w:p>
    <w:p w14:paraId="65A385D9" w14:textId="77777777" w:rsidR="003F6E1A" w:rsidRPr="00530FB3" w:rsidRDefault="003F6E1A" w:rsidP="00B105EE">
      <w:pPr>
        <w:spacing w:line="247" w:lineRule="auto"/>
        <w:ind w:left="6" w:right="24" w:hanging="14"/>
        <w:rPr>
          <w:rFonts w:ascii="Cambria" w:eastAsia="Calibri" w:hAnsi="Cambria" w:cs="Calibri"/>
        </w:rPr>
      </w:pPr>
      <w:r w:rsidRPr="00530FB3">
        <w:rPr>
          <w:rFonts w:ascii="Cambria" w:eastAsia="Calibri" w:hAnsi="Cambria" w:cs="Calibri"/>
          <w:color w:val="231F20"/>
        </w:rPr>
        <w:t>Using a variety of instructional strategies, the teacher will provide numerous opportunities for students to develop skills of inquiry, problem solving, and communication as they investigate and learn fundamental concepts.</w:t>
      </w:r>
      <w:r w:rsidRPr="00530FB3">
        <w:rPr>
          <w:rFonts w:ascii="Cambria" w:eastAsia="Calibri" w:hAnsi="Cambria" w:cs="Calibri"/>
        </w:rPr>
        <w:t xml:space="preserve">  </w:t>
      </w:r>
      <w:r w:rsidR="00B105EE" w:rsidRPr="00530FB3">
        <w:rPr>
          <w:rFonts w:ascii="Cambria" w:eastAsia="Calibri" w:hAnsi="Cambria" w:cs="Calibri"/>
        </w:rPr>
        <w:t xml:space="preserve">The integration of critical thinking and critical literacy </w:t>
      </w:r>
      <w:r w:rsidRPr="00530FB3">
        <w:rPr>
          <w:rFonts w:ascii="Cambria" w:eastAsia="Calibri" w:hAnsi="Cambria" w:cs="Calibri"/>
        </w:rPr>
        <w:t>will provide a powerful tool for reasoning and problem solving, and is reflected in a meaningful blend of both process and content.</w:t>
      </w:r>
    </w:p>
    <w:p w14:paraId="4D52B2F8" w14:textId="77777777" w:rsidR="00C2183E" w:rsidRPr="00530FB3" w:rsidRDefault="00C2183E" w:rsidP="00840596">
      <w:pPr>
        <w:spacing w:before="120" w:line="247" w:lineRule="auto"/>
        <w:ind w:right="29"/>
        <w:rPr>
          <w:rFonts w:ascii="Cambria" w:eastAsia="Arial" w:hAnsi="Cambria" w:cs="Calibri"/>
          <w:b/>
          <w:i/>
          <w:color w:val="0A0A0A"/>
        </w:rPr>
      </w:pPr>
      <w:r w:rsidRPr="00530FB3">
        <w:rPr>
          <w:rFonts w:ascii="Cambria" w:eastAsia="Arial" w:hAnsi="Cambria" w:cs="Calibri"/>
          <w:b/>
          <w:i/>
          <w:color w:val="0A0A0A"/>
        </w:rPr>
        <w:t>The Role of Critical Thinking and Inquiry Skills in the Curriculum</w:t>
      </w:r>
    </w:p>
    <w:p w14:paraId="78A8A576" w14:textId="77777777" w:rsidR="00C2183E" w:rsidRPr="00530FB3" w:rsidRDefault="00C2183E" w:rsidP="00C2183E">
      <w:pPr>
        <w:rPr>
          <w:rFonts w:ascii="Cambria" w:hAnsi="Cambria"/>
        </w:rPr>
      </w:pPr>
      <w:r w:rsidRPr="00530FB3">
        <w:rPr>
          <w:rFonts w:ascii="Cambria" w:hAnsi="Cambria"/>
        </w:rPr>
        <w:t>This course will focus on developing students’ critical thinking and inquiry skills, in order to develop their appreciation of, and engagement with, the multilayered subject matter. The goal of this focus on critical thinking and inquiry skills is to support students in attempting to reach beyond superficial conclusions and move towards deeper understanding.</w:t>
      </w:r>
    </w:p>
    <w:p w14:paraId="78E0AA1B" w14:textId="77777777" w:rsidR="00C2183E" w:rsidRPr="00530FB3" w:rsidRDefault="00C2183E" w:rsidP="00840596">
      <w:pPr>
        <w:pStyle w:val="ListParagraph"/>
        <w:widowControl/>
        <w:numPr>
          <w:ilvl w:val="0"/>
          <w:numId w:val="5"/>
        </w:numPr>
        <w:spacing w:after="200" w:line="276" w:lineRule="auto"/>
        <w:ind w:left="720" w:hanging="270"/>
        <w:jc w:val="left"/>
        <w:rPr>
          <w:rFonts w:ascii="Cambria" w:hAnsi="Cambria"/>
        </w:rPr>
      </w:pPr>
      <w:r w:rsidRPr="00530FB3">
        <w:rPr>
          <w:rFonts w:ascii="Cambria" w:hAnsi="Cambria"/>
        </w:rPr>
        <w:t>The inquiry process consists of formulating questions; gathering and organizing evidence; interpreting and analyzing evidence; evaluating evidence and drawing conclusions; and communicating findings.</w:t>
      </w:r>
    </w:p>
    <w:p w14:paraId="5DEAD2F4" w14:textId="77777777" w:rsidR="00C2183E" w:rsidRPr="00530FB3" w:rsidRDefault="00C2183E" w:rsidP="00840596">
      <w:pPr>
        <w:pStyle w:val="ListParagraph"/>
        <w:widowControl/>
        <w:numPr>
          <w:ilvl w:val="0"/>
          <w:numId w:val="5"/>
        </w:numPr>
        <w:spacing w:after="200" w:line="276" w:lineRule="auto"/>
        <w:ind w:left="720" w:hanging="270"/>
        <w:jc w:val="left"/>
        <w:rPr>
          <w:rFonts w:ascii="Cambria" w:hAnsi="Cambria"/>
        </w:rPr>
      </w:pPr>
      <w:r w:rsidRPr="00530FB3">
        <w:rPr>
          <w:rFonts w:ascii="Cambria" w:hAnsi="Cambria"/>
        </w:rPr>
        <w:t>Critical thinking then applies the steps of the inquiry process toward examinations of opinions, values, biases and meanings.</w:t>
      </w:r>
    </w:p>
    <w:p w14:paraId="14ABD24E" w14:textId="77777777" w:rsidR="00C2183E" w:rsidRPr="00530FB3" w:rsidRDefault="00C2183E" w:rsidP="00840596">
      <w:pPr>
        <w:pStyle w:val="ListParagraph"/>
        <w:widowControl/>
        <w:numPr>
          <w:ilvl w:val="0"/>
          <w:numId w:val="5"/>
        </w:numPr>
        <w:spacing w:after="200" w:line="276" w:lineRule="auto"/>
        <w:ind w:left="720" w:hanging="270"/>
        <w:jc w:val="left"/>
        <w:rPr>
          <w:rFonts w:ascii="Cambria" w:hAnsi="Cambria"/>
        </w:rPr>
      </w:pPr>
      <w:r w:rsidRPr="00530FB3">
        <w:rPr>
          <w:rFonts w:ascii="Cambria" w:hAnsi="Cambria"/>
        </w:rPr>
        <w:t>Teachers will support students’ development of these skills by modeling in the classroom, providing ongoing and varied opportunities to exercise.</w:t>
      </w:r>
    </w:p>
    <w:p w14:paraId="1EAFB0E3" w14:textId="77777777" w:rsidR="00C2183E" w:rsidRPr="00530FB3" w:rsidRDefault="00C2183E" w:rsidP="00A61565">
      <w:pPr>
        <w:pStyle w:val="ListParagraph"/>
        <w:widowControl/>
        <w:numPr>
          <w:ilvl w:val="0"/>
          <w:numId w:val="5"/>
        </w:numPr>
        <w:spacing w:after="120" w:line="276" w:lineRule="auto"/>
        <w:ind w:left="720" w:hanging="274"/>
        <w:jc w:val="left"/>
        <w:rPr>
          <w:rFonts w:ascii="Cambria" w:hAnsi="Cambria"/>
        </w:rPr>
      </w:pPr>
      <w:r w:rsidRPr="00530FB3">
        <w:rPr>
          <w:rFonts w:ascii="Cambria" w:hAnsi="Cambria"/>
        </w:rPr>
        <w:lastRenderedPageBreak/>
        <w:t>Assessment and evaluation will focus on students’ effective use of critical thinking skills, and not solely on a traditional “product”.</w:t>
      </w:r>
    </w:p>
    <w:p w14:paraId="5521B0EE" w14:textId="77777777" w:rsidR="00C2183E" w:rsidRPr="00530FB3" w:rsidRDefault="00C2183E" w:rsidP="006E466B">
      <w:pPr>
        <w:spacing w:before="120" w:after="120" w:line="245" w:lineRule="auto"/>
        <w:ind w:right="29" w:hanging="14"/>
        <w:rPr>
          <w:rFonts w:ascii="Cambria" w:eastAsia="Arial" w:hAnsi="Cambria" w:cs="Calibri"/>
          <w:color w:val="0A0A0A"/>
        </w:rPr>
      </w:pPr>
      <w:r w:rsidRPr="00530FB3">
        <w:rPr>
          <w:rFonts w:ascii="Cambria" w:eastAsia="Arial" w:hAnsi="Cambria" w:cs="Calibri"/>
          <w:color w:val="0A0A0A"/>
        </w:rPr>
        <w:t>Along with some of the strategies noted in the assessment for, as, and of learning charts below, strategies will include:</w:t>
      </w:r>
    </w:p>
    <w:tbl>
      <w:tblPr>
        <w:tblW w:w="101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gridCol w:w="3386"/>
        <w:gridCol w:w="3386"/>
      </w:tblGrid>
      <w:tr w:rsidR="006E466B" w:rsidRPr="00530FB3" w14:paraId="4E163026" w14:textId="77777777" w:rsidTr="00010ADC">
        <w:trPr>
          <w:trHeight w:val="1260"/>
          <w:jc w:val="center"/>
        </w:trPr>
        <w:tc>
          <w:tcPr>
            <w:tcW w:w="3386" w:type="dxa"/>
          </w:tcPr>
          <w:p w14:paraId="088D8AB5" w14:textId="77777777" w:rsidR="006E466B" w:rsidRPr="00530FB3" w:rsidRDefault="006E466B" w:rsidP="00E5161C">
            <w:pPr>
              <w:pStyle w:val="BodyText"/>
              <w:spacing w:after="40"/>
              <w:rPr>
                <w:rFonts w:ascii="Cambria" w:eastAsia="Calibri" w:hAnsi="Cambria"/>
                <w:b/>
                <w:sz w:val="18"/>
                <w:szCs w:val="18"/>
              </w:rPr>
            </w:pPr>
            <w:r w:rsidRPr="00530FB3">
              <w:rPr>
                <w:rFonts w:ascii="Cambria" w:eastAsia="Calibri" w:hAnsi="Cambria"/>
                <w:b/>
                <w:sz w:val="18"/>
                <w:szCs w:val="18"/>
              </w:rPr>
              <w:t>Activity Based Strategies:</w:t>
            </w:r>
          </w:p>
          <w:p w14:paraId="390EF8FA"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De</w:t>
            </w:r>
            <w:r w:rsidRPr="00530FB3">
              <w:rPr>
                <w:rFonts w:ascii="Cambria" w:hAnsi="Cambria" w:cs="Calibri"/>
                <w:spacing w:val="1"/>
                <w:sz w:val="18"/>
                <w:szCs w:val="18"/>
                <w:highlight w:val="yellow"/>
              </w:rPr>
              <w:t>b</w:t>
            </w:r>
            <w:r w:rsidRPr="00530FB3">
              <w:rPr>
                <w:rFonts w:ascii="Cambria" w:hAnsi="Cambria" w:cs="Calibri"/>
                <w:sz w:val="18"/>
                <w:szCs w:val="18"/>
                <w:highlight w:val="yellow"/>
              </w:rPr>
              <w:t>ate</w:t>
            </w:r>
          </w:p>
          <w:p w14:paraId="0E7263A4"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Field</w:t>
            </w:r>
            <w:r w:rsidRPr="00530FB3">
              <w:rPr>
                <w:rFonts w:ascii="Cambria" w:hAnsi="Cambria" w:cs="Calibri"/>
                <w:spacing w:val="-2"/>
                <w:sz w:val="18"/>
                <w:szCs w:val="18"/>
                <w:highlight w:val="yellow"/>
              </w:rPr>
              <w:t xml:space="preserve"> </w:t>
            </w:r>
            <w:r w:rsidRPr="00530FB3">
              <w:rPr>
                <w:rFonts w:ascii="Cambria" w:hAnsi="Cambria" w:cs="Calibri"/>
                <w:spacing w:val="3"/>
                <w:sz w:val="18"/>
                <w:szCs w:val="18"/>
                <w:highlight w:val="yellow"/>
              </w:rPr>
              <w:t>T</w:t>
            </w:r>
            <w:r w:rsidRPr="00530FB3">
              <w:rPr>
                <w:rFonts w:ascii="Cambria" w:hAnsi="Cambria" w:cs="Calibri"/>
                <w:spacing w:val="1"/>
                <w:sz w:val="18"/>
                <w:szCs w:val="18"/>
                <w:highlight w:val="yellow"/>
              </w:rPr>
              <w:t>r</w:t>
            </w:r>
            <w:r w:rsidRPr="00530FB3">
              <w:rPr>
                <w:rFonts w:ascii="Cambria" w:hAnsi="Cambria" w:cs="Calibri"/>
                <w:sz w:val="18"/>
                <w:szCs w:val="18"/>
                <w:highlight w:val="yellow"/>
              </w:rPr>
              <w:t>ip</w:t>
            </w:r>
          </w:p>
          <w:p w14:paraId="556555BB"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G</w:t>
            </w:r>
            <w:r w:rsidRPr="00530FB3">
              <w:rPr>
                <w:rFonts w:ascii="Cambria" w:hAnsi="Cambria" w:cs="Calibri"/>
                <w:spacing w:val="3"/>
                <w:sz w:val="18"/>
                <w:szCs w:val="18"/>
                <w:highlight w:val="yellow"/>
              </w:rPr>
              <w:t>a</w:t>
            </w:r>
            <w:r w:rsidRPr="00530FB3">
              <w:rPr>
                <w:rFonts w:ascii="Cambria" w:hAnsi="Cambria" w:cs="Calibri"/>
                <w:spacing w:val="-4"/>
                <w:sz w:val="18"/>
                <w:szCs w:val="18"/>
                <w:highlight w:val="yellow"/>
              </w:rPr>
              <w:t>m</w:t>
            </w:r>
            <w:r w:rsidRPr="00530FB3">
              <w:rPr>
                <w:rFonts w:ascii="Cambria" w:hAnsi="Cambria" w:cs="Calibri"/>
                <w:sz w:val="18"/>
                <w:szCs w:val="18"/>
                <w:highlight w:val="yellow"/>
              </w:rPr>
              <w:t>e</w:t>
            </w:r>
          </w:p>
          <w:p w14:paraId="2B96C7E4"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Oral</w:t>
            </w:r>
            <w:r w:rsidRPr="00530FB3">
              <w:rPr>
                <w:rFonts w:ascii="Cambria" w:hAnsi="Cambria" w:cs="Calibri"/>
                <w:spacing w:val="-3"/>
                <w:sz w:val="18"/>
                <w:szCs w:val="18"/>
                <w:highlight w:val="yellow"/>
              </w:rPr>
              <w:t xml:space="preserve"> </w:t>
            </w:r>
            <w:r w:rsidRPr="00530FB3">
              <w:rPr>
                <w:rFonts w:ascii="Cambria" w:hAnsi="Cambria" w:cs="Calibri"/>
                <w:spacing w:val="2"/>
                <w:sz w:val="18"/>
                <w:szCs w:val="18"/>
                <w:highlight w:val="yellow"/>
              </w:rPr>
              <w:t>P</w:t>
            </w:r>
            <w:r w:rsidRPr="00530FB3">
              <w:rPr>
                <w:rFonts w:ascii="Cambria" w:hAnsi="Cambria" w:cs="Calibri"/>
                <w:spacing w:val="1"/>
                <w:sz w:val="18"/>
                <w:szCs w:val="18"/>
                <w:highlight w:val="yellow"/>
              </w:rPr>
              <w:t>r</w:t>
            </w:r>
            <w:r w:rsidRPr="00530FB3">
              <w:rPr>
                <w:rFonts w:ascii="Cambria" w:hAnsi="Cambria" w:cs="Calibri"/>
                <w:sz w:val="18"/>
                <w:szCs w:val="18"/>
                <w:highlight w:val="yellow"/>
              </w:rPr>
              <w:t>e</w:t>
            </w:r>
            <w:r w:rsidRPr="00530FB3">
              <w:rPr>
                <w:rFonts w:ascii="Cambria" w:hAnsi="Cambria" w:cs="Calibri"/>
                <w:spacing w:val="-1"/>
                <w:sz w:val="18"/>
                <w:szCs w:val="18"/>
                <w:highlight w:val="yellow"/>
              </w:rPr>
              <w:t>s</w:t>
            </w:r>
            <w:r w:rsidRPr="00530FB3">
              <w:rPr>
                <w:rFonts w:ascii="Cambria" w:hAnsi="Cambria" w:cs="Calibri"/>
                <w:sz w:val="18"/>
                <w:szCs w:val="18"/>
                <w:highlight w:val="yellow"/>
              </w:rPr>
              <w:t>e</w:t>
            </w:r>
            <w:r w:rsidRPr="00530FB3">
              <w:rPr>
                <w:rFonts w:ascii="Cambria" w:hAnsi="Cambria" w:cs="Calibri"/>
                <w:spacing w:val="-1"/>
                <w:sz w:val="18"/>
                <w:szCs w:val="18"/>
                <w:highlight w:val="yellow"/>
              </w:rPr>
              <w:t>n</w:t>
            </w:r>
            <w:r w:rsidRPr="00530FB3">
              <w:rPr>
                <w:rFonts w:ascii="Cambria" w:hAnsi="Cambria" w:cs="Calibri"/>
                <w:sz w:val="18"/>
                <w:szCs w:val="18"/>
                <w:highlight w:val="yellow"/>
              </w:rPr>
              <w:t>tation</w:t>
            </w:r>
          </w:p>
          <w:p w14:paraId="527F5151"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w:t>
            </w:r>
            <w:r w:rsidRPr="00530FB3">
              <w:rPr>
                <w:rFonts w:ascii="Cambria" w:hAnsi="Cambria" w:cs="Calibri"/>
                <w:spacing w:val="2"/>
                <w:sz w:val="18"/>
                <w:szCs w:val="18"/>
                <w:highlight w:val="yellow"/>
              </w:rPr>
              <w:t>P</w:t>
            </w:r>
            <w:r w:rsidRPr="00530FB3">
              <w:rPr>
                <w:rFonts w:ascii="Cambria" w:hAnsi="Cambria" w:cs="Calibri"/>
                <w:sz w:val="18"/>
                <w:szCs w:val="18"/>
                <w:highlight w:val="yellow"/>
              </w:rPr>
              <w:t>a</w:t>
            </w:r>
            <w:r w:rsidRPr="00530FB3">
              <w:rPr>
                <w:rFonts w:ascii="Cambria" w:hAnsi="Cambria" w:cs="Calibri"/>
                <w:spacing w:val="-1"/>
                <w:sz w:val="18"/>
                <w:szCs w:val="18"/>
                <w:highlight w:val="yellow"/>
              </w:rPr>
              <w:t>n</w:t>
            </w:r>
            <w:r w:rsidRPr="00530FB3">
              <w:rPr>
                <w:rFonts w:ascii="Cambria" w:hAnsi="Cambria" w:cs="Calibri"/>
                <w:sz w:val="18"/>
                <w:szCs w:val="18"/>
                <w:highlight w:val="yellow"/>
              </w:rPr>
              <w:t>el</w:t>
            </w:r>
            <w:r w:rsidRPr="00530FB3">
              <w:rPr>
                <w:rFonts w:ascii="Cambria" w:hAnsi="Cambria" w:cs="Calibri"/>
                <w:spacing w:val="-4"/>
                <w:sz w:val="18"/>
                <w:szCs w:val="18"/>
                <w:highlight w:val="yellow"/>
              </w:rPr>
              <w:t xml:space="preserve"> </w:t>
            </w:r>
            <w:r w:rsidRPr="00530FB3">
              <w:rPr>
                <w:rFonts w:ascii="Cambria" w:hAnsi="Cambria" w:cs="Calibri"/>
                <w:spacing w:val="-1"/>
                <w:sz w:val="18"/>
                <w:szCs w:val="18"/>
                <w:highlight w:val="yellow"/>
              </w:rPr>
              <w:t>Dis</w:t>
            </w:r>
            <w:r w:rsidRPr="00530FB3">
              <w:rPr>
                <w:rFonts w:ascii="Cambria" w:hAnsi="Cambria" w:cs="Calibri"/>
                <w:sz w:val="18"/>
                <w:szCs w:val="18"/>
                <w:highlight w:val="yellow"/>
              </w:rPr>
              <w:t>c</w:t>
            </w:r>
            <w:r w:rsidRPr="00530FB3">
              <w:rPr>
                <w:rFonts w:ascii="Cambria" w:hAnsi="Cambria" w:cs="Calibri"/>
                <w:spacing w:val="1"/>
                <w:sz w:val="18"/>
                <w:szCs w:val="18"/>
                <w:highlight w:val="yellow"/>
              </w:rPr>
              <w:t>u</w:t>
            </w:r>
            <w:r w:rsidRPr="00530FB3">
              <w:rPr>
                <w:rFonts w:ascii="Cambria" w:hAnsi="Cambria" w:cs="Calibri"/>
                <w:spacing w:val="-1"/>
                <w:sz w:val="18"/>
                <w:szCs w:val="18"/>
                <w:highlight w:val="yellow"/>
              </w:rPr>
              <w:t>ssi</w:t>
            </w:r>
            <w:r w:rsidRPr="00530FB3">
              <w:rPr>
                <w:rFonts w:ascii="Cambria" w:hAnsi="Cambria" w:cs="Calibri"/>
                <w:spacing w:val="4"/>
                <w:sz w:val="18"/>
                <w:szCs w:val="18"/>
                <w:highlight w:val="yellow"/>
              </w:rPr>
              <w:t>o</w:t>
            </w:r>
            <w:r w:rsidRPr="00530FB3">
              <w:rPr>
                <w:rFonts w:ascii="Cambria" w:hAnsi="Cambria" w:cs="Calibri"/>
                <w:sz w:val="18"/>
                <w:szCs w:val="18"/>
                <w:highlight w:val="yellow"/>
              </w:rPr>
              <w:t>n</w:t>
            </w:r>
          </w:p>
          <w:p w14:paraId="795F61F2"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Re</w:t>
            </w:r>
            <w:r w:rsidRPr="00530FB3">
              <w:rPr>
                <w:rFonts w:ascii="Cambria" w:hAnsi="Cambria" w:cs="Calibri"/>
                <w:spacing w:val="-1"/>
                <w:sz w:val="18"/>
                <w:szCs w:val="18"/>
                <w:highlight w:val="yellow"/>
              </w:rPr>
              <w:t>h</w:t>
            </w:r>
            <w:r w:rsidRPr="00530FB3">
              <w:rPr>
                <w:rFonts w:ascii="Cambria" w:hAnsi="Cambria" w:cs="Calibri"/>
                <w:sz w:val="18"/>
                <w:szCs w:val="18"/>
                <w:highlight w:val="yellow"/>
              </w:rPr>
              <w:t>ears</w:t>
            </w:r>
            <w:r w:rsidRPr="00530FB3">
              <w:rPr>
                <w:rFonts w:ascii="Cambria" w:hAnsi="Cambria" w:cs="Calibri"/>
                <w:spacing w:val="3"/>
                <w:sz w:val="18"/>
                <w:szCs w:val="18"/>
                <w:highlight w:val="yellow"/>
              </w:rPr>
              <w:t>a</w:t>
            </w:r>
            <w:r w:rsidRPr="00530FB3">
              <w:rPr>
                <w:rFonts w:ascii="Cambria" w:hAnsi="Cambria" w:cs="Calibri"/>
                <w:sz w:val="18"/>
                <w:szCs w:val="18"/>
                <w:highlight w:val="yellow"/>
              </w:rPr>
              <w:t>l</w:t>
            </w:r>
            <w:r w:rsidRPr="00530FB3">
              <w:rPr>
                <w:rFonts w:ascii="Cambria" w:hAnsi="Cambria" w:cs="Calibri"/>
                <w:spacing w:val="-8"/>
                <w:sz w:val="18"/>
                <w:szCs w:val="18"/>
                <w:highlight w:val="yellow"/>
              </w:rPr>
              <w:t xml:space="preserve"> </w:t>
            </w:r>
            <w:r w:rsidRPr="00530FB3">
              <w:rPr>
                <w:rFonts w:ascii="Cambria" w:hAnsi="Cambria" w:cs="Calibri"/>
                <w:sz w:val="18"/>
                <w:szCs w:val="18"/>
                <w:highlight w:val="yellow"/>
              </w:rPr>
              <w:t>/ Re</w:t>
            </w:r>
            <w:r w:rsidRPr="00530FB3">
              <w:rPr>
                <w:rFonts w:ascii="Cambria" w:hAnsi="Cambria" w:cs="Calibri"/>
                <w:spacing w:val="1"/>
                <w:sz w:val="18"/>
                <w:szCs w:val="18"/>
                <w:highlight w:val="yellow"/>
              </w:rPr>
              <w:t>p</w:t>
            </w:r>
            <w:r w:rsidRPr="00530FB3">
              <w:rPr>
                <w:rFonts w:ascii="Cambria" w:hAnsi="Cambria" w:cs="Calibri"/>
                <w:sz w:val="18"/>
                <w:szCs w:val="18"/>
                <w:highlight w:val="yellow"/>
              </w:rPr>
              <w:t>etiti</w:t>
            </w:r>
            <w:r w:rsidRPr="00530FB3">
              <w:rPr>
                <w:rFonts w:ascii="Cambria" w:hAnsi="Cambria" w:cs="Calibri"/>
                <w:spacing w:val="1"/>
                <w:sz w:val="18"/>
                <w:szCs w:val="18"/>
                <w:highlight w:val="yellow"/>
              </w:rPr>
              <w:t>o</w:t>
            </w:r>
            <w:r w:rsidRPr="00530FB3">
              <w:rPr>
                <w:rFonts w:ascii="Cambria" w:hAnsi="Cambria" w:cs="Calibri"/>
                <w:sz w:val="18"/>
                <w:szCs w:val="18"/>
                <w:highlight w:val="yellow"/>
              </w:rPr>
              <w:t>n</w:t>
            </w:r>
            <w:r w:rsidRPr="00530FB3">
              <w:rPr>
                <w:rFonts w:ascii="Cambria" w:hAnsi="Cambria" w:cs="Calibri"/>
                <w:spacing w:val="-9"/>
                <w:sz w:val="18"/>
                <w:szCs w:val="18"/>
                <w:highlight w:val="yellow"/>
              </w:rPr>
              <w:t xml:space="preserve"> </w:t>
            </w:r>
            <w:r w:rsidRPr="00530FB3">
              <w:rPr>
                <w:rFonts w:ascii="Cambria" w:hAnsi="Cambria" w:cs="Calibri"/>
                <w:sz w:val="18"/>
                <w:szCs w:val="18"/>
                <w:highlight w:val="yellow"/>
              </w:rPr>
              <w:t>/</w:t>
            </w:r>
            <w:r w:rsidRPr="00530FB3">
              <w:rPr>
                <w:rFonts w:ascii="Cambria" w:hAnsi="Cambria" w:cs="Calibri"/>
                <w:spacing w:val="-1"/>
                <w:sz w:val="18"/>
                <w:szCs w:val="18"/>
                <w:highlight w:val="yellow"/>
              </w:rPr>
              <w:t xml:space="preserve"> </w:t>
            </w:r>
            <w:r w:rsidRPr="00530FB3">
              <w:rPr>
                <w:rFonts w:ascii="Cambria" w:hAnsi="Cambria" w:cs="Calibri"/>
                <w:spacing w:val="2"/>
                <w:sz w:val="18"/>
                <w:szCs w:val="18"/>
                <w:highlight w:val="yellow"/>
              </w:rPr>
              <w:t>P</w:t>
            </w:r>
            <w:r w:rsidRPr="00530FB3">
              <w:rPr>
                <w:rFonts w:ascii="Cambria" w:hAnsi="Cambria" w:cs="Calibri"/>
                <w:spacing w:val="1"/>
                <w:sz w:val="18"/>
                <w:szCs w:val="18"/>
                <w:highlight w:val="yellow"/>
              </w:rPr>
              <w:t>r</w:t>
            </w:r>
            <w:r w:rsidRPr="00530FB3">
              <w:rPr>
                <w:rFonts w:ascii="Cambria" w:hAnsi="Cambria" w:cs="Calibri"/>
                <w:sz w:val="18"/>
                <w:szCs w:val="18"/>
                <w:highlight w:val="yellow"/>
              </w:rPr>
              <w:t>actice</w:t>
            </w:r>
          </w:p>
          <w:p w14:paraId="5B3D72BB"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Retell</w:t>
            </w:r>
            <w:r w:rsidRPr="00530FB3">
              <w:rPr>
                <w:rFonts w:ascii="Cambria" w:hAnsi="Cambria" w:cs="Calibri"/>
                <w:spacing w:val="2"/>
                <w:sz w:val="18"/>
                <w:szCs w:val="18"/>
                <w:highlight w:val="yellow"/>
              </w:rPr>
              <w:t>i</w:t>
            </w:r>
            <w:r w:rsidRPr="00530FB3">
              <w:rPr>
                <w:rFonts w:ascii="Cambria" w:hAnsi="Cambria" w:cs="Calibri"/>
                <w:spacing w:val="1"/>
                <w:sz w:val="18"/>
                <w:szCs w:val="18"/>
                <w:highlight w:val="yellow"/>
              </w:rPr>
              <w:t>n</w:t>
            </w:r>
            <w:r w:rsidRPr="00530FB3">
              <w:rPr>
                <w:rFonts w:ascii="Cambria" w:hAnsi="Cambria" w:cs="Calibri"/>
                <w:sz w:val="18"/>
                <w:szCs w:val="18"/>
                <w:highlight w:val="yellow"/>
              </w:rPr>
              <w:t>g</w:t>
            </w:r>
          </w:p>
          <w:p w14:paraId="5F674679"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S</w:t>
            </w:r>
            <w:r w:rsidRPr="00530FB3">
              <w:rPr>
                <w:rFonts w:ascii="Cambria" w:hAnsi="Cambria" w:cs="Calibri"/>
                <w:spacing w:val="2"/>
                <w:sz w:val="18"/>
                <w:szCs w:val="18"/>
                <w:highlight w:val="yellow"/>
              </w:rPr>
              <w:t>i</w:t>
            </w:r>
            <w:r w:rsidRPr="00530FB3">
              <w:rPr>
                <w:rFonts w:ascii="Cambria" w:hAnsi="Cambria" w:cs="Calibri"/>
                <w:spacing w:val="-1"/>
                <w:sz w:val="18"/>
                <w:szCs w:val="18"/>
                <w:highlight w:val="yellow"/>
              </w:rPr>
              <w:t>mu</w:t>
            </w:r>
            <w:r w:rsidRPr="00530FB3">
              <w:rPr>
                <w:rFonts w:ascii="Cambria" w:hAnsi="Cambria" w:cs="Calibri"/>
                <w:sz w:val="18"/>
                <w:szCs w:val="18"/>
                <w:highlight w:val="yellow"/>
              </w:rPr>
              <w:t>lati</w:t>
            </w:r>
            <w:r w:rsidRPr="00530FB3">
              <w:rPr>
                <w:rFonts w:ascii="Cambria" w:hAnsi="Cambria" w:cs="Calibri"/>
                <w:spacing w:val="4"/>
                <w:sz w:val="18"/>
                <w:szCs w:val="18"/>
                <w:highlight w:val="yellow"/>
              </w:rPr>
              <w:t>o</w:t>
            </w:r>
            <w:r w:rsidRPr="00530FB3">
              <w:rPr>
                <w:rFonts w:ascii="Cambria" w:hAnsi="Cambria" w:cs="Calibri"/>
                <w:sz w:val="18"/>
                <w:szCs w:val="18"/>
                <w:highlight w:val="yellow"/>
              </w:rPr>
              <w:t>n</w:t>
            </w:r>
          </w:p>
          <w:p w14:paraId="1807884B" w14:textId="77777777" w:rsidR="006E466B" w:rsidRPr="00530FB3" w:rsidRDefault="006E466B" w:rsidP="00E5161C">
            <w:pPr>
              <w:pStyle w:val="BodyText"/>
              <w:rPr>
                <w:rFonts w:ascii="Cambria" w:eastAsia="Calibri" w:hAnsi="Cambria" w:cs="Calibri"/>
                <w:b/>
                <w:sz w:val="18"/>
                <w:szCs w:val="18"/>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w:t>
            </w:r>
            <w:r w:rsidRPr="00530FB3">
              <w:rPr>
                <w:rFonts w:ascii="Cambria" w:hAnsi="Cambria" w:cs="Calibri"/>
                <w:spacing w:val="-1"/>
                <w:sz w:val="18"/>
                <w:szCs w:val="18"/>
                <w:highlight w:val="yellow"/>
              </w:rPr>
              <w:t>Su</w:t>
            </w:r>
            <w:r w:rsidRPr="00530FB3">
              <w:rPr>
                <w:rFonts w:ascii="Cambria" w:hAnsi="Cambria" w:cs="Calibri"/>
                <w:spacing w:val="1"/>
                <w:sz w:val="18"/>
                <w:szCs w:val="18"/>
                <w:highlight w:val="yellow"/>
              </w:rPr>
              <w:t>r</w:t>
            </w:r>
            <w:r w:rsidRPr="00530FB3">
              <w:rPr>
                <w:rFonts w:ascii="Cambria" w:hAnsi="Cambria" w:cs="Calibri"/>
                <w:spacing w:val="-1"/>
                <w:sz w:val="18"/>
                <w:szCs w:val="18"/>
                <w:highlight w:val="yellow"/>
              </w:rPr>
              <w:t>v</w:t>
            </w:r>
            <w:r w:rsidRPr="00530FB3">
              <w:rPr>
                <w:rFonts w:ascii="Cambria" w:hAnsi="Cambria" w:cs="Calibri"/>
                <w:spacing w:val="3"/>
                <w:sz w:val="18"/>
                <w:szCs w:val="18"/>
                <w:highlight w:val="yellow"/>
              </w:rPr>
              <w:t>e</w:t>
            </w:r>
            <w:r w:rsidRPr="00530FB3">
              <w:rPr>
                <w:rFonts w:ascii="Cambria" w:hAnsi="Cambria" w:cs="Calibri"/>
                <w:sz w:val="18"/>
                <w:szCs w:val="18"/>
                <w:highlight w:val="yellow"/>
              </w:rPr>
              <w:t>y</w:t>
            </w:r>
          </w:p>
          <w:p w14:paraId="74047425" w14:textId="77777777" w:rsidR="006E466B" w:rsidRPr="00530FB3" w:rsidRDefault="006E466B" w:rsidP="00E5161C">
            <w:pPr>
              <w:pStyle w:val="ListParagraph"/>
              <w:ind w:left="360" w:right="-20"/>
              <w:rPr>
                <w:rFonts w:ascii="Cambria" w:eastAsia="Times New Roman" w:hAnsi="Cambria" w:cs="Calibri"/>
                <w:sz w:val="18"/>
                <w:szCs w:val="18"/>
              </w:rPr>
            </w:pPr>
          </w:p>
        </w:tc>
        <w:tc>
          <w:tcPr>
            <w:tcW w:w="3386" w:type="dxa"/>
          </w:tcPr>
          <w:p w14:paraId="69E8938B" w14:textId="77777777" w:rsidR="006E466B" w:rsidRPr="00530FB3" w:rsidRDefault="006E466B" w:rsidP="00E5161C">
            <w:pPr>
              <w:pStyle w:val="BodyText"/>
              <w:spacing w:after="40"/>
              <w:rPr>
                <w:rFonts w:ascii="Cambria" w:eastAsia="Calibri" w:hAnsi="Cambria"/>
                <w:b/>
                <w:sz w:val="18"/>
                <w:szCs w:val="18"/>
              </w:rPr>
            </w:pPr>
            <w:r w:rsidRPr="00530FB3">
              <w:rPr>
                <w:rFonts w:ascii="Cambria" w:eastAsia="Calibri" w:hAnsi="Cambria"/>
                <w:b/>
                <w:sz w:val="18"/>
                <w:szCs w:val="18"/>
              </w:rPr>
              <w:t>Arts Based Strategies:</w:t>
            </w:r>
          </w:p>
          <w:p w14:paraId="1A712F1D"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C</w:t>
            </w:r>
            <w:r w:rsidRPr="00530FB3">
              <w:rPr>
                <w:rFonts w:ascii="Cambria" w:hAnsi="Cambria" w:cs="Calibri"/>
                <w:spacing w:val="1"/>
                <w:sz w:val="18"/>
                <w:szCs w:val="18"/>
                <w:highlight w:val="yellow"/>
              </w:rPr>
              <w:t>o</w:t>
            </w:r>
            <w:r w:rsidRPr="00530FB3">
              <w:rPr>
                <w:rFonts w:ascii="Cambria" w:hAnsi="Cambria" w:cs="Calibri"/>
                <w:sz w:val="18"/>
                <w:szCs w:val="18"/>
                <w:highlight w:val="yellow"/>
              </w:rPr>
              <w:t>lla</w:t>
            </w:r>
            <w:r w:rsidRPr="00530FB3">
              <w:rPr>
                <w:rFonts w:ascii="Cambria" w:hAnsi="Cambria" w:cs="Calibri"/>
                <w:spacing w:val="-1"/>
                <w:sz w:val="18"/>
                <w:szCs w:val="18"/>
                <w:highlight w:val="yellow"/>
              </w:rPr>
              <w:t>g</w:t>
            </w:r>
            <w:r w:rsidRPr="00530FB3">
              <w:rPr>
                <w:rFonts w:ascii="Cambria" w:hAnsi="Cambria" w:cs="Calibri"/>
                <w:sz w:val="18"/>
                <w:szCs w:val="18"/>
                <w:highlight w:val="yellow"/>
              </w:rPr>
              <w:t>e</w:t>
            </w:r>
          </w:p>
          <w:p w14:paraId="0329296E"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w:t>
            </w:r>
            <w:r w:rsidRPr="00530FB3">
              <w:rPr>
                <w:rFonts w:ascii="Cambria" w:hAnsi="Cambria" w:cs="Calibri"/>
                <w:spacing w:val="3"/>
                <w:sz w:val="18"/>
                <w:szCs w:val="18"/>
                <w:highlight w:val="yellow"/>
              </w:rPr>
              <w:t>I</w:t>
            </w:r>
            <w:r w:rsidRPr="00530FB3">
              <w:rPr>
                <w:rFonts w:ascii="Cambria" w:hAnsi="Cambria" w:cs="Calibri"/>
                <w:spacing w:val="-4"/>
                <w:sz w:val="18"/>
                <w:szCs w:val="18"/>
                <w:highlight w:val="yellow"/>
              </w:rPr>
              <w:t>m</w:t>
            </w:r>
            <w:r w:rsidRPr="00530FB3">
              <w:rPr>
                <w:rFonts w:ascii="Cambria" w:hAnsi="Cambria" w:cs="Calibri"/>
                <w:spacing w:val="1"/>
                <w:sz w:val="18"/>
                <w:szCs w:val="18"/>
                <w:highlight w:val="yellow"/>
              </w:rPr>
              <w:t>pro</w:t>
            </w:r>
            <w:r w:rsidRPr="00530FB3">
              <w:rPr>
                <w:rFonts w:ascii="Cambria" w:hAnsi="Cambria" w:cs="Calibri"/>
                <w:spacing w:val="-1"/>
                <w:sz w:val="18"/>
                <w:szCs w:val="18"/>
                <w:highlight w:val="yellow"/>
              </w:rPr>
              <w:t>v</w:t>
            </w:r>
            <w:r w:rsidRPr="00530FB3">
              <w:rPr>
                <w:rFonts w:ascii="Cambria" w:hAnsi="Cambria" w:cs="Calibri"/>
                <w:sz w:val="18"/>
                <w:szCs w:val="18"/>
                <w:highlight w:val="yellow"/>
              </w:rPr>
              <w:t>isati</w:t>
            </w:r>
            <w:r w:rsidRPr="00530FB3">
              <w:rPr>
                <w:rFonts w:ascii="Cambria" w:hAnsi="Cambria" w:cs="Calibri"/>
                <w:spacing w:val="4"/>
                <w:sz w:val="18"/>
                <w:szCs w:val="18"/>
                <w:highlight w:val="yellow"/>
              </w:rPr>
              <w:t>o</w:t>
            </w:r>
            <w:r w:rsidRPr="00530FB3">
              <w:rPr>
                <w:rFonts w:ascii="Cambria" w:hAnsi="Cambria" w:cs="Calibri"/>
                <w:sz w:val="18"/>
                <w:szCs w:val="18"/>
                <w:highlight w:val="yellow"/>
              </w:rPr>
              <w:t>n</w:t>
            </w:r>
          </w:p>
          <w:p w14:paraId="5D2715C9" w14:textId="77777777" w:rsidR="006E466B" w:rsidRPr="00530FB3" w:rsidRDefault="006E466B" w:rsidP="00E5161C">
            <w:pPr>
              <w:pStyle w:val="BodyText"/>
              <w:rPr>
                <w:rFonts w:ascii="Cambria" w:hAnsi="Cambria" w:cs="Calibri"/>
                <w:sz w:val="18"/>
                <w:szCs w:val="18"/>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R</w:t>
            </w:r>
            <w:r w:rsidRPr="00530FB3">
              <w:rPr>
                <w:rFonts w:ascii="Cambria" w:hAnsi="Cambria" w:cs="Calibri"/>
                <w:spacing w:val="1"/>
                <w:sz w:val="18"/>
                <w:szCs w:val="18"/>
                <w:highlight w:val="yellow"/>
              </w:rPr>
              <w:t>o</w:t>
            </w:r>
            <w:r w:rsidRPr="00530FB3">
              <w:rPr>
                <w:rFonts w:ascii="Cambria" w:hAnsi="Cambria" w:cs="Calibri"/>
                <w:sz w:val="18"/>
                <w:szCs w:val="18"/>
                <w:highlight w:val="yellow"/>
              </w:rPr>
              <w:t>le</w:t>
            </w:r>
            <w:r w:rsidRPr="00530FB3">
              <w:rPr>
                <w:rFonts w:ascii="Cambria" w:hAnsi="Cambria" w:cs="Calibri"/>
                <w:spacing w:val="-4"/>
                <w:sz w:val="18"/>
                <w:szCs w:val="18"/>
                <w:highlight w:val="yellow"/>
              </w:rPr>
              <w:t xml:space="preserve"> </w:t>
            </w:r>
            <w:r w:rsidRPr="00530FB3">
              <w:rPr>
                <w:rFonts w:ascii="Cambria" w:hAnsi="Cambria" w:cs="Calibri"/>
                <w:spacing w:val="2"/>
                <w:sz w:val="18"/>
                <w:szCs w:val="18"/>
                <w:highlight w:val="yellow"/>
              </w:rPr>
              <w:t>P</w:t>
            </w:r>
            <w:r w:rsidRPr="00530FB3">
              <w:rPr>
                <w:rFonts w:ascii="Cambria" w:hAnsi="Cambria" w:cs="Calibri"/>
                <w:sz w:val="18"/>
                <w:szCs w:val="18"/>
                <w:highlight w:val="yellow"/>
              </w:rPr>
              <w:t>la</w:t>
            </w:r>
            <w:r w:rsidRPr="00530FB3">
              <w:rPr>
                <w:rFonts w:ascii="Cambria" w:hAnsi="Cambria" w:cs="Calibri"/>
                <w:spacing w:val="-1"/>
                <w:sz w:val="18"/>
                <w:szCs w:val="18"/>
                <w:highlight w:val="yellow"/>
              </w:rPr>
              <w:t>y</w:t>
            </w:r>
            <w:r w:rsidRPr="00530FB3">
              <w:rPr>
                <w:rFonts w:ascii="Cambria" w:hAnsi="Cambria" w:cs="Calibri"/>
                <w:sz w:val="18"/>
                <w:szCs w:val="18"/>
                <w:highlight w:val="yellow"/>
              </w:rPr>
              <w:t>i</w:t>
            </w:r>
            <w:r w:rsidRPr="00530FB3">
              <w:rPr>
                <w:rFonts w:ascii="Cambria" w:hAnsi="Cambria" w:cs="Calibri"/>
                <w:spacing w:val="1"/>
                <w:sz w:val="18"/>
                <w:szCs w:val="18"/>
                <w:highlight w:val="yellow"/>
              </w:rPr>
              <w:t>n</w:t>
            </w:r>
            <w:r w:rsidRPr="00530FB3">
              <w:rPr>
                <w:rFonts w:ascii="Cambria" w:hAnsi="Cambria" w:cs="Calibri"/>
                <w:sz w:val="18"/>
                <w:szCs w:val="18"/>
                <w:highlight w:val="yellow"/>
              </w:rPr>
              <w:t>g</w:t>
            </w:r>
          </w:p>
          <w:p w14:paraId="3F7B9C09" w14:textId="77777777" w:rsidR="006E466B" w:rsidRPr="00530FB3" w:rsidRDefault="006E466B" w:rsidP="00E5161C">
            <w:pPr>
              <w:pStyle w:val="BodyText"/>
              <w:rPr>
                <w:rFonts w:ascii="Cambria" w:eastAsia="Calibri" w:hAnsi="Cambria" w:cs="Calibri"/>
                <w:b/>
                <w:sz w:val="18"/>
                <w:szCs w:val="18"/>
              </w:rPr>
            </w:pPr>
          </w:p>
        </w:tc>
        <w:tc>
          <w:tcPr>
            <w:tcW w:w="3386" w:type="dxa"/>
          </w:tcPr>
          <w:p w14:paraId="041DD1DA" w14:textId="77777777" w:rsidR="006E466B" w:rsidRPr="00530FB3" w:rsidRDefault="006E466B" w:rsidP="00E5161C">
            <w:pPr>
              <w:pStyle w:val="BodyText"/>
              <w:spacing w:after="40"/>
              <w:rPr>
                <w:rFonts w:ascii="Cambria" w:eastAsia="Calibri" w:hAnsi="Cambria"/>
                <w:b/>
                <w:sz w:val="18"/>
                <w:szCs w:val="18"/>
              </w:rPr>
            </w:pPr>
            <w:r w:rsidRPr="00530FB3">
              <w:rPr>
                <w:rFonts w:ascii="Cambria" w:eastAsia="Calibri" w:hAnsi="Cambria"/>
                <w:b/>
                <w:sz w:val="18"/>
                <w:szCs w:val="18"/>
              </w:rPr>
              <w:t>Cooperative Strategies:</w:t>
            </w:r>
          </w:p>
          <w:p w14:paraId="07083DBD"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C</w:t>
            </w:r>
            <w:r w:rsidRPr="00530FB3">
              <w:rPr>
                <w:rFonts w:ascii="Cambria" w:hAnsi="Cambria" w:cs="Calibri"/>
                <w:spacing w:val="1"/>
                <w:sz w:val="18"/>
                <w:szCs w:val="18"/>
                <w:highlight w:val="yellow"/>
              </w:rPr>
              <w:t>o</w:t>
            </w:r>
            <w:r w:rsidRPr="00530FB3">
              <w:rPr>
                <w:rFonts w:ascii="Cambria" w:hAnsi="Cambria" w:cs="Calibri"/>
                <w:sz w:val="18"/>
                <w:szCs w:val="18"/>
                <w:highlight w:val="yellow"/>
              </w:rPr>
              <w:t>lla</w:t>
            </w:r>
            <w:r w:rsidRPr="00530FB3">
              <w:rPr>
                <w:rFonts w:ascii="Cambria" w:hAnsi="Cambria" w:cs="Calibri"/>
                <w:spacing w:val="1"/>
                <w:sz w:val="18"/>
                <w:szCs w:val="18"/>
                <w:highlight w:val="yellow"/>
              </w:rPr>
              <w:t>bor</w:t>
            </w:r>
            <w:r w:rsidRPr="00530FB3">
              <w:rPr>
                <w:rFonts w:ascii="Cambria" w:hAnsi="Cambria" w:cs="Calibri"/>
                <w:sz w:val="18"/>
                <w:szCs w:val="18"/>
                <w:highlight w:val="yellow"/>
              </w:rPr>
              <w:t>ati</w:t>
            </w:r>
            <w:r w:rsidRPr="00530FB3">
              <w:rPr>
                <w:rFonts w:ascii="Cambria" w:hAnsi="Cambria" w:cs="Calibri"/>
                <w:spacing w:val="-1"/>
                <w:sz w:val="18"/>
                <w:szCs w:val="18"/>
                <w:highlight w:val="yellow"/>
              </w:rPr>
              <w:t>v</w:t>
            </w:r>
            <w:r w:rsidRPr="00530FB3">
              <w:rPr>
                <w:rFonts w:ascii="Cambria" w:hAnsi="Cambria" w:cs="Calibri"/>
                <w:sz w:val="18"/>
                <w:szCs w:val="18"/>
                <w:highlight w:val="yellow"/>
              </w:rPr>
              <w:t>e</w:t>
            </w:r>
          </w:p>
          <w:p w14:paraId="62352F36"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w:t>
            </w:r>
            <w:r w:rsidRPr="00530FB3">
              <w:rPr>
                <w:rFonts w:ascii="Cambria" w:hAnsi="Cambria" w:cs="Calibri"/>
                <w:spacing w:val="-1"/>
                <w:sz w:val="18"/>
                <w:szCs w:val="18"/>
                <w:highlight w:val="yellow"/>
              </w:rPr>
              <w:t>C</w:t>
            </w:r>
            <w:r w:rsidRPr="00530FB3">
              <w:rPr>
                <w:rFonts w:ascii="Cambria" w:hAnsi="Cambria" w:cs="Calibri"/>
                <w:spacing w:val="4"/>
                <w:sz w:val="18"/>
                <w:szCs w:val="18"/>
                <w:highlight w:val="yellow"/>
              </w:rPr>
              <w:t>o</w:t>
            </w:r>
            <w:r w:rsidRPr="00530FB3">
              <w:rPr>
                <w:rFonts w:ascii="Cambria" w:hAnsi="Cambria" w:cs="Calibri"/>
                <w:spacing w:val="-1"/>
                <w:sz w:val="18"/>
                <w:szCs w:val="18"/>
                <w:highlight w:val="yellow"/>
              </w:rPr>
              <w:t>mm</w:t>
            </w:r>
            <w:r w:rsidRPr="00530FB3">
              <w:rPr>
                <w:rFonts w:ascii="Cambria" w:hAnsi="Cambria" w:cs="Calibri"/>
                <w:spacing w:val="1"/>
                <w:sz w:val="18"/>
                <w:szCs w:val="18"/>
                <w:highlight w:val="yellow"/>
              </w:rPr>
              <w:t>u</w:t>
            </w:r>
            <w:r w:rsidRPr="00530FB3">
              <w:rPr>
                <w:rFonts w:ascii="Cambria" w:hAnsi="Cambria" w:cs="Calibri"/>
                <w:spacing w:val="-1"/>
                <w:sz w:val="18"/>
                <w:szCs w:val="18"/>
                <w:highlight w:val="yellow"/>
              </w:rPr>
              <w:t>n</w:t>
            </w:r>
            <w:r w:rsidRPr="00530FB3">
              <w:rPr>
                <w:rFonts w:ascii="Cambria" w:hAnsi="Cambria" w:cs="Calibri"/>
                <w:spacing w:val="2"/>
                <w:sz w:val="18"/>
                <w:szCs w:val="18"/>
                <w:highlight w:val="yellow"/>
              </w:rPr>
              <w:t>it</w:t>
            </w:r>
            <w:r w:rsidRPr="00530FB3">
              <w:rPr>
                <w:rFonts w:ascii="Cambria" w:hAnsi="Cambria" w:cs="Calibri"/>
                <w:sz w:val="18"/>
                <w:szCs w:val="18"/>
                <w:highlight w:val="yellow"/>
              </w:rPr>
              <w:t>y</w:t>
            </w:r>
            <w:r w:rsidRPr="00530FB3">
              <w:rPr>
                <w:rFonts w:ascii="Cambria" w:hAnsi="Cambria" w:cs="Calibri"/>
                <w:spacing w:val="-11"/>
                <w:sz w:val="18"/>
                <w:szCs w:val="18"/>
                <w:highlight w:val="yellow"/>
              </w:rPr>
              <w:t xml:space="preserve"> </w:t>
            </w:r>
            <w:r w:rsidRPr="00530FB3">
              <w:rPr>
                <w:rFonts w:ascii="Cambria" w:hAnsi="Cambria" w:cs="Calibri"/>
                <w:spacing w:val="-1"/>
                <w:sz w:val="18"/>
                <w:szCs w:val="18"/>
                <w:highlight w:val="yellow"/>
              </w:rPr>
              <w:t>L</w:t>
            </w:r>
            <w:r w:rsidRPr="00530FB3">
              <w:rPr>
                <w:rFonts w:ascii="Cambria" w:hAnsi="Cambria" w:cs="Calibri"/>
                <w:spacing w:val="2"/>
                <w:sz w:val="18"/>
                <w:szCs w:val="18"/>
                <w:highlight w:val="yellow"/>
              </w:rPr>
              <w:t>i</w:t>
            </w:r>
            <w:r w:rsidRPr="00530FB3">
              <w:rPr>
                <w:rFonts w:ascii="Cambria" w:hAnsi="Cambria" w:cs="Calibri"/>
                <w:spacing w:val="-1"/>
                <w:sz w:val="18"/>
                <w:szCs w:val="18"/>
                <w:highlight w:val="yellow"/>
              </w:rPr>
              <w:t>n</w:t>
            </w:r>
            <w:r w:rsidRPr="00530FB3">
              <w:rPr>
                <w:rFonts w:ascii="Cambria" w:hAnsi="Cambria" w:cs="Calibri"/>
                <w:spacing w:val="1"/>
                <w:sz w:val="18"/>
                <w:szCs w:val="18"/>
                <w:highlight w:val="yellow"/>
              </w:rPr>
              <w:t>k</w:t>
            </w:r>
            <w:r w:rsidRPr="00530FB3">
              <w:rPr>
                <w:rFonts w:ascii="Cambria" w:hAnsi="Cambria" w:cs="Calibri"/>
                <w:sz w:val="18"/>
                <w:szCs w:val="18"/>
                <w:highlight w:val="yellow"/>
              </w:rPr>
              <w:t>s</w:t>
            </w:r>
          </w:p>
          <w:p w14:paraId="2D610342"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C</w:t>
            </w:r>
            <w:r w:rsidRPr="00530FB3">
              <w:rPr>
                <w:rFonts w:ascii="Cambria" w:hAnsi="Cambria" w:cs="Calibri"/>
                <w:spacing w:val="1"/>
                <w:sz w:val="18"/>
                <w:szCs w:val="18"/>
                <w:highlight w:val="yellow"/>
              </w:rPr>
              <w:t>on</w:t>
            </w:r>
            <w:r w:rsidRPr="00530FB3">
              <w:rPr>
                <w:rFonts w:ascii="Cambria" w:hAnsi="Cambria" w:cs="Calibri"/>
                <w:spacing w:val="-1"/>
                <w:sz w:val="18"/>
                <w:szCs w:val="18"/>
                <w:highlight w:val="yellow"/>
              </w:rPr>
              <w:t>f</w:t>
            </w:r>
            <w:r w:rsidRPr="00530FB3">
              <w:rPr>
                <w:rFonts w:ascii="Cambria" w:hAnsi="Cambria" w:cs="Calibri"/>
                <w:sz w:val="18"/>
                <w:szCs w:val="18"/>
                <w:highlight w:val="yellow"/>
              </w:rPr>
              <w:t>lict</w:t>
            </w:r>
            <w:r w:rsidRPr="00530FB3">
              <w:rPr>
                <w:rFonts w:ascii="Cambria" w:hAnsi="Cambria" w:cs="Calibri"/>
                <w:spacing w:val="-4"/>
                <w:sz w:val="18"/>
                <w:szCs w:val="18"/>
                <w:highlight w:val="yellow"/>
              </w:rPr>
              <w:t xml:space="preserve"> </w:t>
            </w:r>
            <w:r w:rsidRPr="00530FB3">
              <w:rPr>
                <w:rFonts w:ascii="Cambria" w:hAnsi="Cambria" w:cs="Calibri"/>
                <w:sz w:val="18"/>
                <w:szCs w:val="18"/>
                <w:highlight w:val="yellow"/>
              </w:rPr>
              <w:t>Res</w:t>
            </w:r>
            <w:r w:rsidRPr="00530FB3">
              <w:rPr>
                <w:rFonts w:ascii="Cambria" w:hAnsi="Cambria" w:cs="Calibri"/>
                <w:spacing w:val="1"/>
                <w:sz w:val="18"/>
                <w:szCs w:val="18"/>
                <w:highlight w:val="yellow"/>
              </w:rPr>
              <w:t>o</w:t>
            </w:r>
            <w:r w:rsidRPr="00530FB3">
              <w:rPr>
                <w:rFonts w:ascii="Cambria" w:hAnsi="Cambria" w:cs="Calibri"/>
                <w:sz w:val="18"/>
                <w:szCs w:val="18"/>
                <w:highlight w:val="yellow"/>
              </w:rPr>
              <w:t>l</w:t>
            </w:r>
            <w:r w:rsidRPr="00530FB3">
              <w:rPr>
                <w:rFonts w:ascii="Cambria" w:hAnsi="Cambria" w:cs="Calibri"/>
                <w:spacing w:val="1"/>
                <w:sz w:val="18"/>
                <w:szCs w:val="18"/>
                <w:highlight w:val="yellow"/>
              </w:rPr>
              <w:t>u</w:t>
            </w:r>
            <w:r w:rsidRPr="00530FB3">
              <w:rPr>
                <w:rFonts w:ascii="Cambria" w:hAnsi="Cambria" w:cs="Calibri"/>
                <w:sz w:val="18"/>
                <w:szCs w:val="18"/>
                <w:highlight w:val="yellow"/>
              </w:rPr>
              <w:t>ti</w:t>
            </w:r>
            <w:r w:rsidRPr="00530FB3">
              <w:rPr>
                <w:rFonts w:ascii="Cambria" w:hAnsi="Cambria" w:cs="Calibri"/>
                <w:spacing w:val="1"/>
                <w:sz w:val="18"/>
                <w:szCs w:val="18"/>
                <w:highlight w:val="yellow"/>
              </w:rPr>
              <w:t>o</w:t>
            </w:r>
            <w:r w:rsidRPr="00530FB3">
              <w:rPr>
                <w:rFonts w:ascii="Cambria" w:hAnsi="Cambria" w:cs="Calibri"/>
                <w:sz w:val="18"/>
                <w:szCs w:val="18"/>
                <w:highlight w:val="yellow"/>
              </w:rPr>
              <w:t>n</w:t>
            </w:r>
          </w:p>
          <w:p w14:paraId="7DC6D03E"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Disc</w:t>
            </w:r>
            <w:r w:rsidRPr="00530FB3">
              <w:rPr>
                <w:rFonts w:ascii="Cambria" w:hAnsi="Cambria" w:cs="Calibri"/>
                <w:spacing w:val="1"/>
                <w:sz w:val="18"/>
                <w:szCs w:val="18"/>
                <w:highlight w:val="yellow"/>
              </w:rPr>
              <w:t>u</w:t>
            </w:r>
            <w:r w:rsidRPr="00530FB3">
              <w:rPr>
                <w:rFonts w:ascii="Cambria" w:hAnsi="Cambria" w:cs="Calibri"/>
                <w:sz w:val="18"/>
                <w:szCs w:val="18"/>
                <w:highlight w:val="yellow"/>
              </w:rPr>
              <w:t>ssi</w:t>
            </w:r>
            <w:r w:rsidRPr="00530FB3">
              <w:rPr>
                <w:rFonts w:ascii="Cambria" w:hAnsi="Cambria" w:cs="Calibri"/>
                <w:spacing w:val="4"/>
                <w:sz w:val="18"/>
                <w:szCs w:val="18"/>
                <w:highlight w:val="yellow"/>
              </w:rPr>
              <w:t>o</w:t>
            </w:r>
            <w:r w:rsidRPr="00530FB3">
              <w:rPr>
                <w:rFonts w:ascii="Cambria" w:hAnsi="Cambria" w:cs="Calibri"/>
                <w:sz w:val="18"/>
                <w:szCs w:val="18"/>
                <w:highlight w:val="yellow"/>
              </w:rPr>
              <w:t>n</w:t>
            </w:r>
          </w:p>
          <w:p w14:paraId="4F2FCF7C"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I</w:t>
            </w:r>
            <w:r w:rsidRPr="00530FB3">
              <w:rPr>
                <w:rFonts w:ascii="Cambria" w:hAnsi="Cambria" w:cs="Calibri"/>
                <w:spacing w:val="-1"/>
                <w:sz w:val="18"/>
                <w:szCs w:val="18"/>
                <w:highlight w:val="yellow"/>
              </w:rPr>
              <w:t>n</w:t>
            </w:r>
            <w:r w:rsidRPr="00530FB3">
              <w:rPr>
                <w:rFonts w:ascii="Cambria" w:hAnsi="Cambria" w:cs="Calibri"/>
                <w:sz w:val="18"/>
                <w:szCs w:val="18"/>
                <w:highlight w:val="yellow"/>
              </w:rPr>
              <w:t>ter</w:t>
            </w:r>
            <w:r w:rsidRPr="00530FB3">
              <w:rPr>
                <w:rFonts w:ascii="Cambria" w:hAnsi="Cambria" w:cs="Calibri"/>
                <w:spacing w:val="-1"/>
                <w:sz w:val="18"/>
                <w:szCs w:val="18"/>
                <w:highlight w:val="yellow"/>
              </w:rPr>
              <w:t>v</w:t>
            </w:r>
            <w:r w:rsidRPr="00530FB3">
              <w:rPr>
                <w:rFonts w:ascii="Cambria" w:hAnsi="Cambria" w:cs="Calibri"/>
                <w:sz w:val="18"/>
                <w:szCs w:val="18"/>
                <w:highlight w:val="yellow"/>
              </w:rPr>
              <w:t>i</w:t>
            </w:r>
            <w:r w:rsidRPr="00530FB3">
              <w:rPr>
                <w:rFonts w:ascii="Cambria" w:hAnsi="Cambria" w:cs="Calibri"/>
                <w:spacing w:val="3"/>
                <w:sz w:val="18"/>
                <w:szCs w:val="18"/>
                <w:highlight w:val="yellow"/>
              </w:rPr>
              <w:t>e</w:t>
            </w:r>
            <w:r w:rsidRPr="00530FB3">
              <w:rPr>
                <w:rFonts w:ascii="Cambria" w:hAnsi="Cambria" w:cs="Calibri"/>
                <w:sz w:val="18"/>
                <w:szCs w:val="18"/>
                <w:highlight w:val="yellow"/>
              </w:rPr>
              <w:t>w</w:t>
            </w:r>
          </w:p>
          <w:p w14:paraId="7837B6B6"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w:t>
            </w:r>
            <w:r w:rsidRPr="00530FB3">
              <w:rPr>
                <w:rFonts w:ascii="Cambria" w:hAnsi="Cambria" w:cs="Calibri"/>
                <w:spacing w:val="2"/>
                <w:sz w:val="18"/>
                <w:szCs w:val="18"/>
                <w:highlight w:val="yellow"/>
              </w:rPr>
              <w:t>J</w:t>
            </w:r>
            <w:r w:rsidRPr="00530FB3">
              <w:rPr>
                <w:rFonts w:ascii="Cambria" w:hAnsi="Cambria" w:cs="Calibri"/>
                <w:sz w:val="18"/>
                <w:szCs w:val="18"/>
                <w:highlight w:val="yellow"/>
              </w:rPr>
              <w:t>i</w:t>
            </w:r>
            <w:r w:rsidRPr="00530FB3">
              <w:rPr>
                <w:rFonts w:ascii="Cambria" w:hAnsi="Cambria" w:cs="Calibri"/>
                <w:spacing w:val="-1"/>
                <w:sz w:val="18"/>
                <w:szCs w:val="18"/>
                <w:highlight w:val="yellow"/>
              </w:rPr>
              <w:t>gs</w:t>
            </w:r>
            <w:r w:rsidRPr="00530FB3">
              <w:rPr>
                <w:rFonts w:ascii="Cambria" w:hAnsi="Cambria" w:cs="Calibri"/>
                <w:spacing w:val="3"/>
                <w:sz w:val="18"/>
                <w:szCs w:val="18"/>
                <w:highlight w:val="yellow"/>
              </w:rPr>
              <w:t>a</w:t>
            </w:r>
            <w:r w:rsidRPr="00530FB3">
              <w:rPr>
                <w:rFonts w:ascii="Cambria" w:hAnsi="Cambria" w:cs="Calibri"/>
                <w:sz w:val="18"/>
                <w:szCs w:val="18"/>
                <w:highlight w:val="yellow"/>
              </w:rPr>
              <w:t>w</w:t>
            </w:r>
          </w:p>
          <w:p w14:paraId="0C696F30"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w:t>
            </w:r>
            <w:r w:rsidRPr="00530FB3">
              <w:rPr>
                <w:rFonts w:ascii="Cambria" w:hAnsi="Cambria" w:cs="Calibri"/>
                <w:spacing w:val="2"/>
                <w:sz w:val="18"/>
                <w:szCs w:val="18"/>
                <w:highlight w:val="yellow"/>
              </w:rPr>
              <w:t>P</w:t>
            </w:r>
            <w:r w:rsidRPr="00530FB3">
              <w:rPr>
                <w:rFonts w:ascii="Cambria" w:hAnsi="Cambria" w:cs="Calibri"/>
                <w:sz w:val="18"/>
                <w:szCs w:val="18"/>
                <w:highlight w:val="yellow"/>
              </w:rPr>
              <w:t>eer</w:t>
            </w:r>
            <w:r w:rsidRPr="00530FB3">
              <w:rPr>
                <w:rFonts w:ascii="Cambria" w:hAnsi="Cambria" w:cs="Calibri"/>
                <w:spacing w:val="-6"/>
                <w:sz w:val="18"/>
                <w:szCs w:val="18"/>
                <w:highlight w:val="yellow"/>
              </w:rPr>
              <w:t xml:space="preserve"> </w:t>
            </w:r>
            <w:r w:rsidRPr="00530FB3">
              <w:rPr>
                <w:rFonts w:ascii="Cambria" w:hAnsi="Cambria" w:cs="Calibri"/>
                <w:spacing w:val="3"/>
                <w:sz w:val="18"/>
                <w:szCs w:val="18"/>
                <w:highlight w:val="yellow"/>
              </w:rPr>
              <w:t>T</w:t>
            </w:r>
            <w:r w:rsidRPr="00530FB3">
              <w:rPr>
                <w:rFonts w:ascii="Cambria" w:hAnsi="Cambria" w:cs="Calibri"/>
                <w:sz w:val="18"/>
                <w:szCs w:val="18"/>
                <w:highlight w:val="yellow"/>
              </w:rPr>
              <w:t>eac</w:t>
            </w:r>
            <w:r w:rsidRPr="00530FB3">
              <w:rPr>
                <w:rFonts w:ascii="Cambria" w:hAnsi="Cambria" w:cs="Calibri"/>
                <w:spacing w:val="-1"/>
                <w:sz w:val="18"/>
                <w:szCs w:val="18"/>
                <w:highlight w:val="yellow"/>
              </w:rPr>
              <w:t>h</w:t>
            </w:r>
            <w:r w:rsidRPr="00530FB3">
              <w:rPr>
                <w:rFonts w:ascii="Cambria" w:hAnsi="Cambria" w:cs="Calibri"/>
                <w:sz w:val="18"/>
                <w:szCs w:val="18"/>
                <w:highlight w:val="yellow"/>
              </w:rPr>
              <w:t>i</w:t>
            </w:r>
            <w:r w:rsidRPr="00530FB3">
              <w:rPr>
                <w:rFonts w:ascii="Cambria" w:hAnsi="Cambria" w:cs="Calibri"/>
                <w:spacing w:val="-1"/>
                <w:sz w:val="18"/>
                <w:szCs w:val="18"/>
                <w:highlight w:val="yellow"/>
              </w:rPr>
              <w:t>n</w:t>
            </w:r>
            <w:r w:rsidRPr="00530FB3">
              <w:rPr>
                <w:rFonts w:ascii="Cambria" w:hAnsi="Cambria" w:cs="Calibri"/>
                <w:sz w:val="18"/>
                <w:szCs w:val="18"/>
                <w:highlight w:val="yellow"/>
              </w:rPr>
              <w:t>g</w:t>
            </w:r>
          </w:p>
          <w:p w14:paraId="43DB3CB5"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w:t>
            </w:r>
            <w:r w:rsidRPr="00530FB3">
              <w:rPr>
                <w:rFonts w:ascii="Cambria" w:hAnsi="Cambria" w:cs="Calibri"/>
                <w:spacing w:val="-1"/>
                <w:sz w:val="18"/>
                <w:szCs w:val="18"/>
                <w:highlight w:val="yellow"/>
              </w:rPr>
              <w:t>R</w:t>
            </w:r>
            <w:r w:rsidRPr="00530FB3">
              <w:rPr>
                <w:rFonts w:ascii="Cambria" w:hAnsi="Cambria" w:cs="Calibri"/>
                <w:spacing w:val="1"/>
                <w:sz w:val="18"/>
                <w:szCs w:val="18"/>
                <w:highlight w:val="yellow"/>
              </w:rPr>
              <w:t>ou</w:t>
            </w:r>
            <w:r w:rsidRPr="00530FB3">
              <w:rPr>
                <w:rFonts w:ascii="Cambria" w:hAnsi="Cambria" w:cs="Calibri"/>
                <w:spacing w:val="-1"/>
                <w:sz w:val="18"/>
                <w:szCs w:val="18"/>
                <w:highlight w:val="yellow"/>
              </w:rPr>
              <w:t>n</w:t>
            </w:r>
            <w:r w:rsidRPr="00530FB3">
              <w:rPr>
                <w:rFonts w:ascii="Cambria" w:hAnsi="Cambria" w:cs="Calibri"/>
                <w:sz w:val="18"/>
                <w:szCs w:val="18"/>
                <w:highlight w:val="yellow"/>
              </w:rPr>
              <w:t>d</w:t>
            </w:r>
            <w:r w:rsidRPr="00530FB3">
              <w:rPr>
                <w:rFonts w:ascii="Cambria" w:hAnsi="Cambria" w:cs="Calibri"/>
                <w:spacing w:val="-4"/>
                <w:sz w:val="18"/>
                <w:szCs w:val="18"/>
                <w:highlight w:val="yellow"/>
              </w:rPr>
              <w:t xml:space="preserve"> </w:t>
            </w:r>
            <w:r w:rsidRPr="00530FB3">
              <w:rPr>
                <w:rFonts w:ascii="Cambria" w:hAnsi="Cambria" w:cs="Calibri"/>
                <w:spacing w:val="3"/>
                <w:sz w:val="18"/>
                <w:szCs w:val="18"/>
                <w:highlight w:val="yellow"/>
              </w:rPr>
              <w:t>T</w:t>
            </w:r>
            <w:r w:rsidRPr="00530FB3">
              <w:rPr>
                <w:rFonts w:ascii="Cambria" w:hAnsi="Cambria" w:cs="Calibri"/>
                <w:sz w:val="18"/>
                <w:szCs w:val="18"/>
                <w:highlight w:val="yellow"/>
              </w:rPr>
              <w:t>a</w:t>
            </w:r>
            <w:r w:rsidRPr="00530FB3">
              <w:rPr>
                <w:rFonts w:ascii="Cambria" w:hAnsi="Cambria" w:cs="Calibri"/>
                <w:spacing w:val="1"/>
                <w:sz w:val="18"/>
                <w:szCs w:val="18"/>
                <w:highlight w:val="yellow"/>
              </w:rPr>
              <w:t>b</w:t>
            </w:r>
            <w:r w:rsidRPr="00530FB3">
              <w:rPr>
                <w:rFonts w:ascii="Cambria" w:hAnsi="Cambria" w:cs="Calibri"/>
                <w:sz w:val="18"/>
                <w:szCs w:val="18"/>
                <w:highlight w:val="yellow"/>
              </w:rPr>
              <w:t>le</w:t>
            </w:r>
          </w:p>
          <w:p w14:paraId="4CB4D567" w14:textId="77777777" w:rsidR="006E466B" w:rsidRPr="00530FB3" w:rsidRDefault="006E466B" w:rsidP="00E5161C">
            <w:pPr>
              <w:pStyle w:val="BodyText"/>
              <w:rPr>
                <w:rFonts w:ascii="Cambria" w:eastAsia="Calibri" w:hAnsi="Cambria" w:cs="Calibri"/>
                <w:b/>
                <w:sz w:val="18"/>
                <w:szCs w:val="18"/>
              </w:rPr>
            </w:pPr>
            <w:r w:rsidRPr="00530FB3">
              <w:rPr>
                <w:rFonts w:ascii="Cambria" w:hAnsi="Cambria" w:cs="Calibri"/>
                <w:sz w:val="18"/>
                <w:szCs w:val="18"/>
                <w:highlight w:val="yellow"/>
              </w:rPr>
              <w:fldChar w:fldCharType="begin">
                <w:ffData>
                  <w:name w:val=""/>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w:t>
            </w:r>
            <w:r w:rsidRPr="00530FB3">
              <w:rPr>
                <w:rFonts w:ascii="Cambria" w:hAnsi="Cambria" w:cs="Calibri"/>
                <w:spacing w:val="3"/>
                <w:sz w:val="18"/>
                <w:szCs w:val="18"/>
                <w:highlight w:val="yellow"/>
              </w:rPr>
              <w:t>T</w:t>
            </w:r>
            <w:r w:rsidRPr="00530FB3">
              <w:rPr>
                <w:rFonts w:ascii="Cambria" w:hAnsi="Cambria" w:cs="Calibri"/>
                <w:spacing w:val="-1"/>
                <w:sz w:val="18"/>
                <w:szCs w:val="18"/>
                <w:highlight w:val="yellow"/>
              </w:rPr>
              <w:t>h</w:t>
            </w:r>
            <w:r w:rsidRPr="00530FB3">
              <w:rPr>
                <w:rFonts w:ascii="Cambria" w:hAnsi="Cambria" w:cs="Calibri"/>
                <w:sz w:val="18"/>
                <w:szCs w:val="18"/>
                <w:highlight w:val="yellow"/>
              </w:rPr>
              <w:t>i</w:t>
            </w:r>
            <w:r w:rsidRPr="00530FB3">
              <w:rPr>
                <w:rFonts w:ascii="Cambria" w:hAnsi="Cambria" w:cs="Calibri"/>
                <w:spacing w:val="-1"/>
                <w:sz w:val="18"/>
                <w:szCs w:val="18"/>
                <w:highlight w:val="yellow"/>
              </w:rPr>
              <w:t>nk</w:t>
            </w:r>
            <w:r w:rsidRPr="00530FB3">
              <w:rPr>
                <w:rFonts w:ascii="Cambria" w:hAnsi="Cambria" w:cs="Calibri"/>
                <w:sz w:val="18"/>
                <w:szCs w:val="18"/>
                <w:highlight w:val="yellow"/>
              </w:rPr>
              <w:t>/</w:t>
            </w:r>
            <w:r w:rsidRPr="00530FB3">
              <w:rPr>
                <w:rFonts w:ascii="Cambria" w:hAnsi="Cambria" w:cs="Calibri"/>
                <w:spacing w:val="2"/>
                <w:sz w:val="18"/>
                <w:szCs w:val="18"/>
                <w:highlight w:val="yellow"/>
              </w:rPr>
              <w:t>P</w:t>
            </w:r>
            <w:r w:rsidRPr="00530FB3">
              <w:rPr>
                <w:rFonts w:ascii="Cambria" w:hAnsi="Cambria" w:cs="Calibri"/>
                <w:sz w:val="18"/>
                <w:szCs w:val="18"/>
                <w:highlight w:val="yellow"/>
              </w:rPr>
              <w:t>air/</w:t>
            </w:r>
            <w:r w:rsidRPr="00530FB3">
              <w:rPr>
                <w:rFonts w:ascii="Cambria" w:hAnsi="Cambria" w:cs="Calibri"/>
                <w:spacing w:val="2"/>
                <w:sz w:val="18"/>
                <w:szCs w:val="18"/>
                <w:highlight w:val="yellow"/>
              </w:rPr>
              <w:t>S</w:t>
            </w:r>
            <w:r w:rsidRPr="00530FB3">
              <w:rPr>
                <w:rFonts w:ascii="Cambria" w:hAnsi="Cambria" w:cs="Calibri"/>
                <w:spacing w:val="-1"/>
                <w:sz w:val="18"/>
                <w:szCs w:val="18"/>
                <w:highlight w:val="yellow"/>
              </w:rPr>
              <w:t>h</w:t>
            </w:r>
            <w:r w:rsidRPr="00530FB3">
              <w:rPr>
                <w:rFonts w:ascii="Cambria" w:hAnsi="Cambria" w:cs="Calibri"/>
                <w:sz w:val="18"/>
                <w:szCs w:val="18"/>
                <w:highlight w:val="yellow"/>
              </w:rPr>
              <w:t>are</w:t>
            </w:r>
          </w:p>
          <w:p w14:paraId="506BAE9A" w14:textId="77777777" w:rsidR="006E466B" w:rsidRPr="00530FB3" w:rsidRDefault="006E466B" w:rsidP="00E5161C">
            <w:pPr>
              <w:pStyle w:val="ListParagraph"/>
              <w:ind w:left="360" w:right="-20"/>
              <w:rPr>
                <w:rFonts w:ascii="Cambria" w:hAnsi="Cambria"/>
                <w:b/>
                <w:sz w:val="18"/>
                <w:szCs w:val="18"/>
              </w:rPr>
            </w:pPr>
          </w:p>
        </w:tc>
      </w:tr>
      <w:tr w:rsidR="006E466B" w:rsidRPr="00530FB3" w14:paraId="28CEE9CB" w14:textId="77777777" w:rsidTr="00010ADC">
        <w:trPr>
          <w:trHeight w:val="3124"/>
          <w:jc w:val="center"/>
        </w:trPr>
        <w:tc>
          <w:tcPr>
            <w:tcW w:w="3386" w:type="dxa"/>
            <w:vMerge w:val="restart"/>
          </w:tcPr>
          <w:p w14:paraId="4441F25A" w14:textId="77777777" w:rsidR="006E466B" w:rsidRPr="00530FB3" w:rsidRDefault="006E466B" w:rsidP="00E5161C">
            <w:pPr>
              <w:pStyle w:val="BodyText"/>
              <w:spacing w:after="40"/>
              <w:rPr>
                <w:rFonts w:ascii="Cambria" w:eastAsia="Calibri" w:hAnsi="Cambria"/>
                <w:b/>
                <w:sz w:val="18"/>
                <w:szCs w:val="18"/>
              </w:rPr>
            </w:pPr>
            <w:r w:rsidRPr="00530FB3">
              <w:rPr>
                <w:rFonts w:ascii="Cambria" w:eastAsia="Calibri" w:hAnsi="Cambria"/>
                <w:b/>
                <w:sz w:val="18"/>
                <w:szCs w:val="18"/>
              </w:rPr>
              <w:t>Direct Instruction Strategies:</w:t>
            </w:r>
          </w:p>
          <w:p w14:paraId="30FB4AA7"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bookmarkStart w:id="1" w:name="Check1"/>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bookmarkEnd w:id="1"/>
            <w:r w:rsidRPr="00530FB3">
              <w:rPr>
                <w:rFonts w:ascii="Cambria" w:hAnsi="Cambria" w:cs="Calibri"/>
                <w:sz w:val="18"/>
                <w:szCs w:val="18"/>
                <w:highlight w:val="yellow"/>
              </w:rPr>
              <w:t xml:space="preserve"> </w:t>
            </w:r>
            <w:r w:rsidRPr="00530FB3">
              <w:rPr>
                <w:rFonts w:ascii="Cambria" w:hAnsi="Cambria" w:cs="Calibri"/>
                <w:spacing w:val="-2"/>
                <w:sz w:val="18"/>
                <w:szCs w:val="18"/>
                <w:highlight w:val="yellow"/>
              </w:rPr>
              <w:t>A</w:t>
            </w:r>
            <w:r w:rsidRPr="00530FB3">
              <w:rPr>
                <w:rFonts w:ascii="Cambria" w:hAnsi="Cambria" w:cs="Calibri"/>
                <w:spacing w:val="3"/>
                <w:sz w:val="18"/>
                <w:szCs w:val="18"/>
                <w:highlight w:val="yellow"/>
              </w:rPr>
              <w:t>d</w:t>
            </w:r>
            <w:r w:rsidRPr="00530FB3">
              <w:rPr>
                <w:rFonts w:ascii="Cambria" w:hAnsi="Cambria" w:cs="Calibri"/>
                <w:spacing w:val="-1"/>
                <w:sz w:val="18"/>
                <w:szCs w:val="18"/>
                <w:highlight w:val="yellow"/>
              </w:rPr>
              <w:t>v</w:t>
            </w:r>
            <w:r w:rsidRPr="00530FB3">
              <w:rPr>
                <w:rFonts w:ascii="Cambria" w:hAnsi="Cambria" w:cs="Calibri"/>
                <w:sz w:val="18"/>
                <w:szCs w:val="18"/>
                <w:highlight w:val="yellow"/>
              </w:rPr>
              <w:t>a</w:t>
            </w:r>
            <w:r w:rsidRPr="00530FB3">
              <w:rPr>
                <w:rFonts w:ascii="Cambria" w:hAnsi="Cambria" w:cs="Calibri"/>
                <w:spacing w:val="-1"/>
                <w:sz w:val="18"/>
                <w:szCs w:val="18"/>
                <w:highlight w:val="yellow"/>
              </w:rPr>
              <w:t>n</w:t>
            </w:r>
            <w:r w:rsidRPr="00530FB3">
              <w:rPr>
                <w:rFonts w:ascii="Cambria" w:hAnsi="Cambria" w:cs="Calibri"/>
                <w:sz w:val="18"/>
                <w:szCs w:val="18"/>
                <w:highlight w:val="yellow"/>
              </w:rPr>
              <w:t>ce</w:t>
            </w:r>
            <w:r w:rsidRPr="00530FB3">
              <w:rPr>
                <w:rFonts w:ascii="Cambria" w:hAnsi="Cambria" w:cs="Calibri"/>
                <w:spacing w:val="-6"/>
                <w:sz w:val="18"/>
                <w:szCs w:val="18"/>
                <w:highlight w:val="yellow"/>
              </w:rPr>
              <w:t xml:space="preserve"> </w:t>
            </w:r>
            <w:r w:rsidRPr="00530FB3">
              <w:rPr>
                <w:rFonts w:ascii="Cambria" w:hAnsi="Cambria" w:cs="Calibri"/>
                <w:sz w:val="18"/>
                <w:szCs w:val="18"/>
                <w:highlight w:val="yellow"/>
              </w:rPr>
              <w:t>O</w:t>
            </w:r>
            <w:r w:rsidRPr="00530FB3">
              <w:rPr>
                <w:rFonts w:ascii="Cambria" w:hAnsi="Cambria" w:cs="Calibri"/>
                <w:spacing w:val="3"/>
                <w:sz w:val="18"/>
                <w:szCs w:val="18"/>
                <w:highlight w:val="yellow"/>
              </w:rPr>
              <w:t>r</w:t>
            </w:r>
            <w:r w:rsidRPr="00530FB3">
              <w:rPr>
                <w:rFonts w:ascii="Cambria" w:hAnsi="Cambria" w:cs="Calibri"/>
                <w:spacing w:val="-1"/>
                <w:sz w:val="18"/>
                <w:szCs w:val="18"/>
                <w:highlight w:val="yellow"/>
              </w:rPr>
              <w:t>g</w:t>
            </w:r>
            <w:r w:rsidRPr="00530FB3">
              <w:rPr>
                <w:rFonts w:ascii="Cambria" w:hAnsi="Cambria" w:cs="Calibri"/>
                <w:sz w:val="18"/>
                <w:szCs w:val="18"/>
                <w:highlight w:val="yellow"/>
              </w:rPr>
              <w:t>a</w:t>
            </w:r>
            <w:r w:rsidRPr="00530FB3">
              <w:rPr>
                <w:rFonts w:ascii="Cambria" w:hAnsi="Cambria" w:cs="Calibri"/>
                <w:spacing w:val="-1"/>
                <w:sz w:val="18"/>
                <w:szCs w:val="18"/>
                <w:highlight w:val="yellow"/>
              </w:rPr>
              <w:t>n</w:t>
            </w:r>
            <w:r w:rsidRPr="00530FB3">
              <w:rPr>
                <w:rFonts w:ascii="Cambria" w:hAnsi="Cambria" w:cs="Calibri"/>
                <w:sz w:val="18"/>
                <w:szCs w:val="18"/>
                <w:highlight w:val="yellow"/>
              </w:rPr>
              <w:t>izer</w:t>
            </w:r>
          </w:p>
          <w:p w14:paraId="336BA7FC"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D</w:t>
            </w:r>
            <w:r w:rsidRPr="00530FB3">
              <w:rPr>
                <w:rFonts w:ascii="Cambria" w:hAnsi="Cambria" w:cs="Calibri"/>
                <w:spacing w:val="3"/>
                <w:sz w:val="18"/>
                <w:szCs w:val="18"/>
                <w:highlight w:val="yellow"/>
              </w:rPr>
              <w:t>e</w:t>
            </w:r>
            <w:r w:rsidRPr="00530FB3">
              <w:rPr>
                <w:rFonts w:ascii="Cambria" w:hAnsi="Cambria" w:cs="Calibri"/>
                <w:spacing w:val="-4"/>
                <w:sz w:val="18"/>
                <w:szCs w:val="18"/>
                <w:highlight w:val="yellow"/>
              </w:rPr>
              <w:t>m</w:t>
            </w:r>
            <w:r w:rsidRPr="00530FB3">
              <w:rPr>
                <w:rFonts w:ascii="Cambria" w:hAnsi="Cambria" w:cs="Calibri"/>
                <w:spacing w:val="1"/>
                <w:sz w:val="18"/>
                <w:szCs w:val="18"/>
                <w:highlight w:val="yellow"/>
              </w:rPr>
              <w:t>on</w:t>
            </w:r>
            <w:r w:rsidRPr="00530FB3">
              <w:rPr>
                <w:rFonts w:ascii="Cambria" w:hAnsi="Cambria" w:cs="Calibri"/>
                <w:spacing w:val="-1"/>
                <w:sz w:val="18"/>
                <w:szCs w:val="18"/>
                <w:highlight w:val="yellow"/>
              </w:rPr>
              <w:t>s</w:t>
            </w:r>
            <w:r w:rsidRPr="00530FB3">
              <w:rPr>
                <w:rFonts w:ascii="Cambria" w:hAnsi="Cambria" w:cs="Calibri"/>
                <w:sz w:val="18"/>
                <w:szCs w:val="18"/>
                <w:highlight w:val="yellow"/>
              </w:rPr>
              <w:t>trati</w:t>
            </w:r>
            <w:r w:rsidRPr="00530FB3">
              <w:rPr>
                <w:rFonts w:ascii="Cambria" w:hAnsi="Cambria" w:cs="Calibri"/>
                <w:spacing w:val="1"/>
                <w:sz w:val="18"/>
                <w:szCs w:val="18"/>
                <w:highlight w:val="yellow"/>
              </w:rPr>
              <w:t>o</w:t>
            </w:r>
            <w:r w:rsidRPr="00530FB3">
              <w:rPr>
                <w:rFonts w:ascii="Cambria" w:hAnsi="Cambria" w:cs="Calibri"/>
                <w:sz w:val="18"/>
                <w:szCs w:val="18"/>
                <w:highlight w:val="yellow"/>
              </w:rPr>
              <w:t>n</w:t>
            </w:r>
          </w:p>
          <w:p w14:paraId="441834AE" w14:textId="77777777" w:rsidR="006E466B" w:rsidRPr="00530FB3" w:rsidRDefault="006E466B" w:rsidP="00E5161C">
            <w:pPr>
              <w:pStyle w:val="BodyText"/>
              <w:rPr>
                <w:rFonts w:ascii="Cambria" w:hAnsi="Cambria" w:cs="Calibri"/>
                <w:spacing w:val="-6"/>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Directed</w:t>
            </w:r>
            <w:r w:rsidRPr="00530FB3">
              <w:rPr>
                <w:rFonts w:ascii="Cambria" w:hAnsi="Cambria" w:cs="Calibri"/>
                <w:spacing w:val="-6"/>
                <w:sz w:val="18"/>
                <w:szCs w:val="18"/>
                <w:highlight w:val="yellow"/>
              </w:rPr>
              <w:t xml:space="preserve"> </w:t>
            </w:r>
            <w:r w:rsidRPr="00530FB3">
              <w:rPr>
                <w:rFonts w:ascii="Cambria" w:hAnsi="Cambria" w:cs="Calibri"/>
                <w:spacing w:val="-1"/>
                <w:sz w:val="18"/>
                <w:szCs w:val="18"/>
                <w:highlight w:val="yellow"/>
              </w:rPr>
              <w:t>R</w:t>
            </w:r>
            <w:r w:rsidRPr="00530FB3">
              <w:rPr>
                <w:rFonts w:ascii="Cambria" w:hAnsi="Cambria" w:cs="Calibri"/>
                <w:sz w:val="18"/>
                <w:szCs w:val="18"/>
                <w:highlight w:val="yellow"/>
              </w:rPr>
              <w:t>eadi</w:t>
            </w:r>
            <w:r w:rsidRPr="00530FB3">
              <w:rPr>
                <w:rFonts w:ascii="Cambria" w:hAnsi="Cambria" w:cs="Calibri"/>
                <w:spacing w:val="-1"/>
                <w:sz w:val="18"/>
                <w:szCs w:val="18"/>
                <w:highlight w:val="yellow"/>
              </w:rPr>
              <w:t>n</w:t>
            </w:r>
            <w:r w:rsidRPr="00530FB3">
              <w:rPr>
                <w:rFonts w:ascii="Cambria" w:hAnsi="Cambria" w:cs="Calibri"/>
                <w:sz w:val="18"/>
                <w:szCs w:val="18"/>
                <w:highlight w:val="yellow"/>
              </w:rPr>
              <w:t>g-</w:t>
            </w:r>
            <w:r w:rsidRPr="00530FB3">
              <w:rPr>
                <w:rFonts w:ascii="Cambria" w:hAnsi="Cambria" w:cs="Calibri"/>
                <w:spacing w:val="3"/>
                <w:sz w:val="18"/>
                <w:szCs w:val="18"/>
                <w:highlight w:val="yellow"/>
              </w:rPr>
              <w:t>T</w:t>
            </w:r>
            <w:r w:rsidRPr="00530FB3">
              <w:rPr>
                <w:rFonts w:ascii="Cambria" w:hAnsi="Cambria" w:cs="Calibri"/>
                <w:spacing w:val="-1"/>
                <w:sz w:val="18"/>
                <w:szCs w:val="18"/>
                <w:highlight w:val="yellow"/>
              </w:rPr>
              <w:t>h</w:t>
            </w:r>
            <w:r w:rsidRPr="00530FB3">
              <w:rPr>
                <w:rFonts w:ascii="Cambria" w:hAnsi="Cambria" w:cs="Calibri"/>
                <w:sz w:val="18"/>
                <w:szCs w:val="18"/>
                <w:highlight w:val="yellow"/>
              </w:rPr>
              <w:t>i</w:t>
            </w:r>
            <w:r w:rsidRPr="00530FB3">
              <w:rPr>
                <w:rFonts w:ascii="Cambria" w:hAnsi="Cambria" w:cs="Calibri"/>
                <w:spacing w:val="-1"/>
                <w:sz w:val="18"/>
                <w:szCs w:val="18"/>
                <w:highlight w:val="yellow"/>
              </w:rPr>
              <w:t>nk</w:t>
            </w:r>
            <w:r w:rsidRPr="00530FB3">
              <w:rPr>
                <w:rFonts w:ascii="Cambria" w:hAnsi="Cambria" w:cs="Calibri"/>
                <w:spacing w:val="2"/>
                <w:sz w:val="18"/>
                <w:szCs w:val="18"/>
                <w:highlight w:val="yellow"/>
              </w:rPr>
              <w:t>i</w:t>
            </w:r>
            <w:r w:rsidRPr="00530FB3">
              <w:rPr>
                <w:rFonts w:ascii="Cambria" w:hAnsi="Cambria" w:cs="Calibri"/>
                <w:spacing w:val="1"/>
                <w:sz w:val="18"/>
                <w:szCs w:val="18"/>
                <w:highlight w:val="yellow"/>
              </w:rPr>
              <w:t>n</w:t>
            </w:r>
            <w:r w:rsidRPr="00530FB3">
              <w:rPr>
                <w:rFonts w:ascii="Cambria" w:hAnsi="Cambria" w:cs="Calibri"/>
                <w:sz w:val="18"/>
                <w:szCs w:val="18"/>
                <w:highlight w:val="yellow"/>
              </w:rPr>
              <w:t>g</w:t>
            </w:r>
            <w:r w:rsidRPr="00530FB3">
              <w:rPr>
                <w:rFonts w:ascii="Cambria" w:hAnsi="Cambria" w:cs="Calibri"/>
                <w:spacing w:val="-6"/>
                <w:sz w:val="18"/>
                <w:szCs w:val="18"/>
                <w:highlight w:val="yellow"/>
              </w:rPr>
              <w:t xml:space="preserve"> </w:t>
            </w:r>
          </w:p>
          <w:p w14:paraId="6FA9D1A6"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pacing w:val="-6"/>
                <w:sz w:val="18"/>
                <w:szCs w:val="18"/>
                <w:highlight w:val="yellow"/>
              </w:rPr>
              <w:t xml:space="preserve">        </w:t>
            </w:r>
            <w:r w:rsidRPr="00530FB3">
              <w:rPr>
                <w:rFonts w:ascii="Cambria" w:hAnsi="Cambria" w:cs="Calibri"/>
                <w:spacing w:val="-2"/>
                <w:sz w:val="18"/>
                <w:szCs w:val="18"/>
                <w:highlight w:val="yellow"/>
              </w:rPr>
              <w:t>A</w:t>
            </w:r>
            <w:r w:rsidRPr="00530FB3">
              <w:rPr>
                <w:rFonts w:ascii="Cambria" w:hAnsi="Cambria" w:cs="Calibri"/>
                <w:sz w:val="18"/>
                <w:szCs w:val="18"/>
                <w:highlight w:val="yellow"/>
              </w:rPr>
              <w:t>ct</w:t>
            </w:r>
            <w:r w:rsidRPr="00530FB3">
              <w:rPr>
                <w:rFonts w:ascii="Cambria" w:hAnsi="Cambria" w:cs="Calibri"/>
                <w:spacing w:val="2"/>
                <w:sz w:val="18"/>
                <w:szCs w:val="18"/>
                <w:highlight w:val="yellow"/>
              </w:rPr>
              <w:t>i</w:t>
            </w:r>
            <w:r w:rsidRPr="00530FB3">
              <w:rPr>
                <w:rFonts w:ascii="Cambria" w:hAnsi="Cambria" w:cs="Calibri"/>
                <w:spacing w:val="-1"/>
                <w:sz w:val="18"/>
                <w:szCs w:val="18"/>
                <w:highlight w:val="yellow"/>
              </w:rPr>
              <w:t>v</w:t>
            </w:r>
            <w:r w:rsidRPr="00530FB3">
              <w:rPr>
                <w:rFonts w:ascii="Cambria" w:hAnsi="Cambria" w:cs="Calibri"/>
                <w:sz w:val="18"/>
                <w:szCs w:val="18"/>
                <w:highlight w:val="yellow"/>
              </w:rPr>
              <w:t>ities</w:t>
            </w:r>
          </w:p>
          <w:p w14:paraId="60DCB05C"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w:t>
            </w:r>
            <w:r w:rsidRPr="00530FB3">
              <w:rPr>
                <w:rFonts w:ascii="Cambria" w:hAnsi="Cambria" w:cs="Calibri"/>
                <w:spacing w:val="1"/>
                <w:sz w:val="18"/>
                <w:szCs w:val="18"/>
                <w:highlight w:val="yellow"/>
              </w:rPr>
              <w:t>E</w:t>
            </w:r>
            <w:r w:rsidRPr="00530FB3">
              <w:rPr>
                <w:rFonts w:ascii="Cambria" w:hAnsi="Cambria" w:cs="Calibri"/>
                <w:spacing w:val="-1"/>
                <w:sz w:val="18"/>
                <w:szCs w:val="18"/>
                <w:highlight w:val="yellow"/>
              </w:rPr>
              <w:t>x</w:t>
            </w:r>
            <w:r w:rsidRPr="00530FB3">
              <w:rPr>
                <w:rFonts w:ascii="Cambria" w:hAnsi="Cambria" w:cs="Calibri"/>
                <w:spacing w:val="1"/>
                <w:sz w:val="18"/>
                <w:szCs w:val="18"/>
                <w:highlight w:val="yellow"/>
              </w:rPr>
              <w:t>po</w:t>
            </w:r>
            <w:r w:rsidRPr="00530FB3">
              <w:rPr>
                <w:rFonts w:ascii="Cambria" w:hAnsi="Cambria" w:cs="Calibri"/>
                <w:spacing w:val="-1"/>
                <w:sz w:val="18"/>
                <w:szCs w:val="18"/>
                <w:highlight w:val="yellow"/>
              </w:rPr>
              <w:t>s</w:t>
            </w:r>
            <w:r w:rsidRPr="00530FB3">
              <w:rPr>
                <w:rFonts w:ascii="Cambria" w:hAnsi="Cambria" w:cs="Calibri"/>
                <w:sz w:val="18"/>
                <w:szCs w:val="18"/>
                <w:highlight w:val="yellow"/>
              </w:rPr>
              <w:t>it</w:t>
            </w:r>
            <w:r w:rsidRPr="00530FB3">
              <w:rPr>
                <w:rFonts w:ascii="Cambria" w:hAnsi="Cambria" w:cs="Calibri"/>
                <w:spacing w:val="1"/>
                <w:sz w:val="18"/>
                <w:szCs w:val="18"/>
                <w:highlight w:val="yellow"/>
              </w:rPr>
              <w:t>o</w:t>
            </w:r>
            <w:r w:rsidRPr="00530FB3">
              <w:rPr>
                <w:rFonts w:ascii="Cambria" w:hAnsi="Cambria" w:cs="Calibri"/>
                <w:spacing w:val="3"/>
                <w:sz w:val="18"/>
                <w:szCs w:val="18"/>
                <w:highlight w:val="yellow"/>
              </w:rPr>
              <w:t>r</w:t>
            </w:r>
            <w:r w:rsidRPr="00530FB3">
              <w:rPr>
                <w:rFonts w:ascii="Cambria" w:hAnsi="Cambria" w:cs="Calibri"/>
                <w:sz w:val="18"/>
                <w:szCs w:val="18"/>
                <w:highlight w:val="yellow"/>
              </w:rPr>
              <w:t>y</w:t>
            </w:r>
            <w:r w:rsidRPr="00530FB3">
              <w:rPr>
                <w:rFonts w:ascii="Cambria" w:hAnsi="Cambria" w:cs="Calibri"/>
                <w:spacing w:val="-12"/>
                <w:sz w:val="18"/>
                <w:szCs w:val="18"/>
                <w:highlight w:val="yellow"/>
              </w:rPr>
              <w:t xml:space="preserve"> </w:t>
            </w:r>
            <w:r w:rsidRPr="00530FB3">
              <w:rPr>
                <w:rFonts w:ascii="Cambria" w:hAnsi="Cambria" w:cs="Calibri"/>
                <w:spacing w:val="3"/>
                <w:sz w:val="18"/>
                <w:szCs w:val="18"/>
                <w:highlight w:val="yellow"/>
              </w:rPr>
              <w:t>T</w:t>
            </w:r>
            <w:r w:rsidRPr="00530FB3">
              <w:rPr>
                <w:rFonts w:ascii="Cambria" w:hAnsi="Cambria" w:cs="Calibri"/>
                <w:sz w:val="18"/>
                <w:szCs w:val="18"/>
                <w:highlight w:val="yellow"/>
              </w:rPr>
              <w:t>e</w:t>
            </w:r>
            <w:r w:rsidRPr="00530FB3">
              <w:rPr>
                <w:rFonts w:ascii="Cambria" w:hAnsi="Cambria" w:cs="Calibri"/>
                <w:spacing w:val="-1"/>
                <w:sz w:val="18"/>
                <w:szCs w:val="18"/>
                <w:highlight w:val="yellow"/>
              </w:rPr>
              <w:t>x</w:t>
            </w:r>
            <w:r w:rsidRPr="00530FB3">
              <w:rPr>
                <w:rFonts w:ascii="Cambria" w:hAnsi="Cambria" w:cs="Calibri"/>
                <w:sz w:val="18"/>
                <w:szCs w:val="18"/>
                <w:highlight w:val="yellow"/>
              </w:rPr>
              <w:t>t Frames</w:t>
            </w:r>
          </w:p>
          <w:p w14:paraId="0D66985C"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Fla</w:t>
            </w:r>
            <w:r w:rsidRPr="00530FB3">
              <w:rPr>
                <w:rFonts w:ascii="Cambria" w:hAnsi="Cambria" w:cs="Calibri"/>
                <w:spacing w:val="2"/>
                <w:sz w:val="18"/>
                <w:szCs w:val="18"/>
                <w:highlight w:val="yellow"/>
              </w:rPr>
              <w:t>s</w:t>
            </w:r>
            <w:r w:rsidRPr="00530FB3">
              <w:rPr>
                <w:rFonts w:ascii="Cambria" w:hAnsi="Cambria" w:cs="Calibri"/>
                <w:sz w:val="18"/>
                <w:szCs w:val="18"/>
                <w:highlight w:val="yellow"/>
              </w:rPr>
              <w:t>h</w:t>
            </w:r>
            <w:r w:rsidRPr="00530FB3">
              <w:rPr>
                <w:rFonts w:ascii="Cambria" w:hAnsi="Cambria" w:cs="Calibri"/>
                <w:spacing w:val="-4"/>
                <w:sz w:val="18"/>
                <w:szCs w:val="18"/>
                <w:highlight w:val="yellow"/>
              </w:rPr>
              <w:t xml:space="preserve"> </w:t>
            </w:r>
            <w:r w:rsidRPr="00530FB3">
              <w:rPr>
                <w:rFonts w:ascii="Cambria" w:hAnsi="Cambria" w:cs="Calibri"/>
                <w:sz w:val="18"/>
                <w:szCs w:val="18"/>
                <w:highlight w:val="yellow"/>
              </w:rPr>
              <w:t>Ca</w:t>
            </w:r>
            <w:r w:rsidRPr="00530FB3">
              <w:rPr>
                <w:rFonts w:ascii="Cambria" w:hAnsi="Cambria" w:cs="Calibri"/>
                <w:spacing w:val="1"/>
                <w:sz w:val="18"/>
                <w:szCs w:val="18"/>
                <w:highlight w:val="yellow"/>
              </w:rPr>
              <w:t>rd</w:t>
            </w:r>
            <w:r w:rsidRPr="00530FB3">
              <w:rPr>
                <w:rFonts w:ascii="Cambria" w:hAnsi="Cambria" w:cs="Calibri"/>
                <w:sz w:val="18"/>
                <w:szCs w:val="18"/>
                <w:highlight w:val="yellow"/>
              </w:rPr>
              <w:t>s</w:t>
            </w:r>
          </w:p>
          <w:p w14:paraId="33EFBA38"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G</w:t>
            </w:r>
            <w:r w:rsidRPr="00530FB3">
              <w:rPr>
                <w:rFonts w:ascii="Cambria" w:hAnsi="Cambria" w:cs="Calibri"/>
                <w:spacing w:val="-1"/>
                <w:sz w:val="18"/>
                <w:szCs w:val="18"/>
                <w:highlight w:val="yellow"/>
              </w:rPr>
              <w:t>u</w:t>
            </w:r>
            <w:r w:rsidRPr="00530FB3">
              <w:rPr>
                <w:rFonts w:ascii="Cambria" w:hAnsi="Cambria" w:cs="Calibri"/>
                <w:sz w:val="18"/>
                <w:szCs w:val="18"/>
                <w:highlight w:val="yellow"/>
              </w:rPr>
              <w:t>e</w:t>
            </w:r>
            <w:r w:rsidRPr="00530FB3">
              <w:rPr>
                <w:rFonts w:ascii="Cambria" w:hAnsi="Cambria" w:cs="Calibri"/>
                <w:spacing w:val="-1"/>
                <w:sz w:val="18"/>
                <w:szCs w:val="18"/>
                <w:highlight w:val="yellow"/>
              </w:rPr>
              <w:t>s</w:t>
            </w:r>
            <w:r w:rsidRPr="00530FB3">
              <w:rPr>
                <w:rFonts w:ascii="Cambria" w:hAnsi="Cambria" w:cs="Calibri"/>
                <w:sz w:val="18"/>
                <w:szCs w:val="18"/>
                <w:highlight w:val="yellow"/>
              </w:rPr>
              <w:t>t</w:t>
            </w:r>
            <w:r w:rsidRPr="00530FB3">
              <w:rPr>
                <w:rFonts w:ascii="Cambria" w:hAnsi="Cambria" w:cs="Calibri"/>
                <w:spacing w:val="-2"/>
                <w:sz w:val="18"/>
                <w:szCs w:val="18"/>
                <w:highlight w:val="yellow"/>
              </w:rPr>
              <w:t xml:space="preserve"> </w:t>
            </w:r>
            <w:r w:rsidRPr="00530FB3">
              <w:rPr>
                <w:rFonts w:ascii="Cambria" w:hAnsi="Cambria" w:cs="Calibri"/>
                <w:sz w:val="18"/>
                <w:szCs w:val="18"/>
                <w:highlight w:val="yellow"/>
              </w:rPr>
              <w:t>Spea</w:t>
            </w:r>
            <w:r w:rsidRPr="00530FB3">
              <w:rPr>
                <w:rFonts w:ascii="Cambria" w:hAnsi="Cambria" w:cs="Calibri"/>
                <w:spacing w:val="-1"/>
                <w:sz w:val="18"/>
                <w:szCs w:val="18"/>
                <w:highlight w:val="yellow"/>
              </w:rPr>
              <w:t>k</w:t>
            </w:r>
            <w:r w:rsidRPr="00530FB3">
              <w:rPr>
                <w:rFonts w:ascii="Cambria" w:hAnsi="Cambria" w:cs="Calibri"/>
                <w:sz w:val="18"/>
                <w:szCs w:val="18"/>
                <w:highlight w:val="yellow"/>
              </w:rPr>
              <w:t>er</w:t>
            </w:r>
          </w:p>
          <w:p w14:paraId="0EC7C40C"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G</w:t>
            </w:r>
            <w:r w:rsidRPr="00530FB3">
              <w:rPr>
                <w:rFonts w:ascii="Cambria" w:hAnsi="Cambria" w:cs="Calibri"/>
                <w:spacing w:val="-1"/>
                <w:sz w:val="18"/>
                <w:szCs w:val="18"/>
                <w:highlight w:val="yellow"/>
              </w:rPr>
              <w:t>u</w:t>
            </w:r>
            <w:r w:rsidRPr="00530FB3">
              <w:rPr>
                <w:rFonts w:ascii="Cambria" w:hAnsi="Cambria" w:cs="Calibri"/>
                <w:sz w:val="18"/>
                <w:szCs w:val="18"/>
                <w:highlight w:val="yellow"/>
              </w:rPr>
              <w:t>i</w:t>
            </w:r>
            <w:r w:rsidRPr="00530FB3">
              <w:rPr>
                <w:rFonts w:ascii="Cambria" w:hAnsi="Cambria" w:cs="Calibri"/>
                <w:spacing w:val="1"/>
                <w:sz w:val="18"/>
                <w:szCs w:val="18"/>
                <w:highlight w:val="yellow"/>
              </w:rPr>
              <w:t>d</w:t>
            </w:r>
            <w:r w:rsidRPr="00530FB3">
              <w:rPr>
                <w:rFonts w:ascii="Cambria" w:hAnsi="Cambria" w:cs="Calibri"/>
                <w:sz w:val="18"/>
                <w:szCs w:val="18"/>
                <w:highlight w:val="yellow"/>
              </w:rPr>
              <w:t>ed</w:t>
            </w:r>
            <w:r w:rsidRPr="00530FB3">
              <w:rPr>
                <w:rFonts w:ascii="Cambria" w:hAnsi="Cambria" w:cs="Calibri"/>
                <w:spacing w:val="-4"/>
                <w:sz w:val="18"/>
                <w:szCs w:val="18"/>
                <w:highlight w:val="yellow"/>
              </w:rPr>
              <w:t xml:space="preserve"> </w:t>
            </w:r>
            <w:r w:rsidRPr="00530FB3">
              <w:rPr>
                <w:rFonts w:ascii="Cambria" w:hAnsi="Cambria" w:cs="Calibri"/>
                <w:sz w:val="18"/>
                <w:szCs w:val="18"/>
                <w:highlight w:val="yellow"/>
              </w:rPr>
              <w:t>E</w:t>
            </w:r>
            <w:r w:rsidRPr="00530FB3">
              <w:rPr>
                <w:rFonts w:ascii="Cambria" w:hAnsi="Cambria" w:cs="Calibri"/>
                <w:spacing w:val="-1"/>
                <w:sz w:val="18"/>
                <w:szCs w:val="18"/>
                <w:highlight w:val="yellow"/>
              </w:rPr>
              <w:t>x</w:t>
            </w:r>
            <w:r w:rsidRPr="00530FB3">
              <w:rPr>
                <w:rFonts w:ascii="Cambria" w:hAnsi="Cambria" w:cs="Calibri"/>
                <w:spacing w:val="1"/>
                <w:sz w:val="18"/>
                <w:szCs w:val="18"/>
                <w:highlight w:val="yellow"/>
              </w:rPr>
              <w:t>p</w:t>
            </w:r>
            <w:r w:rsidRPr="00530FB3">
              <w:rPr>
                <w:rFonts w:ascii="Cambria" w:hAnsi="Cambria" w:cs="Calibri"/>
                <w:sz w:val="18"/>
                <w:szCs w:val="18"/>
                <w:highlight w:val="yellow"/>
              </w:rPr>
              <w:t>l</w:t>
            </w:r>
            <w:r w:rsidRPr="00530FB3">
              <w:rPr>
                <w:rFonts w:ascii="Cambria" w:hAnsi="Cambria" w:cs="Calibri"/>
                <w:spacing w:val="1"/>
                <w:sz w:val="18"/>
                <w:szCs w:val="18"/>
                <w:highlight w:val="yellow"/>
              </w:rPr>
              <w:t>or</w:t>
            </w:r>
            <w:r w:rsidRPr="00530FB3">
              <w:rPr>
                <w:rFonts w:ascii="Cambria" w:hAnsi="Cambria" w:cs="Calibri"/>
                <w:sz w:val="18"/>
                <w:szCs w:val="18"/>
                <w:highlight w:val="yellow"/>
              </w:rPr>
              <w:t>ati</w:t>
            </w:r>
            <w:r w:rsidRPr="00530FB3">
              <w:rPr>
                <w:rFonts w:ascii="Cambria" w:hAnsi="Cambria" w:cs="Calibri"/>
                <w:spacing w:val="1"/>
                <w:sz w:val="18"/>
                <w:szCs w:val="18"/>
                <w:highlight w:val="yellow"/>
              </w:rPr>
              <w:t>o</w:t>
            </w:r>
            <w:r w:rsidRPr="00530FB3">
              <w:rPr>
                <w:rFonts w:ascii="Cambria" w:hAnsi="Cambria" w:cs="Calibri"/>
                <w:sz w:val="18"/>
                <w:szCs w:val="18"/>
                <w:highlight w:val="yellow"/>
              </w:rPr>
              <w:t>n</w:t>
            </w:r>
          </w:p>
          <w:p w14:paraId="20B8C1B3"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pacing w:val="-2"/>
                <w:sz w:val="18"/>
                <w:szCs w:val="18"/>
                <w:highlight w:val="yellow"/>
              </w:rPr>
              <w:t xml:space="preserve"> L</w:t>
            </w:r>
            <w:r w:rsidRPr="00530FB3">
              <w:rPr>
                <w:rFonts w:ascii="Cambria" w:hAnsi="Cambria" w:cs="Calibri"/>
                <w:sz w:val="18"/>
                <w:szCs w:val="18"/>
                <w:highlight w:val="yellow"/>
              </w:rPr>
              <w:t>ec</w:t>
            </w:r>
            <w:r w:rsidRPr="00530FB3">
              <w:rPr>
                <w:rFonts w:ascii="Cambria" w:hAnsi="Cambria" w:cs="Calibri"/>
                <w:spacing w:val="2"/>
                <w:sz w:val="18"/>
                <w:szCs w:val="18"/>
                <w:highlight w:val="yellow"/>
              </w:rPr>
              <w:t>t</w:t>
            </w:r>
            <w:r w:rsidRPr="00530FB3">
              <w:rPr>
                <w:rFonts w:ascii="Cambria" w:hAnsi="Cambria" w:cs="Calibri"/>
                <w:spacing w:val="-1"/>
                <w:sz w:val="18"/>
                <w:szCs w:val="18"/>
                <w:highlight w:val="yellow"/>
              </w:rPr>
              <w:t>u</w:t>
            </w:r>
            <w:r w:rsidRPr="00530FB3">
              <w:rPr>
                <w:rFonts w:ascii="Cambria" w:hAnsi="Cambria" w:cs="Calibri"/>
                <w:spacing w:val="1"/>
                <w:sz w:val="18"/>
                <w:szCs w:val="18"/>
                <w:highlight w:val="yellow"/>
              </w:rPr>
              <w:t>r</w:t>
            </w:r>
            <w:r w:rsidRPr="00530FB3">
              <w:rPr>
                <w:rFonts w:ascii="Cambria" w:hAnsi="Cambria" w:cs="Calibri"/>
                <w:sz w:val="18"/>
                <w:szCs w:val="18"/>
                <w:highlight w:val="yellow"/>
              </w:rPr>
              <w:t>e</w:t>
            </w:r>
          </w:p>
          <w:p w14:paraId="6AEBB27D"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Programmed Learning</w:t>
            </w:r>
          </w:p>
          <w:p w14:paraId="6F2B43AB"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Reciprocal Teaching</w:t>
            </w:r>
          </w:p>
          <w:p w14:paraId="69CFE470"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w:t>
            </w:r>
            <w:r w:rsidRPr="00530FB3">
              <w:rPr>
                <w:rFonts w:ascii="Cambria" w:hAnsi="Cambria" w:cs="Calibri"/>
                <w:spacing w:val="-1"/>
                <w:sz w:val="18"/>
                <w:szCs w:val="18"/>
                <w:highlight w:val="yellow"/>
              </w:rPr>
              <w:t>R</w:t>
            </w:r>
            <w:r w:rsidRPr="00530FB3">
              <w:rPr>
                <w:rFonts w:ascii="Cambria" w:hAnsi="Cambria" w:cs="Calibri"/>
                <w:sz w:val="18"/>
                <w:szCs w:val="18"/>
                <w:highlight w:val="yellow"/>
              </w:rPr>
              <w:t>e</w:t>
            </w:r>
            <w:r w:rsidRPr="00530FB3">
              <w:rPr>
                <w:rFonts w:ascii="Cambria" w:hAnsi="Cambria" w:cs="Calibri"/>
                <w:spacing w:val="-1"/>
                <w:sz w:val="18"/>
                <w:szCs w:val="18"/>
                <w:highlight w:val="yellow"/>
              </w:rPr>
              <w:t>vi</w:t>
            </w:r>
            <w:r w:rsidRPr="00530FB3">
              <w:rPr>
                <w:rFonts w:ascii="Cambria" w:hAnsi="Cambria" w:cs="Calibri"/>
                <w:spacing w:val="5"/>
                <w:sz w:val="18"/>
                <w:szCs w:val="18"/>
                <w:highlight w:val="yellow"/>
              </w:rPr>
              <w:t>e</w:t>
            </w:r>
            <w:r w:rsidRPr="00530FB3">
              <w:rPr>
                <w:rFonts w:ascii="Cambria" w:hAnsi="Cambria" w:cs="Calibri"/>
                <w:sz w:val="18"/>
                <w:szCs w:val="18"/>
                <w:highlight w:val="yellow"/>
              </w:rPr>
              <w:t>w</w:t>
            </w:r>
          </w:p>
          <w:p w14:paraId="677B9D7D"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S</w:t>
            </w:r>
            <w:r w:rsidRPr="00530FB3">
              <w:rPr>
                <w:rFonts w:ascii="Cambria" w:hAnsi="Cambria" w:cs="Calibri"/>
                <w:spacing w:val="3"/>
                <w:sz w:val="18"/>
                <w:szCs w:val="18"/>
                <w:highlight w:val="yellow"/>
              </w:rPr>
              <w:t>e</w:t>
            </w:r>
            <w:r w:rsidRPr="00530FB3">
              <w:rPr>
                <w:rFonts w:ascii="Cambria" w:hAnsi="Cambria" w:cs="Calibri"/>
                <w:spacing w:val="-4"/>
                <w:sz w:val="18"/>
                <w:szCs w:val="18"/>
                <w:highlight w:val="yellow"/>
              </w:rPr>
              <w:t>m</w:t>
            </w:r>
            <w:r w:rsidRPr="00530FB3">
              <w:rPr>
                <w:rFonts w:ascii="Cambria" w:hAnsi="Cambria" w:cs="Calibri"/>
                <w:spacing w:val="2"/>
                <w:sz w:val="18"/>
                <w:szCs w:val="18"/>
                <w:highlight w:val="yellow"/>
              </w:rPr>
              <w:t>i</w:t>
            </w:r>
            <w:r w:rsidRPr="00530FB3">
              <w:rPr>
                <w:rFonts w:ascii="Cambria" w:hAnsi="Cambria" w:cs="Calibri"/>
                <w:spacing w:val="-1"/>
                <w:sz w:val="18"/>
                <w:szCs w:val="18"/>
                <w:highlight w:val="yellow"/>
              </w:rPr>
              <w:t>n</w:t>
            </w:r>
            <w:r w:rsidRPr="00530FB3">
              <w:rPr>
                <w:rFonts w:ascii="Cambria" w:hAnsi="Cambria" w:cs="Calibri"/>
                <w:sz w:val="18"/>
                <w:szCs w:val="18"/>
                <w:highlight w:val="yellow"/>
              </w:rPr>
              <w:t>ar/</w:t>
            </w:r>
            <w:r w:rsidRPr="00530FB3">
              <w:rPr>
                <w:rFonts w:ascii="Cambria" w:hAnsi="Cambria" w:cs="Calibri"/>
                <w:spacing w:val="3"/>
                <w:sz w:val="18"/>
                <w:szCs w:val="18"/>
                <w:highlight w:val="yellow"/>
              </w:rPr>
              <w:t>T</w:t>
            </w:r>
            <w:r w:rsidRPr="00530FB3">
              <w:rPr>
                <w:rFonts w:ascii="Cambria" w:hAnsi="Cambria" w:cs="Calibri"/>
                <w:spacing w:val="-1"/>
                <w:sz w:val="18"/>
                <w:szCs w:val="18"/>
                <w:highlight w:val="yellow"/>
              </w:rPr>
              <w:t>u</w:t>
            </w:r>
            <w:r w:rsidRPr="00530FB3">
              <w:rPr>
                <w:rFonts w:ascii="Cambria" w:hAnsi="Cambria" w:cs="Calibri"/>
                <w:sz w:val="18"/>
                <w:szCs w:val="18"/>
                <w:highlight w:val="yellow"/>
              </w:rPr>
              <w:t>torial</w:t>
            </w:r>
          </w:p>
          <w:p w14:paraId="0C55A778"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w:t>
            </w:r>
            <w:r w:rsidRPr="00530FB3">
              <w:rPr>
                <w:rFonts w:ascii="Cambria" w:hAnsi="Cambria" w:cs="Calibri"/>
                <w:spacing w:val="3"/>
                <w:sz w:val="18"/>
                <w:szCs w:val="18"/>
                <w:highlight w:val="yellow"/>
              </w:rPr>
              <w:t>T</w:t>
            </w:r>
            <w:r w:rsidRPr="00530FB3">
              <w:rPr>
                <w:rFonts w:ascii="Cambria" w:hAnsi="Cambria" w:cs="Calibri"/>
                <w:sz w:val="18"/>
                <w:szCs w:val="18"/>
                <w:highlight w:val="yellow"/>
              </w:rPr>
              <w:t>a</w:t>
            </w:r>
            <w:r w:rsidRPr="00530FB3">
              <w:rPr>
                <w:rFonts w:ascii="Cambria" w:hAnsi="Cambria" w:cs="Calibri"/>
                <w:spacing w:val="-1"/>
                <w:sz w:val="18"/>
                <w:szCs w:val="18"/>
                <w:highlight w:val="yellow"/>
              </w:rPr>
              <w:t>s</w:t>
            </w:r>
            <w:r w:rsidRPr="00530FB3">
              <w:rPr>
                <w:rFonts w:ascii="Cambria" w:hAnsi="Cambria" w:cs="Calibri"/>
                <w:sz w:val="18"/>
                <w:szCs w:val="18"/>
                <w:highlight w:val="yellow"/>
              </w:rPr>
              <w:t>k</w:t>
            </w:r>
            <w:r w:rsidRPr="00530FB3">
              <w:rPr>
                <w:rFonts w:ascii="Cambria" w:hAnsi="Cambria" w:cs="Calibri"/>
                <w:spacing w:val="-5"/>
                <w:sz w:val="18"/>
                <w:szCs w:val="18"/>
                <w:highlight w:val="yellow"/>
              </w:rPr>
              <w:t xml:space="preserve"> </w:t>
            </w:r>
            <w:r w:rsidRPr="00530FB3">
              <w:rPr>
                <w:rFonts w:ascii="Cambria" w:hAnsi="Cambria" w:cs="Calibri"/>
                <w:spacing w:val="-1"/>
                <w:sz w:val="18"/>
                <w:szCs w:val="18"/>
                <w:highlight w:val="yellow"/>
              </w:rPr>
              <w:t>C</w:t>
            </w:r>
            <w:r w:rsidRPr="00530FB3">
              <w:rPr>
                <w:rFonts w:ascii="Cambria" w:hAnsi="Cambria" w:cs="Calibri"/>
                <w:sz w:val="18"/>
                <w:szCs w:val="18"/>
                <w:highlight w:val="yellow"/>
              </w:rPr>
              <w:t>a</w:t>
            </w:r>
            <w:r w:rsidRPr="00530FB3">
              <w:rPr>
                <w:rFonts w:ascii="Cambria" w:hAnsi="Cambria" w:cs="Calibri"/>
                <w:spacing w:val="1"/>
                <w:sz w:val="18"/>
                <w:szCs w:val="18"/>
                <w:highlight w:val="yellow"/>
              </w:rPr>
              <w:t>rd</w:t>
            </w:r>
            <w:r w:rsidRPr="00530FB3">
              <w:rPr>
                <w:rFonts w:ascii="Cambria" w:hAnsi="Cambria" w:cs="Calibri"/>
                <w:sz w:val="18"/>
                <w:szCs w:val="18"/>
                <w:highlight w:val="yellow"/>
              </w:rPr>
              <w:t>s</w:t>
            </w:r>
          </w:p>
          <w:p w14:paraId="4D065F04"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w:t>
            </w:r>
            <w:r w:rsidRPr="00530FB3">
              <w:rPr>
                <w:rFonts w:ascii="Cambria" w:hAnsi="Cambria" w:cs="Calibri"/>
                <w:spacing w:val="3"/>
                <w:sz w:val="18"/>
                <w:szCs w:val="18"/>
                <w:highlight w:val="yellow"/>
              </w:rPr>
              <w:t>T</w:t>
            </w:r>
            <w:r w:rsidRPr="00530FB3">
              <w:rPr>
                <w:rFonts w:ascii="Cambria" w:hAnsi="Cambria" w:cs="Calibri"/>
                <w:sz w:val="18"/>
                <w:szCs w:val="18"/>
                <w:highlight w:val="yellow"/>
              </w:rPr>
              <w:t>e</w:t>
            </w:r>
            <w:r w:rsidRPr="00530FB3">
              <w:rPr>
                <w:rFonts w:ascii="Cambria" w:hAnsi="Cambria" w:cs="Calibri"/>
                <w:spacing w:val="-1"/>
                <w:sz w:val="18"/>
                <w:szCs w:val="18"/>
                <w:highlight w:val="yellow"/>
              </w:rPr>
              <w:t>x</w:t>
            </w:r>
            <w:r w:rsidRPr="00530FB3">
              <w:rPr>
                <w:rFonts w:ascii="Cambria" w:hAnsi="Cambria" w:cs="Calibri"/>
                <w:sz w:val="18"/>
                <w:szCs w:val="18"/>
                <w:highlight w:val="yellow"/>
              </w:rPr>
              <w:t>t</w:t>
            </w:r>
            <w:r w:rsidRPr="00530FB3">
              <w:rPr>
                <w:rFonts w:ascii="Cambria" w:hAnsi="Cambria" w:cs="Calibri"/>
                <w:spacing w:val="1"/>
                <w:sz w:val="18"/>
                <w:szCs w:val="18"/>
                <w:highlight w:val="yellow"/>
              </w:rPr>
              <w:t>boo</w:t>
            </w:r>
            <w:r w:rsidRPr="00530FB3">
              <w:rPr>
                <w:rFonts w:ascii="Cambria" w:hAnsi="Cambria" w:cs="Calibri"/>
                <w:sz w:val="18"/>
                <w:szCs w:val="18"/>
                <w:highlight w:val="yellow"/>
              </w:rPr>
              <w:t>k</w:t>
            </w:r>
          </w:p>
          <w:p w14:paraId="0877EDAE"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Vis</w:t>
            </w:r>
            <w:r w:rsidRPr="00530FB3">
              <w:rPr>
                <w:rFonts w:ascii="Cambria" w:hAnsi="Cambria" w:cs="Calibri"/>
                <w:spacing w:val="-1"/>
                <w:sz w:val="18"/>
                <w:szCs w:val="18"/>
                <w:highlight w:val="yellow"/>
              </w:rPr>
              <w:t>u</w:t>
            </w:r>
            <w:r w:rsidRPr="00530FB3">
              <w:rPr>
                <w:rFonts w:ascii="Cambria" w:hAnsi="Cambria" w:cs="Calibri"/>
                <w:spacing w:val="3"/>
                <w:sz w:val="18"/>
                <w:szCs w:val="18"/>
                <w:highlight w:val="yellow"/>
              </w:rPr>
              <w:t>a</w:t>
            </w:r>
            <w:r w:rsidRPr="00530FB3">
              <w:rPr>
                <w:rFonts w:ascii="Cambria" w:hAnsi="Cambria" w:cs="Calibri"/>
                <w:sz w:val="18"/>
                <w:szCs w:val="18"/>
                <w:highlight w:val="yellow"/>
              </w:rPr>
              <w:t>l</w:t>
            </w:r>
            <w:r w:rsidRPr="00530FB3">
              <w:rPr>
                <w:rFonts w:ascii="Cambria" w:hAnsi="Cambria" w:cs="Calibri"/>
                <w:spacing w:val="-5"/>
                <w:sz w:val="18"/>
                <w:szCs w:val="18"/>
                <w:highlight w:val="yellow"/>
              </w:rPr>
              <w:t xml:space="preserve"> </w:t>
            </w:r>
            <w:r w:rsidRPr="00530FB3">
              <w:rPr>
                <w:rFonts w:ascii="Cambria" w:hAnsi="Cambria" w:cs="Calibri"/>
                <w:sz w:val="18"/>
                <w:szCs w:val="18"/>
                <w:highlight w:val="yellow"/>
              </w:rPr>
              <w:t>St</w:t>
            </w:r>
            <w:r w:rsidRPr="00530FB3">
              <w:rPr>
                <w:rFonts w:ascii="Cambria" w:hAnsi="Cambria" w:cs="Calibri"/>
                <w:spacing w:val="2"/>
                <w:sz w:val="18"/>
                <w:szCs w:val="18"/>
                <w:highlight w:val="yellow"/>
              </w:rPr>
              <w:t>i</w:t>
            </w:r>
            <w:r w:rsidRPr="00530FB3">
              <w:rPr>
                <w:rFonts w:ascii="Cambria" w:hAnsi="Cambria" w:cs="Calibri"/>
                <w:spacing w:val="-1"/>
                <w:sz w:val="18"/>
                <w:szCs w:val="18"/>
                <w:highlight w:val="yellow"/>
              </w:rPr>
              <w:t>m</w:t>
            </w:r>
            <w:r w:rsidRPr="00530FB3">
              <w:rPr>
                <w:rFonts w:ascii="Cambria" w:hAnsi="Cambria" w:cs="Calibri"/>
                <w:spacing w:val="1"/>
                <w:sz w:val="18"/>
                <w:szCs w:val="18"/>
                <w:highlight w:val="yellow"/>
              </w:rPr>
              <w:t>u</w:t>
            </w:r>
            <w:r w:rsidRPr="00530FB3">
              <w:rPr>
                <w:rFonts w:ascii="Cambria" w:hAnsi="Cambria" w:cs="Calibri"/>
                <w:sz w:val="18"/>
                <w:szCs w:val="18"/>
                <w:highlight w:val="yellow"/>
              </w:rPr>
              <w:t>li</w:t>
            </w:r>
          </w:p>
          <w:p w14:paraId="7BE5DBC9"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Vis</w:t>
            </w:r>
            <w:r w:rsidRPr="00530FB3">
              <w:rPr>
                <w:rFonts w:ascii="Cambria" w:hAnsi="Cambria" w:cs="Calibri"/>
                <w:spacing w:val="-1"/>
                <w:sz w:val="18"/>
                <w:szCs w:val="18"/>
                <w:highlight w:val="yellow"/>
              </w:rPr>
              <w:t>u</w:t>
            </w:r>
            <w:r w:rsidRPr="00530FB3">
              <w:rPr>
                <w:rFonts w:ascii="Cambria" w:hAnsi="Cambria" w:cs="Calibri"/>
                <w:spacing w:val="3"/>
                <w:sz w:val="18"/>
                <w:szCs w:val="18"/>
                <w:highlight w:val="yellow"/>
              </w:rPr>
              <w:t>a</w:t>
            </w:r>
            <w:r w:rsidRPr="00530FB3">
              <w:rPr>
                <w:rFonts w:ascii="Cambria" w:hAnsi="Cambria" w:cs="Calibri"/>
                <w:sz w:val="18"/>
                <w:szCs w:val="18"/>
                <w:highlight w:val="yellow"/>
              </w:rPr>
              <w:t>lizati</w:t>
            </w:r>
            <w:r w:rsidRPr="00530FB3">
              <w:rPr>
                <w:rFonts w:ascii="Cambria" w:hAnsi="Cambria" w:cs="Calibri"/>
                <w:spacing w:val="1"/>
                <w:sz w:val="18"/>
                <w:szCs w:val="18"/>
                <w:highlight w:val="yellow"/>
              </w:rPr>
              <w:t>o</w:t>
            </w:r>
            <w:r w:rsidRPr="00530FB3">
              <w:rPr>
                <w:rFonts w:ascii="Cambria" w:hAnsi="Cambria" w:cs="Calibri"/>
                <w:sz w:val="18"/>
                <w:szCs w:val="18"/>
                <w:highlight w:val="yellow"/>
              </w:rPr>
              <w:t>n</w:t>
            </w:r>
          </w:p>
          <w:p w14:paraId="3C2DBB56"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w:t>
            </w:r>
            <w:r w:rsidRPr="00530FB3">
              <w:rPr>
                <w:rFonts w:ascii="Cambria" w:hAnsi="Cambria" w:cs="Calibri"/>
                <w:spacing w:val="2"/>
                <w:sz w:val="18"/>
                <w:szCs w:val="18"/>
                <w:highlight w:val="yellow"/>
              </w:rPr>
              <w:t>W</w:t>
            </w:r>
            <w:r w:rsidRPr="00530FB3">
              <w:rPr>
                <w:rFonts w:ascii="Cambria" w:hAnsi="Cambria" w:cs="Calibri"/>
                <w:spacing w:val="1"/>
                <w:sz w:val="18"/>
                <w:szCs w:val="18"/>
                <w:highlight w:val="yellow"/>
              </w:rPr>
              <w:t>or</w:t>
            </w:r>
            <w:r w:rsidRPr="00530FB3">
              <w:rPr>
                <w:rFonts w:ascii="Cambria" w:hAnsi="Cambria" w:cs="Calibri"/>
                <w:sz w:val="18"/>
                <w:szCs w:val="18"/>
                <w:highlight w:val="yellow"/>
              </w:rPr>
              <w:t>d</w:t>
            </w:r>
            <w:r w:rsidRPr="00530FB3">
              <w:rPr>
                <w:rFonts w:ascii="Cambria" w:hAnsi="Cambria" w:cs="Calibri"/>
                <w:spacing w:val="-4"/>
                <w:sz w:val="18"/>
                <w:szCs w:val="18"/>
                <w:highlight w:val="yellow"/>
              </w:rPr>
              <w:t xml:space="preserve"> </w:t>
            </w:r>
            <w:r w:rsidRPr="00530FB3">
              <w:rPr>
                <w:rFonts w:ascii="Cambria" w:hAnsi="Cambria" w:cs="Calibri"/>
                <w:spacing w:val="-1"/>
                <w:sz w:val="18"/>
                <w:szCs w:val="18"/>
                <w:highlight w:val="yellow"/>
              </w:rPr>
              <w:t>C</w:t>
            </w:r>
            <w:r w:rsidRPr="00530FB3">
              <w:rPr>
                <w:rFonts w:ascii="Cambria" w:hAnsi="Cambria" w:cs="Calibri"/>
                <w:spacing w:val="-4"/>
                <w:sz w:val="18"/>
                <w:szCs w:val="18"/>
                <w:highlight w:val="yellow"/>
              </w:rPr>
              <w:t>y</w:t>
            </w:r>
            <w:r w:rsidRPr="00530FB3">
              <w:rPr>
                <w:rFonts w:ascii="Cambria" w:hAnsi="Cambria" w:cs="Calibri"/>
                <w:spacing w:val="1"/>
                <w:sz w:val="18"/>
                <w:szCs w:val="18"/>
                <w:highlight w:val="yellow"/>
              </w:rPr>
              <w:t>cl</w:t>
            </w:r>
            <w:r w:rsidRPr="00530FB3">
              <w:rPr>
                <w:rFonts w:ascii="Cambria" w:hAnsi="Cambria" w:cs="Calibri"/>
                <w:sz w:val="18"/>
                <w:szCs w:val="18"/>
                <w:highlight w:val="yellow"/>
              </w:rPr>
              <w:t>e</w:t>
            </w:r>
          </w:p>
          <w:p w14:paraId="41789BE6" w14:textId="77777777" w:rsidR="006E466B" w:rsidRPr="00530FB3" w:rsidRDefault="006E466B" w:rsidP="00E5161C">
            <w:pPr>
              <w:pStyle w:val="BodyText"/>
              <w:rPr>
                <w:rFonts w:ascii="Cambria" w:eastAsia="Calibri" w:hAnsi="Cambria" w:cs="Calibri"/>
                <w:b/>
                <w:sz w:val="18"/>
                <w:szCs w:val="18"/>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w:t>
            </w:r>
            <w:r w:rsidRPr="00530FB3">
              <w:rPr>
                <w:rFonts w:ascii="Cambria" w:hAnsi="Cambria" w:cs="Calibri"/>
                <w:spacing w:val="1"/>
                <w:sz w:val="18"/>
                <w:szCs w:val="18"/>
                <w:highlight w:val="yellow"/>
              </w:rPr>
              <w:t>Wor</w:t>
            </w:r>
            <w:r w:rsidRPr="00530FB3">
              <w:rPr>
                <w:rFonts w:ascii="Cambria" w:hAnsi="Cambria" w:cs="Calibri"/>
                <w:spacing w:val="-1"/>
                <w:sz w:val="18"/>
                <w:szCs w:val="18"/>
                <w:highlight w:val="yellow"/>
              </w:rPr>
              <w:t>k</w:t>
            </w:r>
            <w:r w:rsidRPr="00530FB3">
              <w:rPr>
                <w:rFonts w:ascii="Cambria" w:hAnsi="Cambria" w:cs="Calibri"/>
                <w:spacing w:val="1"/>
                <w:sz w:val="18"/>
                <w:szCs w:val="18"/>
                <w:highlight w:val="yellow"/>
              </w:rPr>
              <w:t>boo</w:t>
            </w:r>
            <w:r w:rsidRPr="00530FB3">
              <w:rPr>
                <w:rFonts w:ascii="Cambria" w:hAnsi="Cambria" w:cs="Calibri"/>
                <w:spacing w:val="-1"/>
                <w:sz w:val="18"/>
                <w:szCs w:val="18"/>
                <w:highlight w:val="yellow"/>
              </w:rPr>
              <w:t>k</w:t>
            </w:r>
            <w:r w:rsidRPr="00530FB3">
              <w:rPr>
                <w:rFonts w:ascii="Cambria" w:hAnsi="Cambria" w:cs="Calibri"/>
                <w:sz w:val="18"/>
                <w:szCs w:val="18"/>
                <w:highlight w:val="yellow"/>
              </w:rPr>
              <w:t>/</w:t>
            </w:r>
            <w:r w:rsidRPr="00530FB3">
              <w:rPr>
                <w:rFonts w:ascii="Cambria" w:hAnsi="Cambria" w:cs="Calibri"/>
                <w:spacing w:val="2"/>
                <w:sz w:val="18"/>
                <w:szCs w:val="18"/>
                <w:highlight w:val="yellow"/>
              </w:rPr>
              <w:t>W</w:t>
            </w:r>
            <w:r w:rsidRPr="00530FB3">
              <w:rPr>
                <w:rFonts w:ascii="Cambria" w:hAnsi="Cambria" w:cs="Calibri"/>
                <w:spacing w:val="1"/>
                <w:sz w:val="18"/>
                <w:szCs w:val="18"/>
                <w:highlight w:val="yellow"/>
              </w:rPr>
              <w:t xml:space="preserve">ork </w:t>
            </w:r>
            <w:r w:rsidRPr="00530FB3">
              <w:rPr>
                <w:rFonts w:ascii="Cambria" w:hAnsi="Cambria" w:cs="Calibri"/>
                <w:w w:val="99"/>
                <w:sz w:val="18"/>
                <w:szCs w:val="18"/>
                <w:highlight w:val="yellow"/>
              </w:rPr>
              <w:t>S</w:t>
            </w:r>
            <w:r w:rsidRPr="00530FB3">
              <w:rPr>
                <w:rFonts w:ascii="Cambria" w:hAnsi="Cambria" w:cs="Calibri"/>
                <w:spacing w:val="-1"/>
                <w:w w:val="99"/>
                <w:sz w:val="18"/>
                <w:szCs w:val="18"/>
                <w:highlight w:val="yellow"/>
              </w:rPr>
              <w:t>h</w:t>
            </w:r>
            <w:r w:rsidRPr="00530FB3">
              <w:rPr>
                <w:rFonts w:ascii="Cambria" w:hAnsi="Cambria" w:cs="Calibri"/>
                <w:w w:val="99"/>
                <w:sz w:val="18"/>
                <w:szCs w:val="18"/>
                <w:highlight w:val="yellow"/>
              </w:rPr>
              <w:t>ee</w:t>
            </w:r>
            <w:r w:rsidRPr="00530FB3">
              <w:rPr>
                <w:rFonts w:ascii="Cambria" w:hAnsi="Cambria" w:cs="Calibri"/>
                <w:spacing w:val="2"/>
                <w:w w:val="99"/>
                <w:sz w:val="18"/>
                <w:szCs w:val="18"/>
                <w:highlight w:val="yellow"/>
              </w:rPr>
              <w:t>t</w:t>
            </w:r>
            <w:r w:rsidRPr="00530FB3">
              <w:rPr>
                <w:rFonts w:ascii="Cambria" w:hAnsi="Cambria" w:cs="Calibri"/>
                <w:w w:val="99"/>
                <w:sz w:val="18"/>
                <w:szCs w:val="18"/>
                <w:highlight w:val="yellow"/>
              </w:rPr>
              <w:t>s</w:t>
            </w:r>
          </w:p>
          <w:p w14:paraId="4B018F3C" w14:textId="77777777" w:rsidR="006E466B" w:rsidRPr="00530FB3" w:rsidRDefault="006E466B" w:rsidP="00E5161C">
            <w:pPr>
              <w:pStyle w:val="ListParagraph"/>
              <w:ind w:left="360" w:right="-20"/>
              <w:rPr>
                <w:rFonts w:ascii="Cambria" w:eastAsia="Times New Roman" w:hAnsi="Cambria" w:cs="Calibri"/>
                <w:sz w:val="18"/>
                <w:szCs w:val="18"/>
              </w:rPr>
            </w:pPr>
          </w:p>
        </w:tc>
        <w:tc>
          <w:tcPr>
            <w:tcW w:w="3386" w:type="dxa"/>
          </w:tcPr>
          <w:p w14:paraId="15E0D1FB" w14:textId="77777777" w:rsidR="006E466B" w:rsidRPr="00530FB3" w:rsidRDefault="006E466B" w:rsidP="00E5161C">
            <w:pPr>
              <w:pStyle w:val="BodyText"/>
              <w:spacing w:after="40"/>
              <w:rPr>
                <w:rFonts w:ascii="Cambria" w:eastAsia="Calibri" w:hAnsi="Cambria"/>
                <w:b/>
                <w:sz w:val="18"/>
                <w:szCs w:val="18"/>
              </w:rPr>
            </w:pPr>
            <w:r w:rsidRPr="00530FB3">
              <w:rPr>
                <w:rFonts w:ascii="Cambria" w:eastAsia="Calibri" w:hAnsi="Cambria"/>
                <w:b/>
                <w:sz w:val="18"/>
                <w:szCs w:val="18"/>
              </w:rPr>
              <w:t>Independent Learning Strategies:</w:t>
            </w:r>
          </w:p>
          <w:p w14:paraId="6CE45436"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Homework</w:t>
            </w:r>
          </w:p>
          <w:p w14:paraId="0E7F8725"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Independent Reading</w:t>
            </w:r>
          </w:p>
          <w:p w14:paraId="4D703CBB"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Independent Study</w:t>
            </w:r>
          </w:p>
          <w:p w14:paraId="65D6A4CD"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Memorization</w:t>
            </w:r>
          </w:p>
          <w:p w14:paraId="767D48A0"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Note Making</w:t>
            </w:r>
          </w:p>
          <w:p w14:paraId="3F582181"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Reading Response</w:t>
            </w:r>
          </w:p>
          <w:p w14:paraId="330A239C"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Reflection</w:t>
            </w:r>
          </w:p>
          <w:p w14:paraId="2704F808"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Report</w:t>
            </w:r>
          </w:p>
          <w:p w14:paraId="04AC1504" w14:textId="77777777" w:rsidR="006E466B" w:rsidRPr="00530FB3" w:rsidRDefault="006E466B" w:rsidP="00E5161C">
            <w:pPr>
              <w:pStyle w:val="BodyText"/>
              <w:rPr>
                <w:rFonts w:ascii="Cambria" w:hAnsi="Cambria" w:cs="Calibri"/>
                <w:sz w:val="18"/>
                <w:szCs w:val="18"/>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Response Journal</w:t>
            </w:r>
            <w:r w:rsidRPr="00530FB3">
              <w:rPr>
                <w:rFonts w:ascii="Cambria" w:hAnsi="Cambria" w:cs="Calibri"/>
                <w:sz w:val="18"/>
                <w:szCs w:val="18"/>
              </w:rPr>
              <w:t xml:space="preserve"> </w:t>
            </w:r>
          </w:p>
        </w:tc>
        <w:tc>
          <w:tcPr>
            <w:tcW w:w="3386" w:type="dxa"/>
          </w:tcPr>
          <w:p w14:paraId="58AEE037" w14:textId="77777777" w:rsidR="006E466B" w:rsidRPr="00530FB3" w:rsidRDefault="006E466B" w:rsidP="00E5161C">
            <w:pPr>
              <w:pStyle w:val="BodyText"/>
              <w:spacing w:after="40"/>
              <w:rPr>
                <w:rFonts w:ascii="Cambria" w:eastAsia="Calibri" w:hAnsi="Cambria"/>
                <w:b/>
                <w:sz w:val="18"/>
                <w:szCs w:val="18"/>
                <w:lang w:val="en-CA"/>
              </w:rPr>
            </w:pPr>
            <w:r w:rsidRPr="00530FB3">
              <w:rPr>
                <w:rFonts w:ascii="Cambria" w:eastAsia="Calibri" w:hAnsi="Cambria"/>
                <w:b/>
                <w:sz w:val="18"/>
                <w:szCs w:val="18"/>
                <w:lang w:val="en-CA"/>
              </w:rPr>
              <w:t>Inquiry Research Mode:</w:t>
            </w:r>
          </w:p>
          <w:p w14:paraId="47DC8CCD" w14:textId="77777777" w:rsidR="006E466B" w:rsidRPr="00530FB3" w:rsidRDefault="006E466B" w:rsidP="00E5161C">
            <w:pPr>
              <w:pStyle w:val="BodyText"/>
              <w:rPr>
                <w:rFonts w:ascii="Cambria" w:hAnsi="Cambria" w:cs="Calibri"/>
                <w:spacing w:val="1"/>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C</w:t>
            </w:r>
            <w:r w:rsidRPr="00530FB3">
              <w:rPr>
                <w:rFonts w:ascii="Cambria" w:hAnsi="Cambria" w:cs="Calibri"/>
                <w:spacing w:val="1"/>
                <w:sz w:val="18"/>
                <w:szCs w:val="18"/>
                <w:highlight w:val="yellow"/>
              </w:rPr>
              <w:t>og</w:t>
            </w:r>
            <w:r w:rsidRPr="00530FB3">
              <w:rPr>
                <w:rFonts w:ascii="Cambria" w:hAnsi="Cambria" w:cs="Calibri"/>
                <w:spacing w:val="-1"/>
                <w:sz w:val="18"/>
                <w:szCs w:val="18"/>
                <w:highlight w:val="yellow"/>
              </w:rPr>
              <w:t>n</w:t>
            </w:r>
            <w:r w:rsidRPr="00530FB3">
              <w:rPr>
                <w:rFonts w:ascii="Cambria" w:hAnsi="Cambria" w:cs="Calibri"/>
                <w:sz w:val="18"/>
                <w:szCs w:val="18"/>
                <w:highlight w:val="yellow"/>
              </w:rPr>
              <w:t>it</w:t>
            </w:r>
            <w:r w:rsidRPr="00530FB3">
              <w:rPr>
                <w:rFonts w:ascii="Cambria" w:hAnsi="Cambria" w:cs="Calibri"/>
                <w:spacing w:val="2"/>
                <w:sz w:val="18"/>
                <w:szCs w:val="18"/>
                <w:highlight w:val="yellow"/>
              </w:rPr>
              <w:t>i</w:t>
            </w:r>
            <w:r w:rsidRPr="00530FB3">
              <w:rPr>
                <w:rFonts w:ascii="Cambria" w:hAnsi="Cambria" w:cs="Calibri"/>
                <w:spacing w:val="-1"/>
                <w:sz w:val="18"/>
                <w:szCs w:val="18"/>
                <w:highlight w:val="yellow"/>
              </w:rPr>
              <w:t>v</w:t>
            </w:r>
            <w:r w:rsidRPr="00530FB3">
              <w:rPr>
                <w:rFonts w:ascii="Cambria" w:hAnsi="Cambria" w:cs="Calibri"/>
                <w:sz w:val="18"/>
                <w:szCs w:val="18"/>
                <w:highlight w:val="yellow"/>
              </w:rPr>
              <w:t>e</w:t>
            </w:r>
            <w:r w:rsidRPr="00530FB3">
              <w:rPr>
                <w:rFonts w:ascii="Cambria" w:hAnsi="Cambria" w:cs="Calibri"/>
                <w:spacing w:val="-7"/>
                <w:sz w:val="18"/>
                <w:szCs w:val="18"/>
                <w:highlight w:val="yellow"/>
              </w:rPr>
              <w:t xml:space="preserve"> </w:t>
            </w:r>
            <w:r w:rsidRPr="00530FB3">
              <w:rPr>
                <w:rFonts w:ascii="Cambria" w:hAnsi="Cambria" w:cs="Calibri"/>
                <w:spacing w:val="2"/>
                <w:sz w:val="18"/>
                <w:szCs w:val="18"/>
                <w:highlight w:val="yellow"/>
              </w:rPr>
              <w:t>S</w:t>
            </w:r>
            <w:r w:rsidRPr="00530FB3">
              <w:rPr>
                <w:rFonts w:ascii="Cambria" w:hAnsi="Cambria" w:cs="Calibri"/>
                <w:spacing w:val="-1"/>
                <w:sz w:val="18"/>
                <w:szCs w:val="18"/>
                <w:highlight w:val="yellow"/>
              </w:rPr>
              <w:t>k</w:t>
            </w:r>
            <w:r w:rsidRPr="00530FB3">
              <w:rPr>
                <w:rFonts w:ascii="Cambria" w:hAnsi="Cambria" w:cs="Calibri"/>
                <w:sz w:val="18"/>
                <w:szCs w:val="18"/>
                <w:highlight w:val="yellow"/>
              </w:rPr>
              <w:t xml:space="preserve">ills </w:t>
            </w:r>
            <w:r w:rsidRPr="00530FB3">
              <w:rPr>
                <w:rFonts w:ascii="Cambria" w:hAnsi="Cambria" w:cs="Calibri"/>
                <w:spacing w:val="1"/>
                <w:sz w:val="18"/>
                <w:szCs w:val="18"/>
                <w:highlight w:val="yellow"/>
              </w:rPr>
              <w:t>Model</w:t>
            </w:r>
          </w:p>
          <w:p w14:paraId="731260BF"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Decision-Making Models</w:t>
            </w:r>
          </w:p>
          <w:p w14:paraId="23167C25"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w:t>
            </w:r>
            <w:r w:rsidRPr="00530FB3">
              <w:rPr>
                <w:rFonts w:ascii="Cambria" w:hAnsi="Cambria" w:cs="Calibri"/>
                <w:spacing w:val="1"/>
                <w:sz w:val="18"/>
                <w:szCs w:val="18"/>
                <w:highlight w:val="yellow"/>
              </w:rPr>
              <w:t>I</w:t>
            </w:r>
            <w:r w:rsidRPr="00530FB3">
              <w:rPr>
                <w:rFonts w:ascii="Cambria" w:hAnsi="Cambria" w:cs="Calibri"/>
                <w:spacing w:val="-1"/>
                <w:sz w:val="18"/>
                <w:szCs w:val="18"/>
                <w:highlight w:val="yellow"/>
              </w:rPr>
              <w:t>n</w:t>
            </w:r>
            <w:r w:rsidRPr="00530FB3">
              <w:rPr>
                <w:rFonts w:ascii="Cambria" w:hAnsi="Cambria" w:cs="Calibri"/>
                <w:spacing w:val="1"/>
                <w:sz w:val="18"/>
                <w:szCs w:val="18"/>
                <w:highlight w:val="yellow"/>
              </w:rPr>
              <w:t>q</w:t>
            </w:r>
            <w:r w:rsidRPr="00530FB3">
              <w:rPr>
                <w:rFonts w:ascii="Cambria" w:hAnsi="Cambria" w:cs="Calibri"/>
                <w:spacing w:val="-1"/>
                <w:sz w:val="18"/>
                <w:szCs w:val="18"/>
                <w:highlight w:val="yellow"/>
              </w:rPr>
              <w:t>u</w:t>
            </w:r>
            <w:r w:rsidRPr="00530FB3">
              <w:rPr>
                <w:rFonts w:ascii="Cambria" w:hAnsi="Cambria" w:cs="Calibri"/>
                <w:sz w:val="18"/>
                <w:szCs w:val="18"/>
                <w:highlight w:val="yellow"/>
              </w:rPr>
              <w:t>i</w:t>
            </w:r>
            <w:r w:rsidRPr="00530FB3">
              <w:rPr>
                <w:rFonts w:ascii="Cambria" w:hAnsi="Cambria" w:cs="Calibri"/>
                <w:spacing w:val="3"/>
                <w:sz w:val="18"/>
                <w:szCs w:val="18"/>
                <w:highlight w:val="yellow"/>
              </w:rPr>
              <w:t>r</w:t>
            </w:r>
            <w:r w:rsidRPr="00530FB3">
              <w:rPr>
                <w:rFonts w:ascii="Cambria" w:hAnsi="Cambria" w:cs="Calibri"/>
                <w:sz w:val="18"/>
                <w:szCs w:val="18"/>
                <w:highlight w:val="yellow"/>
              </w:rPr>
              <w:t>y</w:t>
            </w:r>
            <w:r w:rsidRPr="00530FB3">
              <w:rPr>
                <w:rFonts w:ascii="Cambria" w:hAnsi="Cambria" w:cs="Calibri"/>
                <w:spacing w:val="-9"/>
                <w:sz w:val="18"/>
                <w:szCs w:val="18"/>
                <w:highlight w:val="yellow"/>
              </w:rPr>
              <w:t xml:space="preserve"> </w:t>
            </w:r>
            <w:r w:rsidRPr="00530FB3">
              <w:rPr>
                <w:rFonts w:ascii="Cambria" w:hAnsi="Cambria" w:cs="Calibri"/>
                <w:spacing w:val="1"/>
                <w:sz w:val="18"/>
                <w:szCs w:val="18"/>
                <w:highlight w:val="yellow"/>
              </w:rPr>
              <w:t>Proce</w:t>
            </w:r>
            <w:r w:rsidRPr="00530FB3">
              <w:rPr>
                <w:rFonts w:ascii="Cambria" w:hAnsi="Cambria" w:cs="Calibri"/>
                <w:spacing w:val="-1"/>
                <w:sz w:val="18"/>
                <w:szCs w:val="18"/>
                <w:highlight w:val="yellow"/>
              </w:rPr>
              <w:t>s</w:t>
            </w:r>
            <w:r w:rsidRPr="00530FB3">
              <w:rPr>
                <w:rFonts w:ascii="Cambria" w:hAnsi="Cambria" w:cs="Calibri"/>
                <w:sz w:val="18"/>
                <w:szCs w:val="18"/>
                <w:highlight w:val="yellow"/>
              </w:rPr>
              <w:t>s</w:t>
            </w:r>
          </w:p>
          <w:p w14:paraId="30A55B8D"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w:t>
            </w:r>
            <w:r w:rsidRPr="00530FB3">
              <w:rPr>
                <w:rFonts w:ascii="Cambria" w:hAnsi="Cambria" w:cs="Calibri"/>
                <w:spacing w:val="2"/>
                <w:sz w:val="18"/>
                <w:szCs w:val="18"/>
                <w:highlight w:val="yellow"/>
              </w:rPr>
              <w:t>P</w:t>
            </w:r>
            <w:r w:rsidRPr="00530FB3">
              <w:rPr>
                <w:rFonts w:ascii="Cambria" w:hAnsi="Cambria" w:cs="Calibri"/>
                <w:spacing w:val="1"/>
                <w:sz w:val="18"/>
                <w:szCs w:val="18"/>
                <w:highlight w:val="yellow"/>
              </w:rPr>
              <w:t>r</w:t>
            </w:r>
            <w:r w:rsidRPr="00530FB3">
              <w:rPr>
                <w:rFonts w:ascii="Cambria" w:hAnsi="Cambria" w:cs="Calibri"/>
                <w:spacing w:val="-1"/>
                <w:sz w:val="18"/>
                <w:szCs w:val="18"/>
                <w:highlight w:val="yellow"/>
              </w:rPr>
              <w:t>o</w:t>
            </w:r>
            <w:r w:rsidRPr="00530FB3">
              <w:rPr>
                <w:rFonts w:ascii="Cambria" w:hAnsi="Cambria" w:cs="Calibri"/>
                <w:spacing w:val="1"/>
                <w:sz w:val="18"/>
                <w:szCs w:val="18"/>
                <w:highlight w:val="yellow"/>
              </w:rPr>
              <w:t>b</w:t>
            </w:r>
            <w:r w:rsidRPr="00530FB3">
              <w:rPr>
                <w:rFonts w:ascii="Cambria" w:hAnsi="Cambria" w:cs="Calibri"/>
                <w:sz w:val="18"/>
                <w:szCs w:val="18"/>
                <w:highlight w:val="yellow"/>
              </w:rPr>
              <w:t>le</w:t>
            </w:r>
            <w:r w:rsidRPr="00530FB3">
              <w:rPr>
                <w:rFonts w:ascii="Cambria" w:hAnsi="Cambria" w:cs="Calibri"/>
                <w:spacing w:val="-1"/>
                <w:sz w:val="18"/>
                <w:szCs w:val="18"/>
                <w:highlight w:val="yellow"/>
              </w:rPr>
              <w:t>m</w:t>
            </w:r>
            <w:r w:rsidRPr="00530FB3">
              <w:rPr>
                <w:rFonts w:ascii="Cambria" w:hAnsi="Cambria" w:cs="Calibri"/>
                <w:spacing w:val="-2"/>
                <w:sz w:val="18"/>
                <w:szCs w:val="18"/>
                <w:highlight w:val="yellow"/>
              </w:rPr>
              <w:t>-</w:t>
            </w:r>
            <w:r w:rsidRPr="00530FB3">
              <w:rPr>
                <w:rFonts w:ascii="Cambria" w:hAnsi="Cambria" w:cs="Calibri"/>
                <w:spacing w:val="2"/>
                <w:sz w:val="18"/>
                <w:szCs w:val="18"/>
                <w:highlight w:val="yellow"/>
              </w:rPr>
              <w:t>B</w:t>
            </w:r>
            <w:r w:rsidRPr="00530FB3">
              <w:rPr>
                <w:rFonts w:ascii="Cambria" w:hAnsi="Cambria" w:cs="Calibri"/>
                <w:sz w:val="18"/>
                <w:szCs w:val="18"/>
                <w:highlight w:val="yellow"/>
              </w:rPr>
              <w:t>a</w:t>
            </w:r>
            <w:r w:rsidRPr="00530FB3">
              <w:rPr>
                <w:rFonts w:ascii="Cambria" w:hAnsi="Cambria" w:cs="Calibri"/>
                <w:spacing w:val="-1"/>
                <w:sz w:val="18"/>
                <w:szCs w:val="18"/>
                <w:highlight w:val="yellow"/>
              </w:rPr>
              <w:t>s</w:t>
            </w:r>
            <w:r w:rsidRPr="00530FB3">
              <w:rPr>
                <w:rFonts w:ascii="Cambria" w:hAnsi="Cambria" w:cs="Calibri"/>
                <w:sz w:val="18"/>
                <w:szCs w:val="18"/>
                <w:highlight w:val="yellow"/>
              </w:rPr>
              <w:t xml:space="preserve">ed </w:t>
            </w:r>
            <w:r w:rsidRPr="00530FB3">
              <w:rPr>
                <w:rFonts w:ascii="Cambria" w:hAnsi="Cambria" w:cs="Calibri"/>
                <w:spacing w:val="1"/>
                <w:sz w:val="18"/>
                <w:szCs w:val="18"/>
                <w:highlight w:val="yellow"/>
              </w:rPr>
              <w:t>Mode</w:t>
            </w:r>
            <w:r w:rsidRPr="00530FB3">
              <w:rPr>
                <w:rFonts w:ascii="Cambria" w:hAnsi="Cambria" w:cs="Calibri"/>
                <w:sz w:val="18"/>
                <w:szCs w:val="18"/>
                <w:highlight w:val="yellow"/>
              </w:rPr>
              <w:t>ls</w:t>
            </w:r>
          </w:p>
          <w:p w14:paraId="52B60E55"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w:t>
            </w:r>
            <w:r w:rsidRPr="00530FB3">
              <w:rPr>
                <w:rFonts w:ascii="Cambria" w:hAnsi="Cambria" w:cs="Calibri"/>
                <w:spacing w:val="1"/>
                <w:sz w:val="18"/>
                <w:szCs w:val="18"/>
                <w:highlight w:val="yellow"/>
              </w:rPr>
              <w:t>Q</w:t>
            </w:r>
            <w:r w:rsidRPr="00530FB3">
              <w:rPr>
                <w:rFonts w:ascii="Cambria" w:hAnsi="Cambria" w:cs="Calibri"/>
                <w:spacing w:val="-1"/>
                <w:sz w:val="18"/>
                <w:szCs w:val="18"/>
                <w:highlight w:val="yellow"/>
              </w:rPr>
              <w:t>u</w:t>
            </w:r>
            <w:r w:rsidRPr="00530FB3">
              <w:rPr>
                <w:rFonts w:ascii="Cambria" w:hAnsi="Cambria" w:cs="Calibri"/>
                <w:spacing w:val="1"/>
                <w:sz w:val="18"/>
                <w:szCs w:val="18"/>
                <w:highlight w:val="yellow"/>
              </w:rPr>
              <w:t>e</w:t>
            </w:r>
            <w:r w:rsidRPr="00530FB3">
              <w:rPr>
                <w:rFonts w:ascii="Cambria" w:hAnsi="Cambria" w:cs="Calibri"/>
                <w:spacing w:val="-1"/>
                <w:sz w:val="18"/>
                <w:szCs w:val="18"/>
                <w:highlight w:val="yellow"/>
              </w:rPr>
              <w:t>s</w:t>
            </w:r>
            <w:r w:rsidRPr="00530FB3">
              <w:rPr>
                <w:rFonts w:ascii="Cambria" w:hAnsi="Cambria" w:cs="Calibri"/>
                <w:spacing w:val="2"/>
                <w:sz w:val="18"/>
                <w:szCs w:val="18"/>
                <w:highlight w:val="yellow"/>
              </w:rPr>
              <w:t>t</w:t>
            </w:r>
            <w:r w:rsidRPr="00530FB3">
              <w:rPr>
                <w:rFonts w:ascii="Cambria" w:hAnsi="Cambria" w:cs="Calibri"/>
                <w:sz w:val="18"/>
                <w:szCs w:val="18"/>
                <w:highlight w:val="yellow"/>
              </w:rPr>
              <w:t>i</w:t>
            </w:r>
            <w:r w:rsidRPr="00530FB3">
              <w:rPr>
                <w:rFonts w:ascii="Cambria" w:hAnsi="Cambria" w:cs="Calibri"/>
                <w:spacing w:val="1"/>
                <w:sz w:val="18"/>
                <w:szCs w:val="18"/>
                <w:highlight w:val="yellow"/>
              </w:rPr>
              <w:t>o</w:t>
            </w:r>
            <w:r w:rsidRPr="00530FB3">
              <w:rPr>
                <w:rFonts w:ascii="Cambria" w:hAnsi="Cambria" w:cs="Calibri"/>
                <w:spacing w:val="-1"/>
                <w:sz w:val="18"/>
                <w:szCs w:val="18"/>
                <w:highlight w:val="yellow"/>
              </w:rPr>
              <w:t>n</w:t>
            </w:r>
            <w:r w:rsidRPr="00530FB3">
              <w:rPr>
                <w:rFonts w:ascii="Cambria" w:hAnsi="Cambria" w:cs="Calibri"/>
                <w:spacing w:val="2"/>
                <w:sz w:val="18"/>
                <w:szCs w:val="18"/>
                <w:highlight w:val="yellow"/>
              </w:rPr>
              <w:t>i</w:t>
            </w:r>
            <w:r w:rsidRPr="00530FB3">
              <w:rPr>
                <w:rFonts w:ascii="Cambria" w:hAnsi="Cambria" w:cs="Calibri"/>
                <w:spacing w:val="-1"/>
                <w:sz w:val="18"/>
                <w:szCs w:val="18"/>
                <w:highlight w:val="yellow"/>
              </w:rPr>
              <w:t>n</w:t>
            </w:r>
            <w:r w:rsidRPr="00530FB3">
              <w:rPr>
                <w:rFonts w:ascii="Cambria" w:hAnsi="Cambria" w:cs="Calibri"/>
                <w:sz w:val="18"/>
                <w:szCs w:val="18"/>
                <w:highlight w:val="yellow"/>
              </w:rPr>
              <w:t>g</w:t>
            </w:r>
            <w:r w:rsidRPr="00530FB3">
              <w:rPr>
                <w:rFonts w:ascii="Cambria" w:hAnsi="Cambria" w:cs="Calibri"/>
                <w:spacing w:val="-11"/>
                <w:sz w:val="18"/>
                <w:szCs w:val="18"/>
                <w:highlight w:val="yellow"/>
              </w:rPr>
              <w:t xml:space="preserve"> </w:t>
            </w:r>
            <w:r w:rsidRPr="00530FB3">
              <w:rPr>
                <w:rFonts w:ascii="Cambria" w:hAnsi="Cambria" w:cs="Calibri"/>
                <w:spacing w:val="2"/>
                <w:sz w:val="18"/>
                <w:szCs w:val="18"/>
                <w:highlight w:val="yellow"/>
              </w:rPr>
              <w:t>P</w:t>
            </w:r>
            <w:r w:rsidRPr="00530FB3">
              <w:rPr>
                <w:rFonts w:ascii="Cambria" w:hAnsi="Cambria" w:cs="Calibri"/>
                <w:spacing w:val="1"/>
                <w:sz w:val="18"/>
                <w:szCs w:val="18"/>
                <w:highlight w:val="yellow"/>
              </w:rPr>
              <w:t>roce</w:t>
            </w:r>
            <w:r w:rsidRPr="00530FB3">
              <w:rPr>
                <w:rFonts w:ascii="Cambria" w:hAnsi="Cambria" w:cs="Calibri"/>
                <w:spacing w:val="-1"/>
                <w:sz w:val="18"/>
                <w:szCs w:val="18"/>
                <w:highlight w:val="yellow"/>
              </w:rPr>
              <w:t>s</w:t>
            </w:r>
            <w:r w:rsidRPr="00530FB3">
              <w:rPr>
                <w:rFonts w:ascii="Cambria" w:hAnsi="Cambria" w:cs="Calibri"/>
                <w:sz w:val="18"/>
                <w:szCs w:val="18"/>
                <w:highlight w:val="yellow"/>
              </w:rPr>
              <w:t>s</w:t>
            </w:r>
          </w:p>
          <w:p w14:paraId="2D50B21D" w14:textId="77777777" w:rsidR="006E466B" w:rsidRPr="00530FB3" w:rsidRDefault="006E466B" w:rsidP="00E5161C">
            <w:pPr>
              <w:pStyle w:val="BodyText"/>
              <w:rPr>
                <w:rFonts w:ascii="Cambria" w:hAnsi="Cambria" w:cs="Calibri"/>
                <w:w w:val="99"/>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w:t>
            </w:r>
            <w:r w:rsidRPr="00530FB3">
              <w:rPr>
                <w:rFonts w:ascii="Cambria" w:hAnsi="Cambria" w:cs="Calibri"/>
                <w:spacing w:val="-1"/>
                <w:sz w:val="18"/>
                <w:szCs w:val="18"/>
                <w:highlight w:val="yellow"/>
              </w:rPr>
              <w:t>R</w:t>
            </w:r>
            <w:r w:rsidRPr="00530FB3">
              <w:rPr>
                <w:rFonts w:ascii="Cambria" w:hAnsi="Cambria" w:cs="Calibri"/>
                <w:sz w:val="18"/>
                <w:szCs w:val="18"/>
                <w:highlight w:val="yellow"/>
              </w:rPr>
              <w:t>e</w:t>
            </w:r>
            <w:r w:rsidRPr="00530FB3">
              <w:rPr>
                <w:rFonts w:ascii="Cambria" w:hAnsi="Cambria" w:cs="Calibri"/>
                <w:spacing w:val="-1"/>
                <w:sz w:val="18"/>
                <w:szCs w:val="18"/>
                <w:highlight w:val="yellow"/>
              </w:rPr>
              <w:t>s</w:t>
            </w:r>
            <w:r w:rsidRPr="00530FB3">
              <w:rPr>
                <w:rFonts w:ascii="Cambria" w:hAnsi="Cambria" w:cs="Calibri"/>
                <w:spacing w:val="1"/>
                <w:sz w:val="18"/>
                <w:szCs w:val="18"/>
                <w:highlight w:val="yellow"/>
              </w:rPr>
              <w:t>earc</w:t>
            </w:r>
            <w:r w:rsidRPr="00530FB3">
              <w:rPr>
                <w:rFonts w:ascii="Cambria" w:hAnsi="Cambria" w:cs="Calibri"/>
                <w:sz w:val="18"/>
                <w:szCs w:val="18"/>
                <w:highlight w:val="yellow"/>
              </w:rPr>
              <w:t>h</w:t>
            </w:r>
            <w:r w:rsidRPr="00530FB3">
              <w:rPr>
                <w:rFonts w:ascii="Cambria" w:hAnsi="Cambria" w:cs="Calibri"/>
                <w:spacing w:val="-8"/>
                <w:sz w:val="18"/>
                <w:szCs w:val="18"/>
                <w:highlight w:val="yellow"/>
              </w:rPr>
              <w:t xml:space="preserve"> </w:t>
            </w:r>
            <w:r w:rsidRPr="00530FB3">
              <w:rPr>
                <w:rFonts w:ascii="Cambria" w:hAnsi="Cambria" w:cs="Calibri"/>
                <w:spacing w:val="2"/>
                <w:w w:val="99"/>
                <w:sz w:val="18"/>
                <w:szCs w:val="18"/>
                <w:highlight w:val="yellow"/>
              </w:rPr>
              <w:t>P</w:t>
            </w:r>
            <w:r w:rsidRPr="00530FB3">
              <w:rPr>
                <w:rFonts w:ascii="Cambria" w:hAnsi="Cambria" w:cs="Calibri"/>
                <w:spacing w:val="1"/>
                <w:w w:val="99"/>
                <w:sz w:val="18"/>
                <w:szCs w:val="18"/>
                <w:highlight w:val="yellow"/>
              </w:rPr>
              <w:t>roce</w:t>
            </w:r>
            <w:r w:rsidRPr="00530FB3">
              <w:rPr>
                <w:rFonts w:ascii="Cambria" w:hAnsi="Cambria" w:cs="Calibri"/>
                <w:spacing w:val="-1"/>
                <w:w w:val="99"/>
                <w:sz w:val="18"/>
                <w:szCs w:val="18"/>
                <w:highlight w:val="yellow"/>
              </w:rPr>
              <w:t>s</w:t>
            </w:r>
            <w:r w:rsidRPr="00530FB3">
              <w:rPr>
                <w:rFonts w:ascii="Cambria" w:hAnsi="Cambria" w:cs="Calibri"/>
                <w:w w:val="99"/>
                <w:sz w:val="18"/>
                <w:szCs w:val="18"/>
                <w:highlight w:val="yellow"/>
              </w:rPr>
              <w:t>s</w:t>
            </w:r>
          </w:p>
          <w:p w14:paraId="0BCDD735"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w:t>
            </w:r>
            <w:r w:rsidRPr="00530FB3">
              <w:rPr>
                <w:rFonts w:ascii="Cambria" w:hAnsi="Cambria" w:cs="Calibri"/>
                <w:spacing w:val="3"/>
                <w:sz w:val="18"/>
                <w:szCs w:val="18"/>
                <w:highlight w:val="yellow"/>
              </w:rPr>
              <w:t>T</w:t>
            </w:r>
            <w:r w:rsidRPr="00530FB3">
              <w:rPr>
                <w:rFonts w:ascii="Cambria" w:hAnsi="Cambria" w:cs="Calibri"/>
                <w:sz w:val="18"/>
                <w:szCs w:val="18"/>
                <w:highlight w:val="yellow"/>
              </w:rPr>
              <w:t>ec</w:t>
            </w:r>
            <w:r w:rsidRPr="00530FB3">
              <w:rPr>
                <w:rFonts w:ascii="Cambria" w:hAnsi="Cambria" w:cs="Calibri"/>
                <w:spacing w:val="-1"/>
                <w:sz w:val="18"/>
                <w:szCs w:val="18"/>
                <w:highlight w:val="yellow"/>
              </w:rPr>
              <w:t>hn</w:t>
            </w:r>
            <w:r w:rsidRPr="00530FB3">
              <w:rPr>
                <w:rFonts w:ascii="Cambria" w:hAnsi="Cambria" w:cs="Calibri"/>
                <w:sz w:val="18"/>
                <w:szCs w:val="18"/>
                <w:highlight w:val="yellow"/>
              </w:rPr>
              <w:t>ical</w:t>
            </w:r>
            <w:r w:rsidRPr="00530FB3">
              <w:rPr>
                <w:rFonts w:ascii="Cambria" w:hAnsi="Cambria" w:cs="Calibri"/>
                <w:spacing w:val="-8"/>
                <w:sz w:val="18"/>
                <w:szCs w:val="18"/>
                <w:highlight w:val="yellow"/>
              </w:rPr>
              <w:t xml:space="preserve"> </w:t>
            </w:r>
            <w:r w:rsidRPr="00530FB3">
              <w:rPr>
                <w:rFonts w:ascii="Cambria" w:hAnsi="Cambria" w:cs="Calibri"/>
                <w:w w:val="99"/>
                <w:sz w:val="18"/>
                <w:szCs w:val="18"/>
                <w:highlight w:val="yellow"/>
              </w:rPr>
              <w:t>De</w:t>
            </w:r>
            <w:r w:rsidRPr="00530FB3">
              <w:rPr>
                <w:rFonts w:ascii="Cambria" w:hAnsi="Cambria" w:cs="Calibri"/>
                <w:spacing w:val="-1"/>
                <w:w w:val="99"/>
                <w:sz w:val="18"/>
                <w:szCs w:val="18"/>
                <w:highlight w:val="yellow"/>
              </w:rPr>
              <w:t>s</w:t>
            </w:r>
            <w:r w:rsidRPr="00530FB3">
              <w:rPr>
                <w:rFonts w:ascii="Cambria" w:hAnsi="Cambria" w:cs="Calibri"/>
                <w:spacing w:val="2"/>
                <w:w w:val="99"/>
                <w:sz w:val="18"/>
                <w:szCs w:val="18"/>
                <w:highlight w:val="yellow"/>
              </w:rPr>
              <w:t>i</w:t>
            </w:r>
            <w:r w:rsidRPr="00530FB3">
              <w:rPr>
                <w:rFonts w:ascii="Cambria" w:hAnsi="Cambria" w:cs="Calibri"/>
                <w:spacing w:val="-1"/>
                <w:w w:val="99"/>
                <w:sz w:val="18"/>
                <w:szCs w:val="18"/>
                <w:highlight w:val="yellow"/>
              </w:rPr>
              <w:t>g</w:t>
            </w:r>
            <w:r w:rsidRPr="00530FB3">
              <w:rPr>
                <w:rFonts w:ascii="Cambria" w:hAnsi="Cambria" w:cs="Calibri"/>
                <w:w w:val="99"/>
                <w:sz w:val="18"/>
                <w:szCs w:val="18"/>
                <w:highlight w:val="yellow"/>
              </w:rPr>
              <w:t>n</w:t>
            </w:r>
            <w:r w:rsidRPr="00530FB3">
              <w:rPr>
                <w:rFonts w:ascii="Cambria" w:hAnsi="Cambria" w:cs="Calibri"/>
                <w:sz w:val="18"/>
                <w:szCs w:val="18"/>
                <w:highlight w:val="yellow"/>
              </w:rPr>
              <w:t xml:space="preserve"> </w:t>
            </w:r>
            <w:r w:rsidRPr="00530FB3">
              <w:rPr>
                <w:rFonts w:ascii="Cambria" w:hAnsi="Cambria" w:cs="Calibri"/>
                <w:spacing w:val="2"/>
                <w:sz w:val="18"/>
                <w:szCs w:val="18"/>
                <w:highlight w:val="yellow"/>
              </w:rPr>
              <w:t>P</w:t>
            </w:r>
            <w:r w:rsidRPr="00530FB3">
              <w:rPr>
                <w:rFonts w:ascii="Cambria" w:hAnsi="Cambria" w:cs="Calibri"/>
                <w:spacing w:val="1"/>
                <w:sz w:val="18"/>
                <w:szCs w:val="18"/>
                <w:highlight w:val="yellow"/>
              </w:rPr>
              <w:t>ro</w:t>
            </w:r>
            <w:r w:rsidRPr="00530FB3">
              <w:rPr>
                <w:rFonts w:ascii="Cambria" w:hAnsi="Cambria" w:cs="Calibri"/>
                <w:sz w:val="18"/>
                <w:szCs w:val="18"/>
                <w:highlight w:val="yellow"/>
              </w:rPr>
              <w:t>ce</w:t>
            </w:r>
            <w:r w:rsidRPr="00530FB3">
              <w:rPr>
                <w:rFonts w:ascii="Cambria" w:hAnsi="Cambria" w:cs="Calibri"/>
                <w:spacing w:val="-1"/>
                <w:sz w:val="18"/>
                <w:szCs w:val="18"/>
                <w:highlight w:val="yellow"/>
              </w:rPr>
              <w:t>s</w:t>
            </w:r>
            <w:r w:rsidRPr="00530FB3">
              <w:rPr>
                <w:rFonts w:ascii="Cambria" w:hAnsi="Cambria" w:cs="Calibri"/>
                <w:sz w:val="18"/>
                <w:szCs w:val="18"/>
                <w:highlight w:val="yellow"/>
              </w:rPr>
              <w:t>s</w:t>
            </w:r>
          </w:p>
          <w:p w14:paraId="72C5C978" w14:textId="77777777" w:rsidR="006E466B" w:rsidRPr="00530FB3" w:rsidRDefault="006E466B" w:rsidP="00E5161C">
            <w:pPr>
              <w:pStyle w:val="BodyText"/>
              <w:rPr>
                <w:rFonts w:ascii="Cambria" w:eastAsia="Calibri" w:hAnsi="Cambria" w:cs="Calibri"/>
                <w:b/>
                <w:sz w:val="18"/>
                <w:szCs w:val="18"/>
                <w:lang w:val="en-CA"/>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w:t>
            </w:r>
            <w:r w:rsidRPr="00530FB3">
              <w:rPr>
                <w:rFonts w:ascii="Cambria" w:hAnsi="Cambria" w:cs="Calibri"/>
                <w:spacing w:val="2"/>
                <w:sz w:val="18"/>
                <w:szCs w:val="18"/>
                <w:highlight w:val="yellow"/>
              </w:rPr>
              <w:t>W</w:t>
            </w:r>
            <w:r w:rsidRPr="00530FB3">
              <w:rPr>
                <w:rFonts w:ascii="Cambria" w:hAnsi="Cambria" w:cs="Calibri"/>
                <w:spacing w:val="1"/>
                <w:sz w:val="18"/>
                <w:szCs w:val="18"/>
                <w:highlight w:val="yellow"/>
              </w:rPr>
              <w:t>r</w:t>
            </w:r>
            <w:r w:rsidRPr="00530FB3">
              <w:rPr>
                <w:rFonts w:ascii="Cambria" w:hAnsi="Cambria" w:cs="Calibri"/>
                <w:sz w:val="18"/>
                <w:szCs w:val="18"/>
                <w:highlight w:val="yellow"/>
              </w:rPr>
              <w:t>iti</w:t>
            </w:r>
            <w:r w:rsidRPr="00530FB3">
              <w:rPr>
                <w:rFonts w:ascii="Cambria" w:hAnsi="Cambria" w:cs="Calibri"/>
                <w:spacing w:val="-1"/>
                <w:sz w:val="18"/>
                <w:szCs w:val="18"/>
                <w:highlight w:val="yellow"/>
              </w:rPr>
              <w:t>n</w:t>
            </w:r>
            <w:r w:rsidRPr="00530FB3">
              <w:rPr>
                <w:rFonts w:ascii="Cambria" w:hAnsi="Cambria" w:cs="Calibri"/>
                <w:sz w:val="18"/>
                <w:szCs w:val="18"/>
                <w:highlight w:val="yellow"/>
              </w:rPr>
              <w:t>g</w:t>
            </w:r>
            <w:r w:rsidRPr="00530FB3">
              <w:rPr>
                <w:rFonts w:ascii="Cambria" w:hAnsi="Cambria" w:cs="Calibri"/>
                <w:spacing w:val="-7"/>
                <w:sz w:val="18"/>
                <w:szCs w:val="18"/>
                <w:highlight w:val="yellow"/>
              </w:rPr>
              <w:t xml:space="preserve"> </w:t>
            </w:r>
            <w:r w:rsidRPr="00530FB3">
              <w:rPr>
                <w:rFonts w:ascii="Cambria" w:hAnsi="Cambria" w:cs="Calibri"/>
                <w:spacing w:val="2"/>
                <w:sz w:val="18"/>
                <w:szCs w:val="18"/>
                <w:highlight w:val="yellow"/>
              </w:rPr>
              <w:t>P</w:t>
            </w:r>
            <w:r w:rsidRPr="00530FB3">
              <w:rPr>
                <w:rFonts w:ascii="Cambria" w:hAnsi="Cambria" w:cs="Calibri"/>
                <w:spacing w:val="1"/>
                <w:sz w:val="18"/>
                <w:szCs w:val="18"/>
                <w:highlight w:val="yellow"/>
              </w:rPr>
              <w:t>ro</w:t>
            </w:r>
            <w:r w:rsidRPr="00530FB3">
              <w:rPr>
                <w:rFonts w:ascii="Cambria" w:hAnsi="Cambria" w:cs="Calibri"/>
                <w:sz w:val="18"/>
                <w:szCs w:val="18"/>
                <w:highlight w:val="yellow"/>
              </w:rPr>
              <w:t>cess</w:t>
            </w:r>
          </w:p>
        </w:tc>
      </w:tr>
      <w:tr w:rsidR="006E466B" w:rsidRPr="00530FB3" w14:paraId="2213FA25" w14:textId="77777777" w:rsidTr="00010ADC">
        <w:trPr>
          <w:trHeight w:val="1716"/>
          <w:jc w:val="center"/>
        </w:trPr>
        <w:tc>
          <w:tcPr>
            <w:tcW w:w="3386" w:type="dxa"/>
            <w:vMerge/>
          </w:tcPr>
          <w:p w14:paraId="24EBEB7C" w14:textId="77777777" w:rsidR="006E466B" w:rsidRPr="00530FB3" w:rsidRDefault="006E466B" w:rsidP="00E5161C">
            <w:pPr>
              <w:pStyle w:val="BodyText"/>
              <w:rPr>
                <w:rFonts w:ascii="Cambria" w:eastAsia="Calibri" w:hAnsi="Cambria"/>
                <w:b/>
                <w:sz w:val="20"/>
              </w:rPr>
            </w:pPr>
          </w:p>
        </w:tc>
        <w:tc>
          <w:tcPr>
            <w:tcW w:w="3386" w:type="dxa"/>
            <w:vMerge w:val="restart"/>
          </w:tcPr>
          <w:p w14:paraId="09B5CC9E" w14:textId="77777777" w:rsidR="006E466B" w:rsidRPr="00530FB3" w:rsidRDefault="006E466B" w:rsidP="00E5161C">
            <w:pPr>
              <w:pStyle w:val="BodyText"/>
              <w:spacing w:after="40"/>
              <w:rPr>
                <w:rFonts w:ascii="Cambria" w:eastAsia="Calibri" w:hAnsi="Cambria"/>
                <w:b/>
                <w:sz w:val="18"/>
                <w:szCs w:val="18"/>
              </w:rPr>
            </w:pPr>
            <w:r w:rsidRPr="00530FB3">
              <w:rPr>
                <w:rFonts w:ascii="Cambria" w:eastAsia="Calibri" w:hAnsi="Cambria"/>
                <w:b/>
                <w:sz w:val="18"/>
                <w:szCs w:val="18"/>
              </w:rPr>
              <w:t>Technology and Media Based Applications:</w:t>
            </w:r>
          </w:p>
          <w:p w14:paraId="1E777156" w14:textId="77777777" w:rsidR="006E466B" w:rsidRPr="00530FB3" w:rsidRDefault="006E466B" w:rsidP="00E5161C">
            <w:pPr>
              <w:pStyle w:val="BodyText"/>
              <w:rPr>
                <w:rFonts w:ascii="Cambria" w:hAnsi="Cambria" w:cs="Calibri"/>
                <w:w w:val="99"/>
                <w:sz w:val="18"/>
                <w:szCs w:val="18"/>
                <w:highlight w:val="yellow"/>
                <w:lang w:val="fr-CA"/>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lang w:val="fr-CA"/>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lang w:val="fr-CA"/>
              </w:rPr>
              <w:t xml:space="preserve"> </w:t>
            </w:r>
            <w:r w:rsidRPr="00530FB3">
              <w:rPr>
                <w:rFonts w:ascii="Cambria" w:hAnsi="Cambria" w:cs="Calibri"/>
                <w:spacing w:val="-1"/>
                <w:sz w:val="18"/>
                <w:szCs w:val="18"/>
                <w:highlight w:val="yellow"/>
                <w:lang w:val="fr-CA"/>
              </w:rPr>
              <w:t>C</w:t>
            </w:r>
            <w:r w:rsidRPr="00530FB3">
              <w:rPr>
                <w:rFonts w:ascii="Cambria" w:hAnsi="Cambria" w:cs="Calibri"/>
                <w:spacing w:val="4"/>
                <w:sz w:val="18"/>
                <w:szCs w:val="18"/>
                <w:highlight w:val="yellow"/>
                <w:lang w:val="fr-CA"/>
              </w:rPr>
              <w:t>o</w:t>
            </w:r>
            <w:r w:rsidRPr="00530FB3">
              <w:rPr>
                <w:rFonts w:ascii="Cambria" w:hAnsi="Cambria" w:cs="Calibri"/>
                <w:spacing w:val="-1"/>
                <w:sz w:val="18"/>
                <w:szCs w:val="18"/>
                <w:highlight w:val="yellow"/>
                <w:lang w:val="fr-CA"/>
              </w:rPr>
              <w:t>mm</w:t>
            </w:r>
            <w:r w:rsidRPr="00530FB3">
              <w:rPr>
                <w:rFonts w:ascii="Cambria" w:hAnsi="Cambria" w:cs="Calibri"/>
                <w:spacing w:val="1"/>
                <w:sz w:val="18"/>
                <w:szCs w:val="18"/>
                <w:highlight w:val="yellow"/>
                <w:lang w:val="fr-CA"/>
              </w:rPr>
              <w:t>u</w:t>
            </w:r>
            <w:r w:rsidRPr="00530FB3">
              <w:rPr>
                <w:rFonts w:ascii="Cambria" w:hAnsi="Cambria" w:cs="Calibri"/>
                <w:spacing w:val="-1"/>
                <w:sz w:val="18"/>
                <w:szCs w:val="18"/>
                <w:highlight w:val="yellow"/>
                <w:lang w:val="fr-CA"/>
              </w:rPr>
              <w:t>n</w:t>
            </w:r>
            <w:r w:rsidRPr="00530FB3">
              <w:rPr>
                <w:rFonts w:ascii="Cambria" w:hAnsi="Cambria" w:cs="Calibri"/>
                <w:sz w:val="18"/>
                <w:szCs w:val="18"/>
                <w:highlight w:val="yellow"/>
                <w:lang w:val="fr-CA"/>
              </w:rPr>
              <w:t>ic</w:t>
            </w:r>
            <w:r w:rsidRPr="00530FB3">
              <w:rPr>
                <w:rFonts w:ascii="Cambria" w:hAnsi="Cambria" w:cs="Calibri"/>
                <w:spacing w:val="3"/>
                <w:sz w:val="18"/>
                <w:szCs w:val="18"/>
                <w:highlight w:val="yellow"/>
                <w:lang w:val="fr-CA"/>
              </w:rPr>
              <w:t>a</w:t>
            </w:r>
            <w:r w:rsidRPr="00530FB3">
              <w:rPr>
                <w:rFonts w:ascii="Cambria" w:hAnsi="Cambria" w:cs="Calibri"/>
                <w:sz w:val="18"/>
                <w:szCs w:val="18"/>
                <w:highlight w:val="yellow"/>
                <w:lang w:val="fr-CA"/>
              </w:rPr>
              <w:t>ti</w:t>
            </w:r>
            <w:r w:rsidRPr="00530FB3">
              <w:rPr>
                <w:rFonts w:ascii="Cambria" w:hAnsi="Cambria" w:cs="Calibri"/>
                <w:spacing w:val="1"/>
                <w:sz w:val="18"/>
                <w:szCs w:val="18"/>
                <w:highlight w:val="yellow"/>
                <w:lang w:val="fr-CA"/>
              </w:rPr>
              <w:t>o</w:t>
            </w:r>
            <w:r w:rsidRPr="00530FB3">
              <w:rPr>
                <w:rFonts w:ascii="Cambria" w:hAnsi="Cambria" w:cs="Calibri"/>
                <w:sz w:val="18"/>
                <w:szCs w:val="18"/>
                <w:highlight w:val="yellow"/>
                <w:lang w:val="fr-CA"/>
              </w:rPr>
              <w:t xml:space="preserve">n </w:t>
            </w:r>
            <w:r w:rsidRPr="00530FB3">
              <w:rPr>
                <w:rFonts w:ascii="Cambria" w:hAnsi="Cambria" w:cs="Calibri"/>
                <w:spacing w:val="-2"/>
                <w:w w:val="99"/>
                <w:sz w:val="18"/>
                <w:szCs w:val="18"/>
                <w:highlight w:val="yellow"/>
                <w:lang w:val="fr-CA"/>
              </w:rPr>
              <w:t>A</w:t>
            </w:r>
            <w:r w:rsidRPr="00530FB3">
              <w:rPr>
                <w:rFonts w:ascii="Cambria" w:hAnsi="Cambria" w:cs="Calibri"/>
                <w:spacing w:val="1"/>
                <w:w w:val="99"/>
                <w:sz w:val="18"/>
                <w:szCs w:val="18"/>
                <w:highlight w:val="yellow"/>
                <w:lang w:val="fr-CA"/>
              </w:rPr>
              <w:t>pp</w:t>
            </w:r>
            <w:r w:rsidRPr="00530FB3">
              <w:rPr>
                <w:rFonts w:ascii="Cambria" w:hAnsi="Cambria" w:cs="Calibri"/>
                <w:w w:val="99"/>
                <w:sz w:val="18"/>
                <w:szCs w:val="18"/>
                <w:highlight w:val="yellow"/>
                <w:lang w:val="fr-CA"/>
              </w:rPr>
              <w:t>li</w:t>
            </w:r>
            <w:r w:rsidRPr="00530FB3">
              <w:rPr>
                <w:rFonts w:ascii="Cambria" w:hAnsi="Cambria" w:cs="Calibri"/>
                <w:spacing w:val="1"/>
                <w:w w:val="99"/>
                <w:sz w:val="18"/>
                <w:szCs w:val="18"/>
                <w:highlight w:val="yellow"/>
                <w:lang w:val="fr-CA"/>
              </w:rPr>
              <w:t>ca</w:t>
            </w:r>
            <w:r w:rsidRPr="00530FB3">
              <w:rPr>
                <w:rFonts w:ascii="Cambria" w:hAnsi="Cambria" w:cs="Calibri"/>
                <w:w w:val="99"/>
                <w:sz w:val="18"/>
                <w:szCs w:val="18"/>
                <w:highlight w:val="yellow"/>
                <w:lang w:val="fr-CA"/>
              </w:rPr>
              <w:t>ti</w:t>
            </w:r>
            <w:r w:rsidRPr="00530FB3">
              <w:rPr>
                <w:rFonts w:ascii="Cambria" w:hAnsi="Cambria" w:cs="Calibri"/>
                <w:spacing w:val="1"/>
                <w:w w:val="99"/>
                <w:sz w:val="18"/>
                <w:szCs w:val="18"/>
                <w:highlight w:val="yellow"/>
                <w:lang w:val="fr-CA"/>
              </w:rPr>
              <w:t>on</w:t>
            </w:r>
            <w:r w:rsidRPr="00530FB3">
              <w:rPr>
                <w:rFonts w:ascii="Cambria" w:hAnsi="Cambria" w:cs="Calibri"/>
                <w:w w:val="99"/>
                <w:sz w:val="18"/>
                <w:szCs w:val="18"/>
                <w:highlight w:val="yellow"/>
                <w:lang w:val="fr-CA"/>
              </w:rPr>
              <w:t>s</w:t>
            </w:r>
          </w:p>
          <w:p w14:paraId="6743C2F6" w14:textId="77777777" w:rsidR="006E466B" w:rsidRPr="00530FB3" w:rsidRDefault="006E466B" w:rsidP="00E5161C">
            <w:pPr>
              <w:pStyle w:val="BodyText"/>
              <w:rPr>
                <w:rFonts w:ascii="Cambria" w:hAnsi="Cambria" w:cs="Calibri"/>
                <w:sz w:val="18"/>
                <w:szCs w:val="18"/>
                <w:highlight w:val="yellow"/>
                <w:lang w:val="fr-CA"/>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lang w:val="fr-CA"/>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lang w:val="fr-CA"/>
              </w:rPr>
              <w:t xml:space="preserve"> </w:t>
            </w:r>
            <w:r w:rsidRPr="00530FB3">
              <w:rPr>
                <w:rFonts w:ascii="Cambria" w:hAnsi="Cambria" w:cs="Calibri"/>
                <w:spacing w:val="-1"/>
                <w:sz w:val="18"/>
                <w:szCs w:val="18"/>
                <w:highlight w:val="yellow"/>
                <w:lang w:val="fr-CA"/>
              </w:rPr>
              <w:t>C</w:t>
            </w:r>
            <w:r w:rsidRPr="00530FB3">
              <w:rPr>
                <w:rFonts w:ascii="Cambria" w:hAnsi="Cambria" w:cs="Calibri"/>
                <w:spacing w:val="4"/>
                <w:sz w:val="18"/>
                <w:szCs w:val="18"/>
                <w:highlight w:val="yellow"/>
                <w:lang w:val="fr-CA"/>
              </w:rPr>
              <w:t>o</w:t>
            </w:r>
            <w:r w:rsidRPr="00530FB3">
              <w:rPr>
                <w:rFonts w:ascii="Cambria" w:hAnsi="Cambria" w:cs="Calibri"/>
                <w:spacing w:val="-4"/>
                <w:sz w:val="18"/>
                <w:szCs w:val="18"/>
                <w:highlight w:val="yellow"/>
                <w:lang w:val="fr-CA"/>
              </w:rPr>
              <w:t>m</w:t>
            </w:r>
            <w:r w:rsidRPr="00530FB3">
              <w:rPr>
                <w:rFonts w:ascii="Cambria" w:hAnsi="Cambria" w:cs="Calibri"/>
                <w:spacing w:val="1"/>
                <w:sz w:val="18"/>
                <w:szCs w:val="18"/>
                <w:highlight w:val="yellow"/>
                <w:lang w:val="fr-CA"/>
              </w:rPr>
              <w:t>pu</w:t>
            </w:r>
            <w:r w:rsidRPr="00530FB3">
              <w:rPr>
                <w:rFonts w:ascii="Cambria" w:hAnsi="Cambria" w:cs="Calibri"/>
                <w:sz w:val="18"/>
                <w:szCs w:val="18"/>
                <w:highlight w:val="yellow"/>
                <w:lang w:val="fr-CA"/>
              </w:rPr>
              <w:t>te</w:t>
            </w:r>
            <w:r w:rsidRPr="00530FB3">
              <w:rPr>
                <w:rFonts w:ascii="Cambria" w:hAnsi="Cambria" w:cs="Calibri"/>
                <w:spacing w:val="1"/>
                <w:sz w:val="18"/>
                <w:szCs w:val="18"/>
                <w:highlight w:val="yellow"/>
                <w:lang w:val="fr-CA"/>
              </w:rPr>
              <w:t>r-</w:t>
            </w:r>
            <w:r w:rsidRPr="00530FB3">
              <w:rPr>
                <w:rFonts w:ascii="Cambria" w:hAnsi="Cambria" w:cs="Calibri"/>
                <w:sz w:val="18"/>
                <w:szCs w:val="18"/>
                <w:highlight w:val="yellow"/>
                <w:lang w:val="fr-CA"/>
              </w:rPr>
              <w:t>A</w:t>
            </w:r>
            <w:r w:rsidRPr="00530FB3">
              <w:rPr>
                <w:rFonts w:ascii="Cambria" w:hAnsi="Cambria" w:cs="Calibri"/>
                <w:spacing w:val="-1"/>
                <w:sz w:val="18"/>
                <w:szCs w:val="18"/>
                <w:highlight w:val="yellow"/>
                <w:lang w:val="fr-CA"/>
              </w:rPr>
              <w:t>ss</w:t>
            </w:r>
            <w:r w:rsidRPr="00530FB3">
              <w:rPr>
                <w:rFonts w:ascii="Cambria" w:hAnsi="Cambria" w:cs="Calibri"/>
                <w:spacing w:val="2"/>
                <w:sz w:val="18"/>
                <w:szCs w:val="18"/>
                <w:highlight w:val="yellow"/>
                <w:lang w:val="fr-CA"/>
              </w:rPr>
              <w:t>i</w:t>
            </w:r>
            <w:r w:rsidRPr="00530FB3">
              <w:rPr>
                <w:rFonts w:ascii="Cambria" w:hAnsi="Cambria" w:cs="Calibri"/>
                <w:spacing w:val="-1"/>
                <w:sz w:val="18"/>
                <w:szCs w:val="18"/>
                <w:highlight w:val="yellow"/>
                <w:lang w:val="fr-CA"/>
              </w:rPr>
              <w:t>st</w:t>
            </w:r>
            <w:r w:rsidRPr="00530FB3">
              <w:rPr>
                <w:rFonts w:ascii="Cambria" w:hAnsi="Cambria" w:cs="Calibri"/>
                <w:sz w:val="18"/>
                <w:szCs w:val="18"/>
                <w:highlight w:val="yellow"/>
                <w:lang w:val="fr-CA"/>
              </w:rPr>
              <w:t>ed Instruction</w:t>
            </w:r>
          </w:p>
          <w:p w14:paraId="2D9B4597" w14:textId="77777777" w:rsidR="006E466B" w:rsidRPr="00530FB3" w:rsidRDefault="006E466B" w:rsidP="00E5161C">
            <w:pPr>
              <w:pStyle w:val="BodyText"/>
              <w:rPr>
                <w:rFonts w:ascii="Cambria" w:hAnsi="Cambria" w:cs="Calibri"/>
                <w:sz w:val="18"/>
                <w:szCs w:val="18"/>
                <w:highlight w:val="yellow"/>
                <w:lang w:val="fr-CA"/>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lang w:val="fr-CA"/>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lang w:val="fr-CA"/>
              </w:rPr>
              <w:t xml:space="preserve"> Data</w:t>
            </w:r>
            <w:r w:rsidRPr="00530FB3">
              <w:rPr>
                <w:rFonts w:ascii="Cambria" w:hAnsi="Cambria" w:cs="Calibri"/>
                <w:spacing w:val="1"/>
                <w:sz w:val="18"/>
                <w:szCs w:val="18"/>
                <w:highlight w:val="yellow"/>
                <w:lang w:val="fr-CA"/>
              </w:rPr>
              <w:t>b</w:t>
            </w:r>
            <w:r w:rsidRPr="00530FB3">
              <w:rPr>
                <w:rFonts w:ascii="Cambria" w:hAnsi="Cambria" w:cs="Calibri"/>
                <w:sz w:val="18"/>
                <w:szCs w:val="18"/>
                <w:highlight w:val="yellow"/>
                <w:lang w:val="fr-CA"/>
              </w:rPr>
              <w:t>ase Application</w:t>
            </w:r>
          </w:p>
          <w:p w14:paraId="38C96CC0" w14:textId="77777777" w:rsidR="006E466B" w:rsidRPr="00530FB3" w:rsidRDefault="006E466B" w:rsidP="00E5161C">
            <w:pPr>
              <w:pStyle w:val="BodyText"/>
              <w:rPr>
                <w:rFonts w:ascii="Cambria" w:hAnsi="Cambria" w:cs="Calibri"/>
                <w:sz w:val="18"/>
                <w:szCs w:val="18"/>
                <w:highlight w:val="yellow"/>
                <w:lang w:val="fr-CA"/>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lang w:val="fr-CA"/>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lang w:val="fr-CA"/>
              </w:rPr>
              <w:t xml:space="preserve"> </w:t>
            </w:r>
            <w:r w:rsidRPr="00530FB3">
              <w:rPr>
                <w:rFonts w:ascii="Cambria" w:hAnsi="Cambria" w:cs="Calibri"/>
                <w:spacing w:val="1"/>
                <w:sz w:val="18"/>
                <w:szCs w:val="18"/>
                <w:highlight w:val="yellow"/>
                <w:lang w:val="fr-CA"/>
              </w:rPr>
              <w:t>Grap</w:t>
            </w:r>
            <w:r w:rsidRPr="00530FB3">
              <w:rPr>
                <w:rFonts w:ascii="Cambria" w:hAnsi="Cambria" w:cs="Calibri"/>
                <w:spacing w:val="-1"/>
                <w:sz w:val="18"/>
                <w:szCs w:val="18"/>
                <w:highlight w:val="yellow"/>
                <w:lang w:val="fr-CA"/>
              </w:rPr>
              <w:t>h</w:t>
            </w:r>
            <w:r w:rsidRPr="00530FB3">
              <w:rPr>
                <w:rFonts w:ascii="Cambria" w:hAnsi="Cambria" w:cs="Calibri"/>
                <w:sz w:val="18"/>
                <w:szCs w:val="18"/>
                <w:highlight w:val="yellow"/>
                <w:lang w:val="fr-CA"/>
              </w:rPr>
              <w:t>ic Applications</w:t>
            </w:r>
          </w:p>
          <w:p w14:paraId="225DD2C0" w14:textId="77777777" w:rsidR="006E466B" w:rsidRPr="00530FB3" w:rsidRDefault="006E466B" w:rsidP="00E5161C">
            <w:pPr>
              <w:pStyle w:val="BodyText"/>
              <w:rPr>
                <w:rFonts w:ascii="Cambria" w:hAnsi="Cambria" w:cs="Calibri"/>
                <w:sz w:val="18"/>
                <w:szCs w:val="18"/>
                <w:highlight w:val="yellow"/>
                <w:lang w:val="fr-CA"/>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lang w:val="fr-CA"/>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lang w:val="fr-CA"/>
              </w:rPr>
              <w:t xml:space="preserve"> Internet Technologies</w:t>
            </w:r>
          </w:p>
          <w:p w14:paraId="046AD0CB"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Media</w:t>
            </w:r>
            <w:r w:rsidRPr="00530FB3">
              <w:rPr>
                <w:rFonts w:ascii="Cambria" w:hAnsi="Cambria" w:cs="Calibri"/>
                <w:spacing w:val="-4"/>
                <w:sz w:val="18"/>
                <w:szCs w:val="18"/>
                <w:highlight w:val="yellow"/>
              </w:rPr>
              <w:t xml:space="preserve"> </w:t>
            </w:r>
            <w:r w:rsidRPr="00530FB3">
              <w:rPr>
                <w:rFonts w:ascii="Cambria" w:hAnsi="Cambria" w:cs="Calibri"/>
                <w:spacing w:val="2"/>
                <w:sz w:val="18"/>
                <w:szCs w:val="18"/>
                <w:highlight w:val="yellow"/>
              </w:rPr>
              <w:t>P</w:t>
            </w:r>
            <w:r w:rsidRPr="00530FB3">
              <w:rPr>
                <w:rFonts w:ascii="Cambria" w:hAnsi="Cambria" w:cs="Calibri"/>
                <w:spacing w:val="1"/>
                <w:sz w:val="18"/>
                <w:szCs w:val="18"/>
                <w:highlight w:val="yellow"/>
              </w:rPr>
              <w:t>r</w:t>
            </w:r>
            <w:r w:rsidRPr="00530FB3">
              <w:rPr>
                <w:rFonts w:ascii="Cambria" w:hAnsi="Cambria" w:cs="Calibri"/>
                <w:sz w:val="18"/>
                <w:szCs w:val="18"/>
                <w:highlight w:val="yellow"/>
              </w:rPr>
              <w:t>e</w:t>
            </w:r>
            <w:r w:rsidRPr="00530FB3">
              <w:rPr>
                <w:rFonts w:ascii="Cambria" w:hAnsi="Cambria" w:cs="Calibri"/>
                <w:spacing w:val="-1"/>
                <w:sz w:val="18"/>
                <w:szCs w:val="18"/>
                <w:highlight w:val="yellow"/>
              </w:rPr>
              <w:t>s</w:t>
            </w:r>
            <w:r w:rsidRPr="00530FB3">
              <w:rPr>
                <w:rFonts w:ascii="Cambria" w:hAnsi="Cambria" w:cs="Calibri"/>
                <w:sz w:val="18"/>
                <w:szCs w:val="18"/>
                <w:highlight w:val="yellow"/>
              </w:rPr>
              <w:t>e</w:t>
            </w:r>
            <w:r w:rsidRPr="00530FB3">
              <w:rPr>
                <w:rFonts w:ascii="Cambria" w:hAnsi="Cambria" w:cs="Calibri"/>
                <w:spacing w:val="-1"/>
                <w:sz w:val="18"/>
                <w:szCs w:val="18"/>
                <w:highlight w:val="yellow"/>
              </w:rPr>
              <w:t>n</w:t>
            </w:r>
            <w:r w:rsidRPr="00530FB3">
              <w:rPr>
                <w:rFonts w:ascii="Cambria" w:hAnsi="Cambria" w:cs="Calibri"/>
                <w:sz w:val="18"/>
                <w:szCs w:val="18"/>
                <w:highlight w:val="yellow"/>
              </w:rPr>
              <w:t>tation</w:t>
            </w:r>
          </w:p>
          <w:p w14:paraId="10D8A256"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Multimedia Applications</w:t>
            </w:r>
          </w:p>
          <w:p w14:paraId="61D8859F" w14:textId="77777777" w:rsidR="006E466B" w:rsidRPr="00530FB3" w:rsidRDefault="006E466B" w:rsidP="00E5161C">
            <w:pPr>
              <w:pStyle w:val="BodyText"/>
              <w:rPr>
                <w:rFonts w:ascii="Cambria" w:eastAsia="Calibri" w:hAnsi="Cambria"/>
                <w:b/>
                <w:sz w:val="18"/>
                <w:szCs w:val="18"/>
              </w:rPr>
            </w:pPr>
            <w:r w:rsidRPr="00530FB3">
              <w:rPr>
                <w:rFonts w:ascii="Cambria" w:hAnsi="Cambria" w:cs="Calibri"/>
                <w:sz w:val="18"/>
                <w:szCs w:val="18"/>
                <w:highlight w:val="yellow"/>
              </w:rPr>
              <w:fldChar w:fldCharType="begin">
                <w:ffData>
                  <w:name w:val=""/>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Spreadsheet Applications</w:t>
            </w:r>
          </w:p>
        </w:tc>
        <w:tc>
          <w:tcPr>
            <w:tcW w:w="3386" w:type="dxa"/>
          </w:tcPr>
          <w:p w14:paraId="4A8B106F" w14:textId="77777777" w:rsidR="006E466B" w:rsidRPr="00530FB3" w:rsidRDefault="006E466B" w:rsidP="00E5161C">
            <w:pPr>
              <w:pStyle w:val="BodyText"/>
              <w:spacing w:after="40"/>
              <w:rPr>
                <w:rFonts w:ascii="Cambria" w:eastAsia="Calibri" w:hAnsi="Cambria"/>
                <w:b/>
                <w:sz w:val="18"/>
                <w:szCs w:val="18"/>
              </w:rPr>
            </w:pPr>
            <w:r w:rsidRPr="00530FB3">
              <w:rPr>
                <w:rFonts w:ascii="Cambria" w:eastAsia="Calibri" w:hAnsi="Cambria"/>
                <w:b/>
                <w:sz w:val="18"/>
                <w:szCs w:val="18"/>
              </w:rPr>
              <w:t>Planning Skills:</w:t>
            </w:r>
          </w:p>
          <w:p w14:paraId="54024CD6"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Defining a Problem</w:t>
            </w:r>
          </w:p>
          <w:p w14:paraId="774A97C3"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lang w:val="en-CA"/>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Articulating a Vision</w:t>
            </w:r>
          </w:p>
          <w:p w14:paraId="03AD14DF"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lang w:val="en-CA"/>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Clarifying a Task</w:t>
            </w:r>
          </w:p>
          <w:p w14:paraId="22065A66"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lang w:val="en-CA"/>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Acquiring Relevant Information</w:t>
            </w:r>
          </w:p>
          <w:p w14:paraId="68C6B50C"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Organization of Data, Research, </w:t>
            </w:r>
          </w:p>
          <w:p w14:paraId="2A1C7DD4" w14:textId="77777777" w:rsidR="006E466B" w:rsidRPr="00530FB3" w:rsidRDefault="006E466B" w:rsidP="00E5161C">
            <w:pPr>
              <w:pStyle w:val="BodyText"/>
              <w:rPr>
                <w:rFonts w:ascii="Cambria" w:eastAsia="Calibri" w:hAnsi="Cambria"/>
                <w:b/>
                <w:sz w:val="18"/>
                <w:szCs w:val="18"/>
              </w:rPr>
            </w:pPr>
            <w:r w:rsidRPr="00530FB3">
              <w:rPr>
                <w:rFonts w:ascii="Cambria" w:hAnsi="Cambria" w:cs="Calibri"/>
                <w:sz w:val="18"/>
                <w:szCs w:val="18"/>
                <w:highlight w:val="yellow"/>
              </w:rPr>
              <w:t xml:space="preserve">      Ideas</w:t>
            </w:r>
          </w:p>
        </w:tc>
      </w:tr>
      <w:tr w:rsidR="006E466B" w:rsidRPr="00530FB3" w14:paraId="3E54901A" w14:textId="77777777" w:rsidTr="00010ADC">
        <w:trPr>
          <w:trHeight w:val="1716"/>
          <w:jc w:val="center"/>
        </w:trPr>
        <w:tc>
          <w:tcPr>
            <w:tcW w:w="3386" w:type="dxa"/>
            <w:vMerge/>
            <w:tcBorders>
              <w:bottom w:val="single" w:sz="4" w:space="0" w:color="000000"/>
            </w:tcBorders>
          </w:tcPr>
          <w:p w14:paraId="737025E5" w14:textId="77777777" w:rsidR="006E466B" w:rsidRPr="00530FB3" w:rsidRDefault="006E466B" w:rsidP="00E5161C">
            <w:pPr>
              <w:pStyle w:val="BodyText"/>
              <w:rPr>
                <w:rFonts w:ascii="Cambria" w:eastAsia="Calibri" w:hAnsi="Cambria"/>
                <w:b/>
                <w:sz w:val="20"/>
              </w:rPr>
            </w:pPr>
          </w:p>
        </w:tc>
        <w:tc>
          <w:tcPr>
            <w:tcW w:w="3386" w:type="dxa"/>
            <w:vMerge/>
            <w:tcBorders>
              <w:bottom w:val="single" w:sz="4" w:space="0" w:color="000000"/>
            </w:tcBorders>
          </w:tcPr>
          <w:p w14:paraId="306AB4D5" w14:textId="77777777" w:rsidR="006E466B" w:rsidRPr="00530FB3" w:rsidRDefault="006E466B" w:rsidP="00E5161C">
            <w:pPr>
              <w:pStyle w:val="BodyText"/>
              <w:rPr>
                <w:rFonts w:ascii="Cambria" w:eastAsia="Calibri" w:hAnsi="Cambria"/>
                <w:b/>
                <w:sz w:val="18"/>
                <w:szCs w:val="18"/>
              </w:rPr>
            </w:pPr>
          </w:p>
        </w:tc>
        <w:tc>
          <w:tcPr>
            <w:tcW w:w="3386" w:type="dxa"/>
            <w:tcBorders>
              <w:bottom w:val="single" w:sz="4" w:space="0" w:color="000000"/>
            </w:tcBorders>
          </w:tcPr>
          <w:p w14:paraId="08A825ED" w14:textId="77777777" w:rsidR="006E466B" w:rsidRPr="00530FB3" w:rsidRDefault="006E466B" w:rsidP="00E5161C">
            <w:pPr>
              <w:pStyle w:val="BodyText"/>
              <w:spacing w:after="40"/>
              <w:rPr>
                <w:rFonts w:ascii="Cambria" w:eastAsia="Calibri" w:hAnsi="Cambria"/>
                <w:b/>
                <w:sz w:val="18"/>
                <w:szCs w:val="18"/>
              </w:rPr>
            </w:pPr>
            <w:r w:rsidRPr="00530FB3">
              <w:rPr>
                <w:rFonts w:ascii="Cambria" w:eastAsia="Calibri" w:hAnsi="Cambria"/>
                <w:b/>
                <w:sz w:val="18"/>
                <w:szCs w:val="18"/>
              </w:rPr>
              <w:t>Processing Skills:</w:t>
            </w:r>
          </w:p>
          <w:p w14:paraId="35C3A0B5"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lang w:val="en-CA"/>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Clarifying</w:t>
            </w:r>
          </w:p>
          <w:p w14:paraId="2CF90EA8"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lang w:val="en-CA"/>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Identifying and Distinguishing  </w:t>
            </w:r>
          </w:p>
          <w:p w14:paraId="69B400C5"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t xml:space="preserve">       Among Components &amp; Attributes</w:t>
            </w:r>
          </w:p>
          <w:p w14:paraId="398E792E"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lang w:val="en-CA"/>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Inferring</w:t>
            </w:r>
          </w:p>
          <w:p w14:paraId="29CBBDF7"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lang w:val="en-CA"/>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Predicting</w:t>
            </w:r>
          </w:p>
          <w:p w14:paraId="084387EC"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lang w:val="en-CA"/>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Elaborating</w:t>
            </w:r>
          </w:p>
          <w:p w14:paraId="21C21E63"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lang w:val="en-CA"/>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 Connecting and Combining </w:t>
            </w:r>
          </w:p>
          <w:p w14:paraId="2F14718A" w14:textId="77777777" w:rsidR="006E466B" w:rsidRPr="00530FB3" w:rsidRDefault="006E466B" w:rsidP="00E5161C">
            <w:pPr>
              <w:pStyle w:val="BodyText"/>
              <w:rPr>
                <w:rFonts w:ascii="Cambria" w:eastAsia="Calibri" w:hAnsi="Cambria" w:cs="Calibri"/>
                <w:b/>
                <w:sz w:val="18"/>
                <w:szCs w:val="18"/>
              </w:rPr>
            </w:pPr>
            <w:r w:rsidRPr="00530FB3">
              <w:rPr>
                <w:rFonts w:ascii="Cambria" w:hAnsi="Cambria" w:cs="Calibri"/>
                <w:sz w:val="18"/>
                <w:szCs w:val="18"/>
                <w:highlight w:val="yellow"/>
              </w:rPr>
              <w:t xml:space="preserve">      Information</w:t>
            </w:r>
          </w:p>
        </w:tc>
      </w:tr>
      <w:tr w:rsidR="006E466B" w:rsidRPr="00530FB3" w14:paraId="0BB77834" w14:textId="77777777" w:rsidTr="00010ADC">
        <w:tblPrEx>
          <w:tblBorders>
            <w:top w:val="single" w:sz="4" w:space="0" w:color="auto"/>
          </w:tblBorders>
        </w:tblPrEx>
        <w:trPr>
          <w:trHeight w:val="3193"/>
          <w:jc w:val="center"/>
        </w:trPr>
        <w:tc>
          <w:tcPr>
            <w:tcW w:w="3386" w:type="dxa"/>
          </w:tcPr>
          <w:p w14:paraId="4D290E89" w14:textId="77777777" w:rsidR="006E466B" w:rsidRPr="00530FB3" w:rsidRDefault="006E466B" w:rsidP="00E5161C">
            <w:pPr>
              <w:pStyle w:val="BodyText"/>
              <w:spacing w:before="40"/>
              <w:rPr>
                <w:rFonts w:ascii="Cambria" w:hAnsi="Cambria" w:cs="Calibri"/>
                <w:sz w:val="18"/>
                <w:szCs w:val="18"/>
              </w:rPr>
            </w:pPr>
            <w:r w:rsidRPr="00530FB3">
              <w:rPr>
                <w:rFonts w:ascii="Cambria" w:eastAsia="Arial" w:hAnsi="Cambria" w:cs="Calibri"/>
                <w:b/>
                <w:sz w:val="20"/>
              </w:rPr>
              <w:lastRenderedPageBreak/>
              <w:t>Thinking and Inquiry Skills:</w:t>
            </w:r>
          </w:p>
          <w:p w14:paraId="3B1F767C" w14:textId="77777777" w:rsidR="006E466B" w:rsidRPr="00530FB3" w:rsidRDefault="006E466B" w:rsidP="00E5161C">
            <w:pPr>
              <w:pStyle w:val="BodyText"/>
              <w:spacing w:before="40"/>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Anticipation Guide</w:t>
            </w:r>
          </w:p>
          <w:p w14:paraId="41114F49"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Brainstorming</w:t>
            </w:r>
          </w:p>
          <w:p w14:paraId="501B6DFF"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Critical Thinking</w:t>
            </w:r>
          </w:p>
          <w:p w14:paraId="4757BE9B"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Concept Clarification</w:t>
            </w:r>
          </w:p>
          <w:p w14:paraId="0C381A87"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Concept Mapping</w:t>
            </w:r>
          </w:p>
          <w:p w14:paraId="5F5E54D4"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Critical Point of View</w:t>
            </w:r>
          </w:p>
          <w:p w14:paraId="40E9342A"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 xml:space="preserve">Detecting and Analyzing </w:t>
            </w:r>
          </w:p>
          <w:p w14:paraId="4D82FF5B"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Estimating</w:t>
            </w:r>
          </w:p>
          <w:p w14:paraId="358B2691"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Examining Options</w:t>
            </w:r>
          </w:p>
          <w:p w14:paraId="365360B8"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Experimenting</w:t>
            </w:r>
          </w:p>
          <w:p w14:paraId="37B236BB"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Expressing Another Point of View</w:t>
            </w:r>
          </w:p>
          <w:p w14:paraId="4AEA6D23" w14:textId="77777777" w:rsidR="006E466B" w:rsidRPr="00530FB3" w:rsidRDefault="006E466B" w:rsidP="00E5161C">
            <w:pPr>
              <w:pStyle w:val="BodyText"/>
              <w:rPr>
                <w:rFonts w:ascii="Cambria" w:hAnsi="Cambria" w:cs="Calibri"/>
                <w:sz w:val="18"/>
                <w:szCs w:val="18"/>
              </w:rPr>
            </w:pPr>
          </w:p>
        </w:tc>
        <w:tc>
          <w:tcPr>
            <w:tcW w:w="3386" w:type="dxa"/>
          </w:tcPr>
          <w:p w14:paraId="1E69C350" w14:textId="77777777" w:rsidR="006E466B" w:rsidRPr="00530FB3" w:rsidRDefault="006E466B" w:rsidP="00E5161C">
            <w:pPr>
              <w:pStyle w:val="BodyText"/>
              <w:spacing w:before="40"/>
              <w:rPr>
                <w:rFonts w:ascii="Cambria" w:hAnsi="Cambria" w:cs="Calibri"/>
                <w:sz w:val="18"/>
                <w:szCs w:val="18"/>
              </w:rPr>
            </w:pPr>
          </w:p>
          <w:p w14:paraId="5A76A79B" w14:textId="77777777" w:rsidR="006E466B" w:rsidRPr="00530FB3" w:rsidRDefault="006E466B" w:rsidP="00E5161C">
            <w:pPr>
              <w:pStyle w:val="BodyText"/>
              <w:spacing w:before="40"/>
              <w:rPr>
                <w:rFonts w:ascii="Cambria" w:hAnsi="Cambria" w:cs="Calibri"/>
                <w:sz w:val="18"/>
                <w:szCs w:val="18"/>
                <w:highlight w:val="yellow"/>
              </w:rPr>
            </w:pPr>
            <w:r w:rsidRPr="00530FB3">
              <w:rPr>
                <w:rFonts w:ascii="Cambria" w:hAnsi="Cambria" w:cs="Calibri"/>
                <w:sz w:val="18"/>
                <w:szCs w:val="18"/>
                <w:highlight w:val="yellow"/>
              </w:rPr>
              <w:fldChar w:fldCharType="begin">
                <w:ffData>
                  <w:name w:val=""/>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Hypothesizing and Critiquing</w:t>
            </w:r>
          </w:p>
          <w:p w14:paraId="1508D375"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Identifying Values and Issues</w:t>
            </w:r>
          </w:p>
          <w:p w14:paraId="0EA4E36F"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Inquiry Process</w:t>
            </w:r>
          </w:p>
          <w:p w14:paraId="66B5C814"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Interpretation of Information</w:t>
            </w:r>
          </w:p>
          <w:p w14:paraId="66C98E4A"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Issue-Based Analysis</w:t>
            </w:r>
          </w:p>
          <w:p w14:paraId="5D64A3B8"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Logical Thinking and Reasoning</w:t>
            </w:r>
          </w:p>
          <w:p w14:paraId="78E9A6D4"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Lateral Thinking</w:t>
            </w:r>
          </w:p>
          <w:p w14:paraId="36B1FCD1"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Metacognitive Reflection</w:t>
            </w:r>
          </w:p>
          <w:p w14:paraId="653CA3AF" w14:textId="77777777" w:rsidR="006E466B" w:rsidRPr="00530FB3" w:rsidRDefault="006E466B" w:rsidP="00E5161C">
            <w:pPr>
              <w:pStyle w:val="BodyText"/>
              <w:rPr>
                <w:rFonts w:ascii="Cambria" w:hAnsi="Cambria" w:cs="Calibri"/>
                <w:sz w:val="18"/>
                <w:szCs w:val="18"/>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Mind Map</w:t>
            </w:r>
          </w:p>
        </w:tc>
        <w:tc>
          <w:tcPr>
            <w:tcW w:w="3386" w:type="dxa"/>
          </w:tcPr>
          <w:p w14:paraId="62604E88" w14:textId="77777777" w:rsidR="006E466B" w:rsidRPr="00530FB3" w:rsidRDefault="006E466B" w:rsidP="00E5161C">
            <w:pPr>
              <w:pStyle w:val="BodyText"/>
              <w:spacing w:before="40"/>
              <w:rPr>
                <w:rFonts w:ascii="Cambria" w:hAnsi="Cambria" w:cs="Calibri"/>
                <w:sz w:val="18"/>
                <w:szCs w:val="18"/>
              </w:rPr>
            </w:pPr>
          </w:p>
          <w:p w14:paraId="23B1AF12"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Oral Explanation</w:t>
            </w:r>
          </w:p>
          <w:p w14:paraId="7295FC16"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Predicting</w:t>
            </w:r>
          </w:p>
          <w:p w14:paraId="7EF4BAD2"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Problem Posing</w:t>
            </w:r>
          </w:p>
          <w:p w14:paraId="0DAFFA9C"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Problem Solving</w:t>
            </w:r>
          </w:p>
          <w:p w14:paraId="332DF0F0"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Questioning</w:t>
            </w:r>
          </w:p>
          <w:p w14:paraId="0480FEDC"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Statistical Analysis</w:t>
            </w:r>
          </w:p>
          <w:p w14:paraId="63BDDEF7"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Synthesizing Information</w:t>
            </w:r>
          </w:p>
          <w:p w14:paraId="061F878B"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Think Aloud</w:t>
            </w:r>
          </w:p>
          <w:p w14:paraId="029FA2DC" w14:textId="77777777" w:rsidR="006E466B" w:rsidRPr="00530FB3" w:rsidRDefault="006E466B" w:rsidP="00E5161C">
            <w:pPr>
              <w:pStyle w:val="BodyText"/>
              <w:rPr>
                <w:rFonts w:ascii="Cambria" w:hAnsi="Cambria" w:cs="Calibri"/>
                <w:sz w:val="18"/>
                <w:szCs w:val="18"/>
                <w:highlight w:val="yellow"/>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Visual/Graphic Organizers</w:t>
            </w:r>
          </w:p>
          <w:p w14:paraId="413790B6" w14:textId="77777777" w:rsidR="006E466B" w:rsidRPr="00530FB3" w:rsidRDefault="006E466B" w:rsidP="00E5161C">
            <w:pPr>
              <w:pStyle w:val="BodyText"/>
              <w:rPr>
                <w:rFonts w:ascii="Cambria" w:hAnsi="Cambria" w:cs="Calibri"/>
                <w:sz w:val="18"/>
                <w:szCs w:val="18"/>
              </w:rPr>
            </w:pPr>
            <w:r w:rsidRPr="00530FB3">
              <w:rPr>
                <w:rFonts w:ascii="Cambria" w:hAnsi="Cambria" w:cs="Calibri"/>
                <w:sz w:val="18"/>
                <w:szCs w:val="18"/>
                <w:highlight w:val="yellow"/>
              </w:rPr>
              <w:fldChar w:fldCharType="begin">
                <w:ffData>
                  <w:name w:val="Check1"/>
                  <w:enabled/>
                  <w:calcOnExit w:val="0"/>
                  <w:checkBox>
                    <w:sizeAuto/>
                    <w:default w:val="0"/>
                  </w:checkBox>
                </w:ffData>
              </w:fldChar>
            </w:r>
            <w:r w:rsidRPr="00530FB3">
              <w:rPr>
                <w:rFonts w:ascii="Cambria" w:hAnsi="Cambria" w:cs="Calibri"/>
                <w:sz w:val="18"/>
                <w:szCs w:val="18"/>
                <w:highlight w:val="yellow"/>
              </w:rPr>
              <w:instrText xml:space="preserve"> FORMCHECKBOX </w:instrText>
            </w:r>
            <w:r w:rsidR="00E626F3">
              <w:rPr>
                <w:rFonts w:ascii="Cambria" w:hAnsi="Cambria" w:cs="Calibri"/>
                <w:sz w:val="18"/>
                <w:szCs w:val="18"/>
                <w:highlight w:val="yellow"/>
              </w:rPr>
            </w:r>
            <w:r w:rsidR="00E626F3">
              <w:rPr>
                <w:rFonts w:ascii="Cambria" w:hAnsi="Cambria" w:cs="Calibri"/>
                <w:sz w:val="18"/>
                <w:szCs w:val="18"/>
                <w:highlight w:val="yellow"/>
              </w:rPr>
              <w:fldChar w:fldCharType="separate"/>
            </w:r>
            <w:r w:rsidRPr="00530FB3">
              <w:rPr>
                <w:rFonts w:ascii="Cambria" w:hAnsi="Cambria" w:cs="Calibri"/>
                <w:sz w:val="18"/>
                <w:szCs w:val="18"/>
                <w:highlight w:val="yellow"/>
              </w:rPr>
              <w:fldChar w:fldCharType="end"/>
            </w:r>
            <w:r w:rsidRPr="00530FB3">
              <w:rPr>
                <w:rFonts w:ascii="Cambria" w:hAnsi="Cambria" w:cs="Calibri"/>
                <w:sz w:val="18"/>
                <w:szCs w:val="18"/>
                <w:highlight w:val="yellow"/>
              </w:rPr>
              <w:t>Writing to Learn</w:t>
            </w:r>
          </w:p>
        </w:tc>
      </w:tr>
    </w:tbl>
    <w:p w14:paraId="188B2475" w14:textId="77777777" w:rsidR="006E466B" w:rsidRPr="00530FB3" w:rsidRDefault="006E466B" w:rsidP="006E466B">
      <w:pPr>
        <w:spacing w:before="120" w:after="120" w:line="276" w:lineRule="auto"/>
        <w:jc w:val="left"/>
        <w:rPr>
          <w:rFonts w:ascii="Cambria" w:hAnsi="Cambria" w:cs="Calibri"/>
          <w:b/>
          <w:i/>
        </w:rPr>
      </w:pPr>
      <w:r w:rsidRPr="00530FB3">
        <w:rPr>
          <w:rFonts w:ascii="Cambria" w:eastAsia="Arial" w:hAnsi="Cambria"/>
          <w:b/>
          <w:i/>
        </w:rPr>
        <w:t>STRATEGIES FOR ASSESSMENT AND EV</w:t>
      </w:r>
      <w:r w:rsidR="00B9708F" w:rsidRPr="00530FB3">
        <w:rPr>
          <w:rFonts w:ascii="Cambria" w:eastAsia="Arial" w:hAnsi="Cambria"/>
          <w:b/>
          <w:i/>
        </w:rPr>
        <w:t>ALUATION OF STUDENT PERFORMANCE IN BUSINESS</w:t>
      </w:r>
    </w:p>
    <w:p w14:paraId="2D024D82" w14:textId="77777777" w:rsidR="006E466B" w:rsidRPr="00530FB3" w:rsidRDefault="006E466B" w:rsidP="006E466B">
      <w:pPr>
        <w:rPr>
          <w:rFonts w:ascii="Cambria" w:hAnsi="Cambria"/>
        </w:rPr>
      </w:pPr>
      <w:r w:rsidRPr="00530FB3">
        <w:rPr>
          <w:rFonts w:ascii="Cambria" w:hAnsi="Cambria"/>
        </w:rPr>
        <w:t xml:space="preserve">There are three forms of assessment that will be used throughout this course: </w:t>
      </w:r>
    </w:p>
    <w:p w14:paraId="4C64461F" w14:textId="77777777" w:rsidR="006E466B" w:rsidRPr="00530FB3" w:rsidRDefault="006E466B" w:rsidP="006E466B">
      <w:pPr>
        <w:spacing w:before="120"/>
        <w:rPr>
          <w:rFonts w:ascii="Cambria" w:hAnsi="Cambria"/>
        </w:rPr>
      </w:pPr>
      <w:r w:rsidRPr="00530FB3">
        <w:rPr>
          <w:rFonts w:ascii="Cambria" w:eastAsia="Calibri" w:hAnsi="Cambria" w:cs="Times New Roman"/>
          <w:b/>
          <w:u w:val="single"/>
        </w:rPr>
        <w:t>Assessment for Learning</w:t>
      </w:r>
      <w:r w:rsidRPr="00530FB3">
        <w:rPr>
          <w:rFonts w:ascii="Cambria" w:eastAsia="Calibri" w:hAnsi="Cambria" w:cs="Times New Roman"/>
        </w:rPr>
        <w:t xml:space="preserve">: </w:t>
      </w:r>
      <w:r w:rsidRPr="00530FB3">
        <w:rPr>
          <w:rFonts w:ascii="Cambria" w:hAnsi="Cambria"/>
        </w:rPr>
        <w:t xml:space="preserve">Assessment for learning will directly influence student learning by reinforcing the connections between assessment and instruction, and provide ongoing feedback to the student.  Assessment for learning occurs as part of the daily teaching process and helps teachers form a clear picture of the needs of the students because students are encouraged to be more active in their learning and associated assessment.   Teachers gather this information to shape their classroom teaching.  </w:t>
      </w:r>
    </w:p>
    <w:p w14:paraId="3DE3018E" w14:textId="77777777" w:rsidR="006E466B" w:rsidRPr="00530FB3" w:rsidRDefault="006E466B" w:rsidP="006E466B">
      <w:pPr>
        <w:rPr>
          <w:rFonts w:ascii="Cambria" w:hAnsi="Cambria"/>
        </w:rPr>
      </w:pPr>
      <w:r w:rsidRPr="00530FB3">
        <w:rPr>
          <w:rFonts w:ascii="Cambria" w:hAnsi="Cambria"/>
        </w:rPr>
        <w:t>Assessment for learning is:</w:t>
      </w:r>
    </w:p>
    <w:p w14:paraId="48BF8CD0" w14:textId="77777777" w:rsidR="006E466B" w:rsidRPr="00530FB3" w:rsidRDefault="006E466B" w:rsidP="006E466B">
      <w:pPr>
        <w:pStyle w:val="ListParagraph"/>
        <w:widowControl/>
        <w:numPr>
          <w:ilvl w:val="0"/>
          <w:numId w:val="44"/>
        </w:numPr>
        <w:spacing w:after="200" w:line="276" w:lineRule="auto"/>
        <w:jc w:val="left"/>
        <w:rPr>
          <w:rFonts w:ascii="Cambria" w:hAnsi="Cambria"/>
        </w:rPr>
      </w:pPr>
      <w:r w:rsidRPr="00530FB3">
        <w:rPr>
          <w:rFonts w:ascii="Cambria" w:hAnsi="Cambria"/>
        </w:rPr>
        <w:t>Ongoing</w:t>
      </w:r>
    </w:p>
    <w:p w14:paraId="7789D470" w14:textId="77777777" w:rsidR="006E466B" w:rsidRPr="00530FB3" w:rsidRDefault="006E466B" w:rsidP="006E466B">
      <w:pPr>
        <w:pStyle w:val="ListParagraph"/>
        <w:widowControl/>
        <w:numPr>
          <w:ilvl w:val="0"/>
          <w:numId w:val="44"/>
        </w:numPr>
        <w:spacing w:after="200" w:line="276" w:lineRule="auto"/>
        <w:jc w:val="left"/>
        <w:rPr>
          <w:rFonts w:ascii="Cambria" w:hAnsi="Cambria"/>
        </w:rPr>
      </w:pPr>
      <w:r w:rsidRPr="00530FB3">
        <w:rPr>
          <w:rFonts w:ascii="Cambria" w:hAnsi="Cambria"/>
        </w:rPr>
        <w:t>Is tied to learning outcomes</w:t>
      </w:r>
    </w:p>
    <w:p w14:paraId="7DA7B476" w14:textId="77777777" w:rsidR="006E466B" w:rsidRPr="00530FB3" w:rsidRDefault="006E466B" w:rsidP="006E466B">
      <w:pPr>
        <w:pStyle w:val="ListParagraph"/>
        <w:widowControl/>
        <w:numPr>
          <w:ilvl w:val="0"/>
          <w:numId w:val="44"/>
        </w:numPr>
        <w:spacing w:after="200" w:line="276" w:lineRule="auto"/>
        <w:jc w:val="left"/>
        <w:rPr>
          <w:rFonts w:ascii="Cambria" w:hAnsi="Cambria"/>
        </w:rPr>
      </w:pPr>
      <w:r w:rsidRPr="00530FB3">
        <w:rPr>
          <w:rFonts w:ascii="Cambria" w:hAnsi="Cambria"/>
        </w:rPr>
        <w:t>Provides information that structures the teachers’ planning and instruction</w:t>
      </w:r>
    </w:p>
    <w:p w14:paraId="25C302BD" w14:textId="77777777" w:rsidR="006E466B" w:rsidRPr="00530FB3" w:rsidRDefault="006E466B" w:rsidP="006E466B">
      <w:pPr>
        <w:pStyle w:val="ListParagraph"/>
        <w:widowControl/>
        <w:numPr>
          <w:ilvl w:val="0"/>
          <w:numId w:val="44"/>
        </w:numPr>
        <w:spacing w:after="120" w:line="276" w:lineRule="auto"/>
        <w:ind w:left="714" w:hanging="357"/>
        <w:jc w:val="left"/>
        <w:rPr>
          <w:rFonts w:ascii="Cambria" w:hAnsi="Cambria"/>
        </w:rPr>
      </w:pPr>
      <w:r w:rsidRPr="00530FB3">
        <w:rPr>
          <w:rFonts w:ascii="Cambria" w:hAnsi="Cambria"/>
        </w:rPr>
        <w:t>Allows teachers to provide immediate and descriptive feedback that will guide student learning</w:t>
      </w:r>
    </w:p>
    <w:p w14:paraId="454CC77B" w14:textId="77777777" w:rsidR="006E466B" w:rsidRPr="00530FB3" w:rsidRDefault="006E466B" w:rsidP="006E466B">
      <w:pPr>
        <w:rPr>
          <w:rFonts w:ascii="Cambria" w:hAnsi="Cambria"/>
        </w:rPr>
      </w:pPr>
      <w:r w:rsidRPr="00530FB3">
        <w:rPr>
          <w:rFonts w:ascii="Cambria" w:hAnsi="Cambria"/>
        </w:rPr>
        <w:t>The purpose of assessment for learning is to create self-regulated and lifelong learners.</w:t>
      </w:r>
    </w:p>
    <w:p w14:paraId="2D8D83B7" w14:textId="77777777" w:rsidR="006E466B" w:rsidRPr="00530FB3" w:rsidRDefault="006E466B" w:rsidP="006E466B">
      <w:pPr>
        <w:rPr>
          <w:rFonts w:ascii="Cambria" w:hAnsi="Cambria"/>
        </w:rPr>
      </w:pPr>
    </w:p>
    <w:p w14:paraId="2902C8A4" w14:textId="77777777" w:rsidR="006E466B" w:rsidRPr="00530FB3" w:rsidRDefault="006E466B" w:rsidP="006E466B">
      <w:pPr>
        <w:rPr>
          <w:rFonts w:ascii="Cambria" w:eastAsia="Calibri" w:hAnsi="Cambria" w:cs="Times New Roman"/>
        </w:rPr>
      </w:pPr>
      <w:r w:rsidRPr="00530FB3">
        <w:rPr>
          <w:rFonts w:ascii="Cambria" w:eastAsia="Calibri" w:hAnsi="Cambria" w:cs="Times New Roman"/>
          <w:b/>
          <w:u w:val="single"/>
        </w:rPr>
        <w:t>Assessment as Learning:</w:t>
      </w:r>
      <w:r w:rsidRPr="00530FB3">
        <w:rPr>
          <w:rFonts w:ascii="Cambria" w:eastAsia="Calibri" w:hAnsi="Cambria" w:cs="Times New Roman"/>
          <w:b/>
        </w:rPr>
        <w:t xml:space="preserve"> </w:t>
      </w:r>
      <w:r w:rsidRPr="00530FB3">
        <w:rPr>
          <w:rFonts w:ascii="Cambria" w:hAnsi="Cambria"/>
        </w:rPr>
        <w:t>Assessment as learning</w:t>
      </w:r>
      <w:r w:rsidRPr="00530FB3">
        <w:rPr>
          <w:rFonts w:ascii="Cambria" w:eastAsia="Calibri" w:hAnsi="Cambria" w:cs="Times New Roman"/>
        </w:rPr>
        <w:t xml:space="preserve"> </w:t>
      </w:r>
      <w:r w:rsidRPr="00530FB3">
        <w:rPr>
          <w:rFonts w:ascii="Cambria" w:hAnsi="Cambria"/>
        </w:rPr>
        <w:t>is the use of a task or an activity to allow students the opportunity to use assessment to further their own learning.  Self and peer assessments allow students to reflect on their own learning and identify areas of strength and need.  These tasks offer students the chance to set their own personal goals and advocate for their own learning.</w:t>
      </w:r>
      <w:r w:rsidRPr="00530FB3">
        <w:rPr>
          <w:rFonts w:ascii="Cambria" w:eastAsia="Calibri" w:hAnsi="Cambria" w:cs="Times New Roman"/>
        </w:rPr>
        <w:t xml:space="preserve"> </w:t>
      </w:r>
    </w:p>
    <w:p w14:paraId="6AD80827" w14:textId="77777777" w:rsidR="006E466B" w:rsidRPr="00530FB3" w:rsidRDefault="006E466B" w:rsidP="006E466B">
      <w:pPr>
        <w:rPr>
          <w:rFonts w:ascii="Cambria" w:eastAsia="Calibri" w:hAnsi="Cambria" w:cs="Times New Roman"/>
        </w:rPr>
      </w:pPr>
    </w:p>
    <w:p w14:paraId="7CBDB26E" w14:textId="77777777" w:rsidR="006E466B" w:rsidRPr="00530FB3" w:rsidRDefault="006E466B" w:rsidP="006E466B">
      <w:pPr>
        <w:rPr>
          <w:rFonts w:ascii="Cambria" w:eastAsia="Calibri" w:hAnsi="Cambria" w:cs="Times New Roman"/>
        </w:rPr>
      </w:pPr>
      <w:r w:rsidRPr="00530FB3">
        <w:rPr>
          <w:rFonts w:ascii="Cambria" w:eastAsia="Calibri" w:hAnsi="Cambria" w:cs="Times New Roman"/>
        </w:rPr>
        <w:t>The purpose of assessment as learning is to enable students to monitor their own progress towards achieving their learning goals.</w:t>
      </w:r>
    </w:p>
    <w:p w14:paraId="14732651" w14:textId="77777777" w:rsidR="006E466B" w:rsidRPr="00530FB3" w:rsidRDefault="006E466B" w:rsidP="006E466B">
      <w:pPr>
        <w:rPr>
          <w:rFonts w:ascii="Cambria" w:eastAsia="Calibri" w:hAnsi="Cambria" w:cs="Times New Roman"/>
        </w:rPr>
      </w:pPr>
    </w:p>
    <w:p w14:paraId="2091AAC0" w14:textId="77777777" w:rsidR="006E466B" w:rsidRPr="00530FB3" w:rsidRDefault="006E466B" w:rsidP="006E466B">
      <w:pPr>
        <w:rPr>
          <w:rFonts w:ascii="Cambria" w:hAnsi="Cambria"/>
        </w:rPr>
      </w:pPr>
      <w:r w:rsidRPr="00530FB3">
        <w:rPr>
          <w:rFonts w:ascii="Cambria" w:eastAsia="Calibri" w:hAnsi="Cambria" w:cs="Times New Roman"/>
          <w:b/>
          <w:u w:val="single"/>
        </w:rPr>
        <w:t>Assessment of Learning:</w:t>
      </w:r>
      <w:r w:rsidRPr="00530FB3">
        <w:rPr>
          <w:rFonts w:ascii="Cambria" w:eastAsia="Calibri" w:hAnsi="Cambria" w:cs="Times New Roman"/>
          <w:b/>
        </w:rPr>
        <w:t xml:space="preserve"> </w:t>
      </w:r>
      <w:r w:rsidRPr="00530FB3">
        <w:rPr>
          <w:rFonts w:ascii="Cambria" w:hAnsi="Cambria"/>
        </w:rPr>
        <w:t>Assessment of learning will occur</w:t>
      </w:r>
      <w:r w:rsidRPr="00530FB3">
        <w:rPr>
          <w:rFonts w:ascii="Cambria" w:eastAsia="Calibri" w:hAnsi="Cambria" w:cs="Times New Roman"/>
        </w:rPr>
        <w:t xml:space="preserve"> at or near the end of a period of learning; this summary is used to make </w:t>
      </w:r>
      <w:r w:rsidRPr="00530FB3">
        <w:rPr>
          <w:rFonts w:ascii="Cambria" w:hAnsi="Cambria"/>
        </w:rPr>
        <w:t>judgments</w:t>
      </w:r>
      <w:r w:rsidRPr="00530FB3">
        <w:rPr>
          <w:rFonts w:ascii="Cambria" w:eastAsia="Calibri" w:hAnsi="Cambria" w:cs="Times New Roman"/>
        </w:rPr>
        <w:t xml:space="preserve"> about the quality of student learning using established criteria, to assign a value to represent that quality a</w:t>
      </w:r>
      <w:r w:rsidRPr="00530FB3">
        <w:rPr>
          <w:rFonts w:ascii="Cambria" w:hAnsi="Cambria"/>
        </w:rPr>
        <w:t>n</w:t>
      </w:r>
      <w:r w:rsidRPr="00530FB3">
        <w:rPr>
          <w:rFonts w:ascii="Cambria" w:eastAsia="Calibri" w:hAnsi="Cambria" w:cs="Times New Roman"/>
        </w:rPr>
        <w:t>d to communicate information about achieve</w:t>
      </w:r>
      <w:r w:rsidRPr="00530FB3">
        <w:rPr>
          <w:rFonts w:ascii="Cambria" w:hAnsi="Cambria"/>
        </w:rPr>
        <w:t xml:space="preserve">ment to students and parents. </w:t>
      </w:r>
    </w:p>
    <w:p w14:paraId="0F503981" w14:textId="77777777" w:rsidR="006E466B" w:rsidRPr="00530FB3" w:rsidRDefault="006E466B" w:rsidP="006E466B">
      <w:pPr>
        <w:rPr>
          <w:rFonts w:ascii="Cambria" w:hAnsi="Cambria"/>
        </w:rPr>
      </w:pPr>
    </w:p>
    <w:p w14:paraId="13BAD4B8" w14:textId="77777777" w:rsidR="006E466B" w:rsidRPr="00530FB3" w:rsidRDefault="006E466B" w:rsidP="006E466B">
      <w:pPr>
        <w:rPr>
          <w:rFonts w:ascii="Cambria" w:eastAsia="Calibri" w:hAnsi="Cambria"/>
        </w:rPr>
      </w:pPr>
      <w:r w:rsidRPr="00530FB3">
        <w:rPr>
          <w:rFonts w:ascii="Cambria" w:eastAsia="Calibri" w:hAnsi="Cambria"/>
        </w:rPr>
        <w:t xml:space="preserve">Evidence of student achievement for evaluation is collected over time from three different sources – </w:t>
      </w:r>
      <w:r w:rsidRPr="00530FB3">
        <w:rPr>
          <w:rFonts w:ascii="Cambria" w:eastAsia="Calibri" w:hAnsi="Cambria"/>
          <w:i/>
        </w:rPr>
        <w:t>observations</w:t>
      </w:r>
      <w:r w:rsidRPr="00530FB3">
        <w:rPr>
          <w:rFonts w:ascii="Cambria" w:eastAsia="Calibri" w:hAnsi="Cambria"/>
        </w:rPr>
        <w:t xml:space="preserve">, </w:t>
      </w:r>
      <w:r w:rsidRPr="00530FB3">
        <w:rPr>
          <w:rFonts w:ascii="Cambria" w:eastAsia="Calibri" w:hAnsi="Cambria"/>
          <w:i/>
        </w:rPr>
        <w:t>conversations</w:t>
      </w:r>
      <w:r w:rsidRPr="00530FB3">
        <w:rPr>
          <w:rFonts w:ascii="Cambria" w:eastAsia="Calibri" w:hAnsi="Cambria"/>
        </w:rPr>
        <w:t xml:space="preserve">, and </w:t>
      </w:r>
      <w:r w:rsidRPr="00530FB3">
        <w:rPr>
          <w:rFonts w:ascii="Cambria" w:eastAsia="Calibri" w:hAnsi="Cambria"/>
          <w:i/>
        </w:rPr>
        <w:t>student products</w:t>
      </w:r>
      <w:r w:rsidRPr="00530FB3">
        <w:rPr>
          <w:rFonts w:ascii="Cambria" w:eastAsia="Calibri" w:hAnsi="Cambria"/>
        </w:rPr>
        <w:t>.  Using multiple sources of evidence will increase the reliability and validity of the evaluation of student learning.</w:t>
      </w:r>
    </w:p>
    <w:p w14:paraId="017F5BEF" w14:textId="77777777" w:rsidR="006E466B" w:rsidRPr="00530FB3" w:rsidRDefault="006E466B" w:rsidP="006E466B">
      <w:pPr>
        <w:spacing w:after="200" w:line="276" w:lineRule="auto"/>
        <w:jc w:val="left"/>
        <w:rPr>
          <w:rFonts w:ascii="Cambria" w:eastAsia="Calibri" w:hAnsi="Cambria"/>
        </w:rPr>
      </w:pPr>
      <w:r w:rsidRPr="00530FB3">
        <w:rPr>
          <w:rFonts w:ascii="Cambria" w:eastAsia="Calibri" w:hAnsi="Cambria"/>
        </w:rPr>
        <w:br w:type="page"/>
      </w:r>
    </w:p>
    <w:tbl>
      <w:tblPr>
        <w:tblStyle w:val="TableGrid"/>
        <w:tblW w:w="9170" w:type="dxa"/>
        <w:tblInd w:w="5" w:type="dxa"/>
        <w:tblLayout w:type="fixed"/>
        <w:tblLook w:val="04A0" w:firstRow="1" w:lastRow="0" w:firstColumn="1" w:lastColumn="0" w:noHBand="0" w:noVBand="1"/>
      </w:tblPr>
      <w:tblGrid>
        <w:gridCol w:w="3056"/>
        <w:gridCol w:w="3057"/>
        <w:gridCol w:w="3057"/>
      </w:tblGrid>
      <w:tr w:rsidR="006E466B" w:rsidRPr="00530FB3" w14:paraId="4AC5E98B" w14:textId="77777777" w:rsidTr="00E5161C">
        <w:tc>
          <w:tcPr>
            <w:tcW w:w="3056" w:type="dxa"/>
            <w:shd w:val="clear" w:color="auto" w:fill="D9D9D9" w:themeFill="background1" w:themeFillShade="D9"/>
          </w:tcPr>
          <w:p w14:paraId="0DF67F13" w14:textId="77777777" w:rsidR="006E466B" w:rsidRPr="00530FB3" w:rsidRDefault="006E466B" w:rsidP="00E5161C">
            <w:pPr>
              <w:tabs>
                <w:tab w:val="left" w:pos="4460"/>
                <w:tab w:val="left" w:pos="7420"/>
              </w:tabs>
              <w:spacing w:before="120" w:after="120"/>
              <w:jc w:val="center"/>
              <w:rPr>
                <w:rFonts w:ascii="Cambria" w:eastAsia="Arial" w:hAnsi="Cambria" w:cs="Calibri"/>
                <w:b/>
                <w:sz w:val="20"/>
                <w:szCs w:val="20"/>
              </w:rPr>
            </w:pPr>
            <w:r w:rsidRPr="00530FB3">
              <w:rPr>
                <w:rFonts w:ascii="Cambria" w:eastAsia="Arial" w:hAnsi="Cambria" w:cs="Calibri"/>
                <w:b/>
                <w:sz w:val="20"/>
                <w:szCs w:val="20"/>
              </w:rPr>
              <w:lastRenderedPageBreak/>
              <w:t>Assessment for Learning</w:t>
            </w:r>
          </w:p>
        </w:tc>
        <w:tc>
          <w:tcPr>
            <w:tcW w:w="3057" w:type="dxa"/>
            <w:shd w:val="clear" w:color="auto" w:fill="D9D9D9" w:themeFill="background1" w:themeFillShade="D9"/>
          </w:tcPr>
          <w:p w14:paraId="4475A590" w14:textId="77777777" w:rsidR="006E466B" w:rsidRPr="00530FB3" w:rsidRDefault="006E466B" w:rsidP="00E5161C">
            <w:pPr>
              <w:tabs>
                <w:tab w:val="left" w:pos="4460"/>
                <w:tab w:val="left" w:pos="7420"/>
              </w:tabs>
              <w:spacing w:before="120" w:after="120"/>
              <w:jc w:val="center"/>
              <w:rPr>
                <w:rFonts w:ascii="Cambria" w:eastAsia="Arial" w:hAnsi="Cambria" w:cs="Calibri"/>
                <w:b/>
                <w:sz w:val="20"/>
                <w:szCs w:val="20"/>
              </w:rPr>
            </w:pPr>
            <w:r w:rsidRPr="00530FB3">
              <w:rPr>
                <w:rFonts w:ascii="Cambria" w:eastAsia="Arial" w:hAnsi="Cambria" w:cs="Calibri"/>
                <w:b/>
                <w:sz w:val="20"/>
                <w:szCs w:val="20"/>
              </w:rPr>
              <w:t>Assessment as Learning</w:t>
            </w:r>
          </w:p>
        </w:tc>
        <w:tc>
          <w:tcPr>
            <w:tcW w:w="3057" w:type="dxa"/>
            <w:shd w:val="clear" w:color="auto" w:fill="D9D9D9" w:themeFill="background1" w:themeFillShade="D9"/>
          </w:tcPr>
          <w:p w14:paraId="705D6A5A" w14:textId="77777777" w:rsidR="006E466B" w:rsidRPr="00530FB3" w:rsidRDefault="006E466B" w:rsidP="00E5161C">
            <w:pPr>
              <w:tabs>
                <w:tab w:val="left" w:pos="4460"/>
                <w:tab w:val="left" w:pos="7420"/>
              </w:tabs>
              <w:spacing w:before="120" w:after="120"/>
              <w:jc w:val="center"/>
              <w:rPr>
                <w:rFonts w:ascii="Cambria" w:eastAsia="Arial" w:hAnsi="Cambria" w:cs="Calibri"/>
                <w:b/>
                <w:sz w:val="20"/>
                <w:szCs w:val="20"/>
              </w:rPr>
            </w:pPr>
            <w:r w:rsidRPr="00530FB3">
              <w:rPr>
                <w:rFonts w:ascii="Cambria" w:eastAsia="Arial" w:hAnsi="Cambria" w:cs="Calibri"/>
                <w:b/>
                <w:sz w:val="20"/>
                <w:szCs w:val="20"/>
              </w:rPr>
              <w:t>Assessment of Learning</w:t>
            </w:r>
          </w:p>
        </w:tc>
      </w:tr>
      <w:tr w:rsidR="006E466B" w:rsidRPr="00530FB3" w14:paraId="6BDED9E3" w14:textId="77777777" w:rsidTr="00E5161C">
        <w:tc>
          <w:tcPr>
            <w:tcW w:w="3056" w:type="dxa"/>
            <w:tcBorders>
              <w:bottom w:val="single" w:sz="4" w:space="0" w:color="auto"/>
            </w:tcBorders>
          </w:tcPr>
          <w:p w14:paraId="259D543C" w14:textId="77777777" w:rsidR="006E466B" w:rsidRPr="00530FB3" w:rsidRDefault="006E466B" w:rsidP="00E5161C">
            <w:pPr>
              <w:tabs>
                <w:tab w:val="left" w:pos="4460"/>
                <w:tab w:val="left" w:pos="7420"/>
              </w:tabs>
              <w:spacing w:before="120"/>
              <w:ind w:right="164"/>
              <w:rPr>
                <w:rFonts w:ascii="Cambria" w:eastAsia="Arial" w:hAnsi="Cambria" w:cs="Calibri"/>
                <w:b/>
                <w:color w:val="080A0A"/>
                <w:sz w:val="20"/>
                <w:szCs w:val="20"/>
              </w:rPr>
            </w:pPr>
            <w:r w:rsidRPr="00530FB3">
              <w:rPr>
                <w:rFonts w:ascii="Cambria" w:eastAsia="Arial" w:hAnsi="Cambria" w:cs="Calibri"/>
                <w:b/>
                <w:color w:val="080A0A"/>
                <w:sz w:val="20"/>
                <w:szCs w:val="20"/>
              </w:rPr>
              <w:t>Student Product</w:t>
            </w:r>
          </w:p>
          <w:p w14:paraId="1FB55A5D" w14:textId="77777777" w:rsidR="006E466B" w:rsidRPr="00530FB3" w:rsidRDefault="006E466B" w:rsidP="00E5161C">
            <w:pPr>
              <w:tabs>
                <w:tab w:val="left" w:pos="7400"/>
                <w:tab w:val="left" w:pos="7780"/>
              </w:tabs>
              <w:jc w:val="left"/>
              <w:rPr>
                <w:rFonts w:ascii="Cambria" w:eastAsia="Arial" w:hAnsi="Cambria" w:cs="Calibri"/>
                <w:color w:val="080A0A"/>
                <w:sz w:val="20"/>
                <w:szCs w:val="20"/>
                <w:highlight w:val="yellow"/>
              </w:rPr>
            </w:pPr>
            <w:r w:rsidRPr="00530FB3">
              <w:rPr>
                <w:rFonts w:ascii="Cambria" w:eastAsia="Arial" w:hAnsi="Cambria" w:cs="Calibri"/>
                <w:color w:val="080A0A"/>
                <w:sz w:val="20"/>
                <w:szCs w:val="20"/>
                <w:highlight w:val="yellow"/>
              </w:rPr>
              <w:fldChar w:fldCharType="begin">
                <w:ffData>
                  <w:name w:val="Check2"/>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Journals </w:t>
            </w:r>
          </w:p>
          <w:p w14:paraId="0B587017" w14:textId="77777777" w:rsidR="006E466B" w:rsidRPr="00530FB3" w:rsidRDefault="006E466B" w:rsidP="00E5161C">
            <w:pPr>
              <w:tabs>
                <w:tab w:val="left" w:pos="7400"/>
                <w:tab w:val="left" w:pos="7780"/>
              </w:tabs>
              <w:jc w:val="left"/>
              <w:rPr>
                <w:rFonts w:ascii="Cambria" w:eastAsia="Arial" w:hAnsi="Cambria" w:cs="Calibri"/>
                <w:color w:val="080A0A"/>
                <w:sz w:val="20"/>
                <w:szCs w:val="20"/>
                <w:highlight w:val="yellow"/>
              </w:rPr>
            </w:pPr>
            <w:r w:rsidRPr="00530FB3">
              <w:rPr>
                <w:rFonts w:ascii="Cambria" w:eastAsia="Arial" w:hAnsi="Cambria" w:cs="Calibri"/>
                <w:color w:val="080A0A"/>
                <w:sz w:val="20"/>
                <w:szCs w:val="20"/>
                <w:highlight w:val="yellow"/>
              </w:rPr>
              <w:fldChar w:fldCharType="begin">
                <w:ffData>
                  <w:name w:val="Check2"/>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Pre</w:t>
            </w:r>
            <w:r w:rsidRPr="00530FB3">
              <w:rPr>
                <w:rFonts w:ascii="Cambria" w:eastAsia="Arial" w:hAnsi="Cambria" w:cs="Calibri"/>
                <w:color w:val="262828"/>
                <w:sz w:val="20"/>
                <w:szCs w:val="20"/>
                <w:highlight w:val="yellow"/>
              </w:rPr>
              <w:t>-</w:t>
            </w:r>
            <w:r w:rsidRPr="00530FB3">
              <w:rPr>
                <w:rFonts w:ascii="Cambria" w:eastAsia="Arial" w:hAnsi="Cambria" w:cs="Calibri"/>
                <w:color w:val="080A0A"/>
                <w:sz w:val="20"/>
                <w:szCs w:val="20"/>
                <w:highlight w:val="yellow"/>
              </w:rPr>
              <w:t xml:space="preserve">tests </w:t>
            </w:r>
          </w:p>
          <w:p w14:paraId="5AD0CEB6" w14:textId="77777777" w:rsidR="006E466B" w:rsidRPr="00530FB3" w:rsidRDefault="006E466B" w:rsidP="00E5161C">
            <w:pPr>
              <w:tabs>
                <w:tab w:val="left" w:pos="7400"/>
                <w:tab w:val="left" w:pos="7780"/>
              </w:tabs>
              <w:spacing w:line="278" w:lineRule="exact"/>
              <w:ind w:right="-20"/>
              <w:jc w:val="left"/>
              <w:rPr>
                <w:rFonts w:ascii="Cambria" w:eastAsia="Arial" w:hAnsi="Cambria" w:cs="Calibri"/>
                <w:color w:val="080A0A"/>
                <w:sz w:val="20"/>
                <w:szCs w:val="20"/>
                <w:highlight w:val="yellow"/>
              </w:rPr>
            </w:pPr>
            <w:r w:rsidRPr="00530FB3">
              <w:rPr>
                <w:rFonts w:ascii="Cambria" w:eastAsia="Arial" w:hAnsi="Cambria" w:cs="Calibri"/>
                <w:color w:val="080A0A"/>
                <w:sz w:val="20"/>
                <w:szCs w:val="20"/>
                <w:highlight w:val="yellow"/>
              </w:rPr>
              <w:fldChar w:fldCharType="begin">
                <w:ffData>
                  <w:name w:val="Check2"/>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Portfolios </w:t>
            </w:r>
          </w:p>
          <w:p w14:paraId="17970A57" w14:textId="77777777" w:rsidR="006E466B" w:rsidRPr="00530FB3" w:rsidRDefault="006E466B" w:rsidP="00E5161C">
            <w:pPr>
              <w:tabs>
                <w:tab w:val="left" w:pos="7400"/>
                <w:tab w:val="left" w:pos="7780"/>
              </w:tabs>
              <w:spacing w:line="278" w:lineRule="exact"/>
              <w:ind w:right="-20"/>
              <w:jc w:val="left"/>
              <w:rPr>
                <w:rFonts w:ascii="Cambria" w:eastAsia="Arial" w:hAnsi="Cambria" w:cs="Calibri"/>
                <w:color w:val="080A0A"/>
                <w:sz w:val="20"/>
                <w:szCs w:val="20"/>
                <w:highlight w:val="yellow"/>
              </w:rPr>
            </w:pPr>
            <w:r w:rsidRPr="00530FB3">
              <w:rPr>
                <w:rFonts w:ascii="Cambria" w:eastAsia="Arial" w:hAnsi="Cambria" w:cs="Calibri"/>
                <w:color w:val="080A0A"/>
                <w:sz w:val="20"/>
                <w:szCs w:val="20"/>
                <w:highlight w:val="yellow"/>
              </w:rPr>
              <w:fldChar w:fldCharType="begin">
                <w:ffData>
                  <w:name w:val="Check2"/>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Peer feedback </w:t>
            </w:r>
          </w:p>
          <w:p w14:paraId="18746680" w14:textId="77777777" w:rsidR="006E466B" w:rsidRPr="00530FB3" w:rsidRDefault="006E466B" w:rsidP="00E5161C">
            <w:pPr>
              <w:tabs>
                <w:tab w:val="left" w:pos="7400"/>
                <w:tab w:val="left" w:pos="7780"/>
              </w:tabs>
              <w:spacing w:line="278" w:lineRule="exact"/>
              <w:ind w:right="-20"/>
              <w:jc w:val="left"/>
              <w:rPr>
                <w:rFonts w:ascii="Cambria" w:eastAsia="Arial" w:hAnsi="Cambria" w:cs="Calibri"/>
                <w:color w:val="080A0A"/>
                <w:sz w:val="20"/>
                <w:szCs w:val="20"/>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Exit Cards</w:t>
            </w:r>
          </w:p>
          <w:p w14:paraId="448D0D7F" w14:textId="77777777" w:rsidR="006E466B" w:rsidRPr="00530FB3" w:rsidRDefault="006E466B" w:rsidP="00E5161C">
            <w:pPr>
              <w:tabs>
                <w:tab w:val="left" w:pos="7400"/>
                <w:tab w:val="left" w:pos="7780"/>
              </w:tabs>
              <w:spacing w:line="278" w:lineRule="exact"/>
              <w:ind w:right="-20"/>
              <w:jc w:val="left"/>
              <w:rPr>
                <w:rFonts w:ascii="Cambria" w:eastAsia="Arial" w:hAnsi="Cambria" w:cs="Calibri"/>
                <w:color w:val="080A0A"/>
                <w:sz w:val="20"/>
                <w:szCs w:val="20"/>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Self-Assessment</w:t>
            </w:r>
          </w:p>
          <w:p w14:paraId="724BA889" w14:textId="77777777" w:rsidR="006E466B" w:rsidRPr="00530FB3" w:rsidRDefault="006E466B" w:rsidP="00E5161C">
            <w:pPr>
              <w:tabs>
                <w:tab w:val="left" w:pos="7400"/>
                <w:tab w:val="left" w:pos="7780"/>
              </w:tabs>
              <w:spacing w:line="278" w:lineRule="exact"/>
              <w:ind w:right="-20"/>
              <w:jc w:val="left"/>
              <w:rPr>
                <w:rFonts w:ascii="Cambria" w:eastAsia="Arial" w:hAnsi="Cambria" w:cs="Calibri"/>
                <w:color w:val="080A0A"/>
                <w:sz w:val="20"/>
                <w:szCs w:val="20"/>
                <w:highlight w:val="yellow"/>
              </w:rPr>
            </w:pPr>
            <w:r w:rsidRPr="00530FB3">
              <w:rPr>
                <w:rFonts w:ascii="Cambria" w:eastAsia="Arial" w:hAnsi="Cambria" w:cs="Calibri"/>
                <w:color w:val="080A0A"/>
                <w:sz w:val="20"/>
                <w:szCs w:val="20"/>
                <w:highlight w:val="yellow"/>
              </w:rPr>
              <w:fldChar w:fldCharType="begin">
                <w:ffData>
                  <w:name w:val="Check2"/>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Quizzes </w:t>
            </w:r>
          </w:p>
          <w:p w14:paraId="5B8D8315" w14:textId="77777777" w:rsidR="006E466B" w:rsidRPr="00530FB3" w:rsidRDefault="006E466B" w:rsidP="00E5161C">
            <w:pPr>
              <w:tabs>
                <w:tab w:val="left" w:pos="7400"/>
                <w:tab w:val="left" w:pos="7780"/>
              </w:tabs>
              <w:spacing w:line="278" w:lineRule="exact"/>
              <w:ind w:right="-20"/>
              <w:jc w:val="left"/>
              <w:rPr>
                <w:rFonts w:ascii="Cambria" w:eastAsia="Arial" w:hAnsi="Cambria" w:cs="Calibri"/>
                <w:color w:val="080A0A"/>
                <w:sz w:val="20"/>
                <w:szCs w:val="20"/>
                <w:highlight w:val="yellow"/>
              </w:rPr>
            </w:pPr>
            <w:r w:rsidRPr="00530FB3">
              <w:rPr>
                <w:rFonts w:ascii="Cambria" w:eastAsia="Arial" w:hAnsi="Cambria" w:cs="Calibri"/>
                <w:color w:val="080A0A"/>
                <w:sz w:val="20"/>
                <w:szCs w:val="20"/>
                <w:highlight w:val="yellow"/>
              </w:rPr>
              <w:fldChar w:fldCharType="begin">
                <w:ffData>
                  <w:name w:val="Check2"/>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Rough drafts </w:t>
            </w:r>
          </w:p>
          <w:p w14:paraId="5EEAAB72" w14:textId="77777777" w:rsidR="006E466B" w:rsidRPr="00530FB3" w:rsidRDefault="006E466B" w:rsidP="00E5161C">
            <w:pPr>
              <w:tabs>
                <w:tab w:val="left" w:pos="7400"/>
                <w:tab w:val="left" w:pos="7780"/>
              </w:tabs>
              <w:spacing w:line="278" w:lineRule="exact"/>
              <w:ind w:right="-20"/>
              <w:jc w:val="left"/>
              <w:rPr>
                <w:rFonts w:ascii="Cambria" w:eastAsia="Arial" w:hAnsi="Cambria" w:cs="Calibri"/>
                <w:color w:val="080A0A"/>
                <w:sz w:val="20"/>
                <w:szCs w:val="20"/>
                <w:highlight w:val="yellow"/>
              </w:rPr>
            </w:pPr>
            <w:r w:rsidRPr="00530FB3">
              <w:rPr>
                <w:rFonts w:ascii="Cambria" w:eastAsia="Arial" w:hAnsi="Cambria" w:cs="Calibri"/>
                <w:color w:val="080A0A"/>
                <w:sz w:val="20"/>
                <w:szCs w:val="20"/>
                <w:highlight w:val="yellow"/>
              </w:rPr>
              <w:fldChar w:fldCharType="begin">
                <w:ffData>
                  <w:name w:val="Check2"/>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G</w:t>
            </w:r>
            <w:r w:rsidRPr="00530FB3">
              <w:rPr>
                <w:rFonts w:ascii="Cambria" w:eastAsia="Arial" w:hAnsi="Cambria" w:cs="Calibri"/>
                <w:color w:val="262828"/>
                <w:sz w:val="20"/>
                <w:szCs w:val="20"/>
                <w:highlight w:val="yellow"/>
              </w:rPr>
              <w:t>r</w:t>
            </w:r>
            <w:r w:rsidRPr="00530FB3">
              <w:rPr>
                <w:rFonts w:ascii="Cambria" w:eastAsia="Arial" w:hAnsi="Cambria" w:cs="Calibri"/>
                <w:color w:val="080A0A"/>
                <w:sz w:val="20"/>
                <w:szCs w:val="20"/>
                <w:highlight w:val="yellow"/>
              </w:rPr>
              <w:t xml:space="preserve">aphic organizers </w:t>
            </w:r>
          </w:p>
          <w:p w14:paraId="6BC0270D" w14:textId="77777777" w:rsidR="006E466B" w:rsidRPr="00530FB3" w:rsidRDefault="006E466B" w:rsidP="00E5161C">
            <w:pPr>
              <w:tabs>
                <w:tab w:val="left" w:pos="4460"/>
                <w:tab w:val="left" w:pos="7420"/>
              </w:tabs>
              <w:jc w:val="left"/>
              <w:rPr>
                <w:rFonts w:ascii="Cambria" w:eastAsia="Arial" w:hAnsi="Cambria" w:cs="Calibri"/>
                <w:color w:val="080A0A"/>
                <w:sz w:val="20"/>
                <w:szCs w:val="20"/>
                <w:highlight w:val="yellow"/>
              </w:rPr>
            </w:pPr>
            <w:r w:rsidRPr="00530FB3">
              <w:rPr>
                <w:rFonts w:ascii="Cambria" w:eastAsia="Arial" w:hAnsi="Cambria" w:cs="Calibri"/>
                <w:color w:val="080A0A"/>
                <w:sz w:val="20"/>
                <w:szCs w:val="20"/>
                <w:highlight w:val="yellow"/>
              </w:rPr>
              <w:fldChar w:fldCharType="begin">
                <w:ffData>
                  <w:name w:val="Check2"/>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Learning Logs </w:t>
            </w:r>
          </w:p>
          <w:p w14:paraId="45A71A7A" w14:textId="77777777" w:rsidR="006E466B" w:rsidRPr="00530FB3" w:rsidRDefault="006E466B" w:rsidP="00E5161C">
            <w:pPr>
              <w:tabs>
                <w:tab w:val="left" w:pos="4460"/>
                <w:tab w:val="left" w:pos="7420"/>
              </w:tabs>
              <w:jc w:val="left"/>
              <w:rPr>
                <w:rFonts w:ascii="Cambria" w:eastAsia="Arial" w:hAnsi="Cambria" w:cs="Calibri"/>
                <w:color w:val="080A0A"/>
                <w:sz w:val="20"/>
                <w:szCs w:val="20"/>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Entrance Cards</w:t>
            </w:r>
          </w:p>
          <w:p w14:paraId="36AFA4CB" w14:textId="77777777" w:rsidR="006E466B" w:rsidRPr="00530FB3" w:rsidRDefault="006E466B" w:rsidP="00E5161C">
            <w:pPr>
              <w:tabs>
                <w:tab w:val="left" w:pos="4460"/>
                <w:tab w:val="left" w:pos="7420"/>
              </w:tabs>
              <w:jc w:val="left"/>
              <w:rPr>
                <w:rFonts w:ascii="Cambria" w:eastAsia="Arial" w:hAnsi="Cambria" w:cs="Calibri"/>
                <w:color w:val="080A0A"/>
                <w:sz w:val="20"/>
                <w:szCs w:val="20"/>
              </w:rPr>
            </w:pPr>
          </w:p>
        </w:tc>
        <w:tc>
          <w:tcPr>
            <w:tcW w:w="3057" w:type="dxa"/>
            <w:tcBorders>
              <w:bottom w:val="single" w:sz="4" w:space="0" w:color="auto"/>
            </w:tcBorders>
          </w:tcPr>
          <w:p w14:paraId="0B51DDDC" w14:textId="77777777" w:rsidR="006E466B" w:rsidRPr="00530FB3" w:rsidRDefault="006E466B" w:rsidP="00E5161C">
            <w:pPr>
              <w:tabs>
                <w:tab w:val="left" w:pos="4460"/>
                <w:tab w:val="left" w:pos="7420"/>
              </w:tabs>
              <w:spacing w:before="120"/>
              <w:rPr>
                <w:rFonts w:ascii="Cambria" w:eastAsia="Arial" w:hAnsi="Cambria" w:cs="Calibri"/>
                <w:b/>
                <w:color w:val="080A0A"/>
                <w:sz w:val="20"/>
                <w:szCs w:val="20"/>
              </w:rPr>
            </w:pPr>
            <w:r w:rsidRPr="00530FB3">
              <w:rPr>
                <w:rFonts w:ascii="Cambria" w:eastAsia="Arial" w:hAnsi="Cambria" w:cs="Calibri"/>
                <w:b/>
                <w:color w:val="080A0A"/>
                <w:sz w:val="20"/>
                <w:szCs w:val="20"/>
              </w:rPr>
              <w:t>Student Product</w:t>
            </w:r>
          </w:p>
          <w:p w14:paraId="5EB8F9CA" w14:textId="77777777" w:rsidR="006E466B" w:rsidRPr="00530FB3" w:rsidRDefault="006E466B" w:rsidP="00E5161C">
            <w:pPr>
              <w:tabs>
                <w:tab w:val="left" w:pos="7400"/>
                <w:tab w:val="left" w:pos="7780"/>
              </w:tabs>
              <w:jc w:val="left"/>
              <w:rPr>
                <w:rFonts w:ascii="Cambria" w:eastAsia="Arial" w:hAnsi="Cambria" w:cs="Calibri"/>
                <w:color w:val="080A0A"/>
                <w:sz w:val="20"/>
                <w:szCs w:val="20"/>
                <w:highlight w:val="yellow"/>
              </w:rPr>
            </w:pPr>
            <w:r w:rsidRPr="00530FB3">
              <w:rPr>
                <w:rFonts w:ascii="Cambria" w:eastAsia="Arial" w:hAnsi="Cambria" w:cs="Calibri"/>
                <w:color w:val="080A0A"/>
                <w:sz w:val="20"/>
                <w:szCs w:val="20"/>
                <w:highlight w:val="yellow"/>
              </w:rPr>
              <w:fldChar w:fldCharType="begin">
                <w:ffData>
                  <w:name w:val="Check2"/>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Journals </w:t>
            </w:r>
          </w:p>
          <w:p w14:paraId="7953B569" w14:textId="77777777" w:rsidR="006E466B" w:rsidRPr="00530FB3" w:rsidRDefault="006E466B" w:rsidP="00E5161C">
            <w:pPr>
              <w:tabs>
                <w:tab w:val="left" w:pos="7400"/>
                <w:tab w:val="left" w:pos="7780"/>
              </w:tabs>
              <w:jc w:val="left"/>
              <w:rPr>
                <w:rFonts w:ascii="Cambria" w:eastAsia="Arial" w:hAnsi="Cambria" w:cs="Calibri"/>
                <w:color w:val="080A0A"/>
                <w:sz w:val="20"/>
                <w:szCs w:val="20"/>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Pre</w:t>
            </w:r>
            <w:r w:rsidRPr="00530FB3">
              <w:rPr>
                <w:rFonts w:ascii="Cambria" w:eastAsia="Arial" w:hAnsi="Cambria" w:cs="Calibri"/>
                <w:color w:val="262828"/>
                <w:sz w:val="20"/>
                <w:szCs w:val="20"/>
                <w:highlight w:val="yellow"/>
              </w:rPr>
              <w:t>-</w:t>
            </w:r>
            <w:r w:rsidRPr="00530FB3">
              <w:rPr>
                <w:rFonts w:ascii="Cambria" w:eastAsia="Arial" w:hAnsi="Cambria" w:cs="Calibri"/>
                <w:color w:val="080A0A"/>
                <w:sz w:val="20"/>
                <w:szCs w:val="20"/>
                <w:highlight w:val="yellow"/>
              </w:rPr>
              <w:t xml:space="preserve">tests </w:t>
            </w:r>
          </w:p>
          <w:p w14:paraId="1B638717" w14:textId="77777777" w:rsidR="006E466B" w:rsidRPr="00530FB3" w:rsidRDefault="006E466B" w:rsidP="00E5161C">
            <w:pPr>
              <w:tabs>
                <w:tab w:val="left" w:pos="7400"/>
                <w:tab w:val="left" w:pos="7780"/>
              </w:tabs>
              <w:spacing w:line="278" w:lineRule="exact"/>
              <w:ind w:right="-20"/>
              <w:jc w:val="left"/>
              <w:rPr>
                <w:rFonts w:ascii="Cambria" w:eastAsia="Arial" w:hAnsi="Cambria" w:cs="Calibri"/>
                <w:color w:val="080A0A"/>
                <w:sz w:val="20"/>
                <w:szCs w:val="20"/>
                <w:highlight w:val="yellow"/>
              </w:rPr>
            </w:pPr>
            <w:r w:rsidRPr="00530FB3">
              <w:rPr>
                <w:rFonts w:ascii="Cambria" w:eastAsia="Arial" w:hAnsi="Cambria" w:cs="Calibri"/>
                <w:color w:val="080A0A"/>
                <w:sz w:val="20"/>
                <w:szCs w:val="20"/>
                <w:highlight w:val="yellow"/>
              </w:rPr>
              <w:fldChar w:fldCharType="begin">
                <w:ffData>
                  <w:name w:val="Check2"/>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Portfolios </w:t>
            </w:r>
          </w:p>
          <w:p w14:paraId="54424044" w14:textId="77777777" w:rsidR="006E466B" w:rsidRPr="00530FB3" w:rsidRDefault="006E466B" w:rsidP="00E5161C">
            <w:pPr>
              <w:tabs>
                <w:tab w:val="left" w:pos="7400"/>
                <w:tab w:val="left" w:pos="7780"/>
              </w:tabs>
              <w:spacing w:line="278" w:lineRule="exact"/>
              <w:ind w:right="-20"/>
              <w:jc w:val="left"/>
              <w:rPr>
                <w:rFonts w:ascii="Cambria" w:eastAsia="Arial" w:hAnsi="Cambria" w:cs="Calibri"/>
                <w:color w:val="080A0A"/>
                <w:sz w:val="20"/>
                <w:szCs w:val="20"/>
                <w:highlight w:val="yellow"/>
              </w:rPr>
            </w:pPr>
            <w:r w:rsidRPr="00530FB3">
              <w:rPr>
                <w:rFonts w:ascii="Cambria" w:eastAsia="Arial" w:hAnsi="Cambria" w:cs="Calibri"/>
                <w:color w:val="080A0A"/>
                <w:sz w:val="20"/>
                <w:szCs w:val="20"/>
                <w:highlight w:val="yellow"/>
              </w:rPr>
              <w:fldChar w:fldCharType="begin">
                <w:ffData>
                  <w:name w:val="Check2"/>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Peer feedback </w:t>
            </w:r>
          </w:p>
          <w:p w14:paraId="0CA8526A" w14:textId="77777777" w:rsidR="006E466B" w:rsidRPr="00530FB3" w:rsidRDefault="006E466B" w:rsidP="00E5161C">
            <w:pPr>
              <w:tabs>
                <w:tab w:val="left" w:pos="7400"/>
                <w:tab w:val="left" w:pos="7780"/>
              </w:tabs>
              <w:spacing w:line="278" w:lineRule="exact"/>
              <w:ind w:right="-20"/>
              <w:jc w:val="left"/>
              <w:rPr>
                <w:rFonts w:ascii="Cambria" w:eastAsia="Arial" w:hAnsi="Cambria" w:cs="Calibri"/>
                <w:color w:val="080A0A"/>
                <w:sz w:val="20"/>
                <w:szCs w:val="20"/>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Exit Cards</w:t>
            </w:r>
          </w:p>
          <w:p w14:paraId="306E5A97" w14:textId="77777777" w:rsidR="006E466B" w:rsidRPr="00530FB3" w:rsidRDefault="006E466B" w:rsidP="00E5161C">
            <w:pPr>
              <w:tabs>
                <w:tab w:val="left" w:pos="7400"/>
                <w:tab w:val="left" w:pos="7780"/>
              </w:tabs>
              <w:spacing w:line="278" w:lineRule="exact"/>
              <w:ind w:right="-20"/>
              <w:jc w:val="left"/>
              <w:rPr>
                <w:rFonts w:ascii="Cambria" w:eastAsia="Arial" w:hAnsi="Cambria" w:cs="Calibri"/>
                <w:color w:val="080A0A"/>
                <w:sz w:val="20"/>
                <w:szCs w:val="20"/>
                <w:highlight w:val="yellow"/>
              </w:rPr>
            </w:pPr>
            <w:r w:rsidRPr="00530FB3">
              <w:rPr>
                <w:rFonts w:ascii="Cambria" w:eastAsia="Arial" w:hAnsi="Cambria" w:cs="Calibri"/>
                <w:color w:val="080A0A"/>
                <w:sz w:val="20"/>
                <w:szCs w:val="20"/>
                <w:highlight w:val="yellow"/>
              </w:rPr>
              <w:fldChar w:fldCharType="begin">
                <w:ffData>
                  <w:name w:val="Check2"/>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Self-Assessment</w:t>
            </w:r>
          </w:p>
          <w:p w14:paraId="14962188" w14:textId="77777777" w:rsidR="006E466B" w:rsidRPr="00530FB3" w:rsidRDefault="006E466B" w:rsidP="00E5161C">
            <w:pPr>
              <w:tabs>
                <w:tab w:val="left" w:pos="7400"/>
                <w:tab w:val="left" w:pos="7780"/>
              </w:tabs>
              <w:spacing w:line="278" w:lineRule="exact"/>
              <w:ind w:right="-20"/>
              <w:jc w:val="left"/>
              <w:rPr>
                <w:rFonts w:ascii="Cambria" w:eastAsia="Arial" w:hAnsi="Cambria" w:cs="Calibri"/>
                <w:color w:val="080A0A"/>
                <w:sz w:val="20"/>
                <w:szCs w:val="20"/>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Quizzes </w:t>
            </w:r>
          </w:p>
          <w:p w14:paraId="5E912D9B" w14:textId="77777777" w:rsidR="006E466B" w:rsidRPr="00530FB3" w:rsidRDefault="006E466B" w:rsidP="00E5161C">
            <w:pPr>
              <w:tabs>
                <w:tab w:val="left" w:pos="7400"/>
                <w:tab w:val="left" w:pos="7780"/>
              </w:tabs>
              <w:spacing w:line="278" w:lineRule="exact"/>
              <w:ind w:right="-20"/>
              <w:jc w:val="left"/>
              <w:rPr>
                <w:rFonts w:ascii="Cambria" w:eastAsia="Arial" w:hAnsi="Cambria" w:cs="Calibri"/>
                <w:color w:val="080A0A"/>
                <w:sz w:val="20"/>
                <w:szCs w:val="20"/>
                <w:highlight w:val="yellow"/>
              </w:rPr>
            </w:pPr>
            <w:r w:rsidRPr="00530FB3">
              <w:rPr>
                <w:rFonts w:ascii="Cambria" w:eastAsia="Arial" w:hAnsi="Cambria" w:cs="Calibri"/>
                <w:color w:val="080A0A"/>
                <w:sz w:val="20"/>
                <w:szCs w:val="20"/>
                <w:highlight w:val="yellow"/>
              </w:rPr>
              <w:fldChar w:fldCharType="begin">
                <w:ffData>
                  <w:name w:val="Check2"/>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Rough drafts </w:t>
            </w:r>
          </w:p>
          <w:p w14:paraId="028F6CED" w14:textId="77777777" w:rsidR="006E466B" w:rsidRPr="00530FB3" w:rsidRDefault="006E466B" w:rsidP="00E5161C">
            <w:pPr>
              <w:tabs>
                <w:tab w:val="left" w:pos="7400"/>
                <w:tab w:val="left" w:pos="7780"/>
              </w:tabs>
              <w:spacing w:line="278" w:lineRule="exact"/>
              <w:ind w:right="-20"/>
              <w:jc w:val="left"/>
              <w:rPr>
                <w:rFonts w:ascii="Cambria" w:eastAsia="Arial" w:hAnsi="Cambria" w:cs="Calibri"/>
                <w:color w:val="080A0A"/>
                <w:sz w:val="20"/>
                <w:szCs w:val="20"/>
                <w:highlight w:val="yellow"/>
              </w:rPr>
            </w:pPr>
            <w:r w:rsidRPr="00530FB3">
              <w:rPr>
                <w:rFonts w:ascii="Cambria" w:eastAsia="Arial" w:hAnsi="Cambria" w:cs="Calibri"/>
                <w:color w:val="080A0A"/>
                <w:sz w:val="20"/>
                <w:szCs w:val="20"/>
                <w:highlight w:val="yellow"/>
              </w:rPr>
              <w:fldChar w:fldCharType="begin">
                <w:ffData>
                  <w:name w:val="Check2"/>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G</w:t>
            </w:r>
            <w:r w:rsidRPr="00530FB3">
              <w:rPr>
                <w:rFonts w:ascii="Cambria" w:eastAsia="Arial" w:hAnsi="Cambria" w:cs="Calibri"/>
                <w:color w:val="262828"/>
                <w:sz w:val="20"/>
                <w:szCs w:val="20"/>
                <w:highlight w:val="yellow"/>
              </w:rPr>
              <w:t>r</w:t>
            </w:r>
            <w:r w:rsidRPr="00530FB3">
              <w:rPr>
                <w:rFonts w:ascii="Cambria" w:eastAsia="Arial" w:hAnsi="Cambria" w:cs="Calibri"/>
                <w:color w:val="080A0A"/>
                <w:sz w:val="20"/>
                <w:szCs w:val="20"/>
                <w:highlight w:val="yellow"/>
              </w:rPr>
              <w:t xml:space="preserve">aphic organizers </w:t>
            </w:r>
          </w:p>
          <w:p w14:paraId="53527CDD" w14:textId="77777777" w:rsidR="006E466B" w:rsidRPr="00530FB3" w:rsidRDefault="006E466B" w:rsidP="00E5161C">
            <w:pPr>
              <w:tabs>
                <w:tab w:val="left" w:pos="4460"/>
                <w:tab w:val="left" w:pos="7420"/>
              </w:tabs>
              <w:jc w:val="left"/>
              <w:rPr>
                <w:rFonts w:ascii="Cambria" w:eastAsia="Arial" w:hAnsi="Cambria" w:cs="Calibri"/>
                <w:color w:val="080A0A"/>
                <w:sz w:val="20"/>
                <w:szCs w:val="20"/>
                <w:highlight w:val="yellow"/>
              </w:rPr>
            </w:pPr>
            <w:r w:rsidRPr="00530FB3">
              <w:rPr>
                <w:rFonts w:ascii="Cambria" w:eastAsia="Arial" w:hAnsi="Cambria" w:cs="Calibri"/>
                <w:color w:val="080A0A"/>
                <w:sz w:val="20"/>
                <w:szCs w:val="20"/>
                <w:highlight w:val="yellow"/>
              </w:rPr>
              <w:fldChar w:fldCharType="begin">
                <w:ffData>
                  <w:name w:val="Check2"/>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Learning Logs </w:t>
            </w:r>
          </w:p>
          <w:p w14:paraId="1E8D100B" w14:textId="77777777" w:rsidR="006E466B" w:rsidRPr="00530FB3" w:rsidRDefault="006E466B" w:rsidP="00E5161C">
            <w:pPr>
              <w:tabs>
                <w:tab w:val="left" w:pos="4460"/>
                <w:tab w:val="left" w:pos="7420"/>
              </w:tabs>
              <w:jc w:val="left"/>
              <w:rPr>
                <w:rFonts w:ascii="Cambria" w:eastAsia="Arial" w:hAnsi="Cambria" w:cs="Calibri"/>
                <w:color w:val="080A0A"/>
                <w:sz w:val="20"/>
                <w:szCs w:val="20"/>
              </w:rPr>
            </w:pPr>
            <w:r w:rsidRPr="00530FB3">
              <w:rPr>
                <w:rFonts w:ascii="Cambria" w:eastAsia="Arial" w:hAnsi="Cambria" w:cs="Calibri"/>
                <w:color w:val="080A0A"/>
                <w:sz w:val="20"/>
                <w:szCs w:val="20"/>
                <w:highlight w:val="yellow"/>
              </w:rPr>
              <w:fldChar w:fldCharType="begin">
                <w:ffData>
                  <w:name w:val="Check2"/>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Entrance Cards</w:t>
            </w:r>
          </w:p>
          <w:p w14:paraId="24AD33BD" w14:textId="77777777" w:rsidR="006E466B" w:rsidRPr="00530FB3" w:rsidRDefault="006E466B" w:rsidP="00E5161C">
            <w:pPr>
              <w:tabs>
                <w:tab w:val="left" w:pos="4460"/>
                <w:tab w:val="left" w:pos="7420"/>
              </w:tabs>
              <w:jc w:val="left"/>
              <w:rPr>
                <w:rFonts w:ascii="Cambria" w:eastAsia="Arial" w:hAnsi="Cambria" w:cs="Calibri"/>
                <w:color w:val="080A0A"/>
                <w:sz w:val="20"/>
                <w:szCs w:val="20"/>
              </w:rPr>
            </w:pPr>
          </w:p>
        </w:tc>
        <w:tc>
          <w:tcPr>
            <w:tcW w:w="3057" w:type="dxa"/>
            <w:tcBorders>
              <w:bottom w:val="single" w:sz="4" w:space="0" w:color="auto"/>
            </w:tcBorders>
          </w:tcPr>
          <w:p w14:paraId="23A6A6EA" w14:textId="77777777" w:rsidR="006E466B" w:rsidRPr="00530FB3" w:rsidRDefault="006E466B" w:rsidP="00E5161C">
            <w:pPr>
              <w:tabs>
                <w:tab w:val="left" w:pos="4460"/>
                <w:tab w:val="left" w:pos="7420"/>
              </w:tabs>
              <w:spacing w:before="120"/>
              <w:rPr>
                <w:rFonts w:ascii="Cambria" w:eastAsia="Arial" w:hAnsi="Cambria" w:cs="Calibri"/>
                <w:b/>
                <w:color w:val="080A0A"/>
                <w:sz w:val="20"/>
                <w:szCs w:val="20"/>
              </w:rPr>
            </w:pPr>
            <w:r w:rsidRPr="00530FB3">
              <w:rPr>
                <w:rFonts w:ascii="Cambria" w:eastAsia="Arial" w:hAnsi="Cambria" w:cs="Calibri"/>
                <w:b/>
                <w:color w:val="080A0A"/>
                <w:sz w:val="20"/>
                <w:szCs w:val="20"/>
              </w:rPr>
              <w:t>Student Product</w:t>
            </w:r>
          </w:p>
          <w:p w14:paraId="4B5E1CE6" w14:textId="77777777" w:rsidR="006E466B" w:rsidRPr="00530FB3" w:rsidRDefault="006E466B" w:rsidP="00E5161C">
            <w:pPr>
              <w:tabs>
                <w:tab w:val="left" w:pos="4460"/>
                <w:tab w:val="left" w:pos="7420"/>
              </w:tabs>
              <w:jc w:val="left"/>
              <w:rPr>
                <w:rFonts w:ascii="Cambria" w:eastAsia="Arial" w:hAnsi="Cambria" w:cs="Calibri"/>
                <w:color w:val="080A0A"/>
                <w:sz w:val="20"/>
                <w:szCs w:val="20"/>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Assignment</w:t>
            </w:r>
          </w:p>
          <w:p w14:paraId="74877EBD" w14:textId="77777777" w:rsidR="006E466B" w:rsidRPr="00530FB3" w:rsidRDefault="006E466B" w:rsidP="00E5161C">
            <w:pPr>
              <w:tabs>
                <w:tab w:val="left" w:pos="4460"/>
                <w:tab w:val="left" w:pos="7420"/>
              </w:tabs>
              <w:jc w:val="left"/>
              <w:rPr>
                <w:rFonts w:ascii="Cambria" w:eastAsia="Arial" w:hAnsi="Cambria" w:cs="Calibri"/>
                <w:color w:val="080A0A"/>
                <w:sz w:val="20"/>
                <w:szCs w:val="20"/>
                <w:highlight w:val="yellow"/>
              </w:rPr>
            </w:pPr>
            <w:r w:rsidRPr="00530FB3">
              <w:rPr>
                <w:rFonts w:ascii="Cambria" w:eastAsia="Arial" w:hAnsi="Cambria" w:cs="Calibri"/>
                <w:color w:val="080A0A"/>
                <w:sz w:val="20"/>
                <w:szCs w:val="20"/>
                <w:highlight w:val="yellow"/>
              </w:rPr>
              <w:fldChar w:fldCharType="begin">
                <w:ffData>
                  <w:name w:val="Check2"/>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Tests </w:t>
            </w:r>
          </w:p>
          <w:p w14:paraId="0D161B0A" w14:textId="77777777" w:rsidR="006E466B" w:rsidRPr="00530FB3" w:rsidRDefault="006E466B" w:rsidP="00E5161C">
            <w:pPr>
              <w:tabs>
                <w:tab w:val="left" w:pos="4460"/>
                <w:tab w:val="left" w:pos="7420"/>
              </w:tabs>
              <w:jc w:val="left"/>
              <w:rPr>
                <w:rFonts w:ascii="Cambria" w:eastAsia="Arial" w:hAnsi="Cambria" w:cs="Calibri"/>
                <w:color w:val="080A0A"/>
                <w:sz w:val="20"/>
                <w:szCs w:val="20"/>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Exam</w:t>
            </w:r>
          </w:p>
          <w:p w14:paraId="24180435" w14:textId="77777777" w:rsidR="006E466B" w:rsidRPr="00530FB3" w:rsidRDefault="006E466B" w:rsidP="00E5161C">
            <w:pPr>
              <w:tabs>
                <w:tab w:val="left" w:pos="4460"/>
                <w:tab w:val="left" w:pos="7420"/>
              </w:tabs>
              <w:jc w:val="left"/>
              <w:rPr>
                <w:rFonts w:ascii="Cambria" w:eastAsia="Arial" w:hAnsi="Cambria" w:cs="Calibri"/>
                <w:color w:val="080A0A"/>
                <w:sz w:val="20"/>
                <w:szCs w:val="20"/>
                <w:highlight w:val="yellow"/>
              </w:rPr>
            </w:pPr>
            <w:r w:rsidRPr="00530FB3">
              <w:rPr>
                <w:rFonts w:ascii="Cambria" w:eastAsia="Arial" w:hAnsi="Cambria" w:cs="Calibri"/>
                <w:color w:val="080A0A"/>
                <w:sz w:val="20"/>
                <w:szCs w:val="20"/>
                <w:highlight w:val="yellow"/>
              </w:rPr>
              <w:fldChar w:fldCharType="begin">
                <w:ffData>
                  <w:name w:val="Check2"/>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Reports </w:t>
            </w:r>
          </w:p>
          <w:p w14:paraId="48663A39" w14:textId="77777777" w:rsidR="006E466B" w:rsidRPr="00530FB3" w:rsidRDefault="006E466B" w:rsidP="00E5161C">
            <w:pPr>
              <w:tabs>
                <w:tab w:val="left" w:pos="4460"/>
                <w:tab w:val="left" w:pos="7420"/>
              </w:tabs>
              <w:jc w:val="left"/>
              <w:rPr>
                <w:rFonts w:ascii="Cambria" w:eastAsia="Arial" w:hAnsi="Cambria" w:cs="Calibri"/>
                <w:sz w:val="20"/>
                <w:szCs w:val="20"/>
                <w:highlight w:val="yellow"/>
              </w:rPr>
            </w:pPr>
            <w:r w:rsidRPr="00530FB3">
              <w:rPr>
                <w:rFonts w:ascii="Cambria" w:eastAsia="Arial" w:hAnsi="Cambria" w:cs="Calibri"/>
                <w:color w:val="080A0A"/>
                <w:sz w:val="20"/>
                <w:szCs w:val="20"/>
                <w:highlight w:val="yellow"/>
              </w:rPr>
              <w:fldChar w:fldCharType="begin">
                <w:ffData>
                  <w:name w:val="Check2"/>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Essays</w:t>
            </w:r>
          </w:p>
          <w:p w14:paraId="14D475CD" w14:textId="77777777" w:rsidR="006E466B" w:rsidRPr="00530FB3" w:rsidRDefault="006E466B" w:rsidP="00E5161C">
            <w:pPr>
              <w:tabs>
                <w:tab w:val="left" w:pos="7400"/>
                <w:tab w:val="left" w:pos="7780"/>
              </w:tabs>
              <w:spacing w:line="278" w:lineRule="exact"/>
              <w:ind w:right="-20"/>
              <w:jc w:val="left"/>
              <w:rPr>
                <w:rFonts w:ascii="Cambria" w:eastAsia="Arial" w:hAnsi="Cambria" w:cs="Calibri"/>
                <w:color w:val="080A0A"/>
                <w:sz w:val="20"/>
                <w:szCs w:val="20"/>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Portfolios</w:t>
            </w:r>
            <w:r w:rsidRPr="00530FB3">
              <w:rPr>
                <w:rFonts w:ascii="Cambria" w:eastAsia="Arial" w:hAnsi="Cambria" w:cs="Calibri"/>
                <w:color w:val="080A0A"/>
                <w:sz w:val="20"/>
                <w:szCs w:val="20"/>
              </w:rPr>
              <w:t xml:space="preserve"> </w:t>
            </w:r>
          </w:p>
          <w:p w14:paraId="35B7EBD3" w14:textId="77777777" w:rsidR="006E466B" w:rsidRPr="00530FB3" w:rsidRDefault="006E466B" w:rsidP="00E5161C">
            <w:pPr>
              <w:tabs>
                <w:tab w:val="left" w:pos="7400"/>
                <w:tab w:val="left" w:pos="7780"/>
              </w:tabs>
              <w:spacing w:line="278" w:lineRule="exact"/>
              <w:ind w:right="-20"/>
              <w:jc w:val="left"/>
              <w:rPr>
                <w:rFonts w:ascii="Cambria" w:eastAsia="Arial" w:hAnsi="Cambria" w:cs="Calibri"/>
                <w:sz w:val="20"/>
                <w:szCs w:val="20"/>
              </w:rPr>
            </w:pPr>
          </w:p>
        </w:tc>
      </w:tr>
    </w:tbl>
    <w:p w14:paraId="5F59CA4E" w14:textId="77777777" w:rsidR="006E466B" w:rsidRPr="00530FB3" w:rsidRDefault="006E466B" w:rsidP="006E466B">
      <w:pPr>
        <w:rPr>
          <w:rFonts w:ascii="Cambria" w:hAnsi="Cambria"/>
        </w:rPr>
      </w:pPr>
    </w:p>
    <w:tbl>
      <w:tblPr>
        <w:tblStyle w:val="TableGrid"/>
        <w:tblW w:w="9170" w:type="dxa"/>
        <w:tblInd w:w="5" w:type="dxa"/>
        <w:tblLayout w:type="fixed"/>
        <w:tblLook w:val="04A0" w:firstRow="1" w:lastRow="0" w:firstColumn="1" w:lastColumn="0" w:noHBand="0" w:noVBand="1"/>
      </w:tblPr>
      <w:tblGrid>
        <w:gridCol w:w="3056"/>
        <w:gridCol w:w="3057"/>
        <w:gridCol w:w="3057"/>
      </w:tblGrid>
      <w:tr w:rsidR="006E466B" w:rsidRPr="00530FB3" w14:paraId="440EBA2B" w14:textId="77777777" w:rsidTr="00E5161C">
        <w:tc>
          <w:tcPr>
            <w:tcW w:w="3056" w:type="dxa"/>
          </w:tcPr>
          <w:p w14:paraId="12B30175" w14:textId="77777777" w:rsidR="006E466B" w:rsidRPr="00530FB3" w:rsidRDefault="006E466B" w:rsidP="00E5161C">
            <w:pPr>
              <w:tabs>
                <w:tab w:val="left" w:pos="4460"/>
                <w:tab w:val="left" w:pos="7420"/>
              </w:tabs>
              <w:spacing w:before="120"/>
              <w:ind w:right="164"/>
              <w:rPr>
                <w:rFonts w:ascii="Cambria" w:eastAsia="Arial" w:hAnsi="Cambria" w:cs="Calibri"/>
                <w:b/>
                <w:color w:val="080A0A"/>
                <w:sz w:val="20"/>
                <w:szCs w:val="20"/>
              </w:rPr>
            </w:pPr>
            <w:r w:rsidRPr="00530FB3">
              <w:rPr>
                <w:rFonts w:ascii="Cambria" w:eastAsia="Arial" w:hAnsi="Cambria" w:cs="Calibri"/>
                <w:b/>
                <w:color w:val="080A0A"/>
                <w:sz w:val="20"/>
                <w:szCs w:val="20"/>
              </w:rPr>
              <w:t>Observation</w:t>
            </w:r>
          </w:p>
          <w:p w14:paraId="784BA74A" w14:textId="77777777" w:rsidR="006E466B" w:rsidRPr="00530FB3" w:rsidRDefault="006E466B" w:rsidP="00E5161C">
            <w:pPr>
              <w:tabs>
                <w:tab w:val="left" w:pos="4460"/>
                <w:tab w:val="left" w:pos="7420"/>
              </w:tabs>
              <w:jc w:val="left"/>
              <w:rPr>
                <w:rFonts w:ascii="Cambria" w:eastAsia="Arial" w:hAnsi="Cambria" w:cs="Calibri"/>
                <w:color w:val="080A0A"/>
                <w:sz w:val="20"/>
                <w:szCs w:val="20"/>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Whole class discussions </w:t>
            </w:r>
          </w:p>
          <w:p w14:paraId="095DAE28" w14:textId="77777777" w:rsidR="006E466B" w:rsidRPr="00530FB3" w:rsidRDefault="006E466B" w:rsidP="00E5161C">
            <w:pPr>
              <w:tabs>
                <w:tab w:val="left" w:pos="4460"/>
                <w:tab w:val="left" w:pos="7420"/>
              </w:tabs>
              <w:jc w:val="left"/>
              <w:rPr>
                <w:rFonts w:ascii="Cambria" w:eastAsia="Arial" w:hAnsi="Cambria" w:cs="Calibri"/>
                <w:color w:val="080A0A"/>
                <w:sz w:val="20"/>
                <w:szCs w:val="20"/>
              </w:rPr>
            </w:pPr>
            <w:r w:rsidRPr="00530FB3">
              <w:rPr>
                <w:rFonts w:ascii="Cambria" w:eastAsia="Arial" w:hAnsi="Cambria" w:cs="Calibri"/>
                <w:color w:val="080A0A"/>
                <w:sz w:val="20"/>
                <w:szCs w:val="20"/>
                <w:highlight w:val="yellow"/>
              </w:rPr>
              <w:fldChar w:fldCharType="begin">
                <w:ffData>
                  <w:name w:val="Check2"/>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Self-proofreading / editing</w:t>
            </w:r>
          </w:p>
          <w:p w14:paraId="69EEFA23" w14:textId="77777777" w:rsidR="006E466B" w:rsidRPr="00530FB3" w:rsidRDefault="006E466B" w:rsidP="00E5161C">
            <w:pPr>
              <w:tabs>
                <w:tab w:val="left" w:pos="4460"/>
                <w:tab w:val="left" w:pos="7420"/>
              </w:tabs>
              <w:jc w:val="left"/>
              <w:rPr>
                <w:rFonts w:ascii="Cambria" w:eastAsia="Arial" w:hAnsi="Cambria" w:cs="Calibri"/>
                <w:color w:val="080A0A"/>
                <w:sz w:val="20"/>
                <w:szCs w:val="20"/>
              </w:rPr>
            </w:pPr>
          </w:p>
        </w:tc>
        <w:tc>
          <w:tcPr>
            <w:tcW w:w="3057" w:type="dxa"/>
          </w:tcPr>
          <w:p w14:paraId="0FFF071B" w14:textId="77777777" w:rsidR="006E466B" w:rsidRPr="00530FB3" w:rsidRDefault="006E466B" w:rsidP="00E5161C">
            <w:pPr>
              <w:tabs>
                <w:tab w:val="left" w:pos="4460"/>
                <w:tab w:val="left" w:pos="7420"/>
              </w:tabs>
              <w:spacing w:before="120"/>
              <w:rPr>
                <w:rFonts w:ascii="Cambria" w:eastAsia="Arial" w:hAnsi="Cambria" w:cs="Calibri"/>
                <w:b/>
                <w:color w:val="080A0A"/>
                <w:sz w:val="20"/>
                <w:szCs w:val="20"/>
              </w:rPr>
            </w:pPr>
            <w:r w:rsidRPr="00530FB3">
              <w:rPr>
                <w:rFonts w:ascii="Cambria" w:eastAsia="Arial" w:hAnsi="Cambria" w:cs="Calibri"/>
                <w:b/>
                <w:color w:val="080A0A"/>
                <w:sz w:val="20"/>
                <w:szCs w:val="20"/>
              </w:rPr>
              <w:t>Observation</w:t>
            </w:r>
          </w:p>
          <w:p w14:paraId="45C049FC" w14:textId="77777777" w:rsidR="006E466B" w:rsidRPr="00530FB3" w:rsidRDefault="006E466B" w:rsidP="00E5161C">
            <w:pPr>
              <w:tabs>
                <w:tab w:val="left" w:pos="4460"/>
                <w:tab w:val="left" w:pos="7420"/>
              </w:tabs>
              <w:jc w:val="left"/>
              <w:rPr>
                <w:rFonts w:ascii="Cambria" w:eastAsia="Arial" w:hAnsi="Cambria" w:cs="Calibri"/>
                <w:color w:val="080A0A"/>
                <w:sz w:val="20"/>
                <w:szCs w:val="20"/>
                <w:highlight w:val="yellow"/>
              </w:rPr>
            </w:pPr>
            <w:r w:rsidRPr="00530FB3">
              <w:rPr>
                <w:rFonts w:ascii="Cambria" w:eastAsia="Arial" w:hAnsi="Cambria" w:cs="Calibri"/>
                <w:color w:val="080A0A"/>
                <w:sz w:val="20"/>
                <w:szCs w:val="20"/>
                <w:highlight w:val="yellow"/>
              </w:rPr>
              <w:fldChar w:fldCharType="begin">
                <w:ffData>
                  <w:name w:val="Check2"/>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Class discussions </w:t>
            </w:r>
          </w:p>
          <w:p w14:paraId="7CE324B5" w14:textId="77777777" w:rsidR="006E466B" w:rsidRPr="00530FB3" w:rsidRDefault="006E466B" w:rsidP="00E5161C">
            <w:pPr>
              <w:tabs>
                <w:tab w:val="left" w:pos="4460"/>
                <w:tab w:val="left" w:pos="7420"/>
              </w:tabs>
              <w:jc w:val="left"/>
              <w:rPr>
                <w:rFonts w:ascii="Cambria" w:eastAsia="Arial" w:hAnsi="Cambria" w:cs="Calibri"/>
                <w:color w:val="080A0A"/>
                <w:sz w:val="20"/>
                <w:szCs w:val="20"/>
                <w:highlight w:val="yellow"/>
              </w:rPr>
            </w:pPr>
            <w:r w:rsidRPr="00530FB3">
              <w:rPr>
                <w:rFonts w:ascii="Cambria" w:eastAsia="Arial" w:hAnsi="Cambria" w:cs="Calibri"/>
                <w:color w:val="080A0A"/>
                <w:sz w:val="20"/>
                <w:szCs w:val="20"/>
                <w:highlight w:val="yellow"/>
              </w:rPr>
              <w:fldChar w:fldCharType="begin">
                <w:ffData>
                  <w:name w:val="Check2"/>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Debate </w:t>
            </w:r>
          </w:p>
          <w:p w14:paraId="31041DA1" w14:textId="77777777" w:rsidR="006E466B" w:rsidRPr="00530FB3" w:rsidRDefault="006E466B" w:rsidP="00E5161C">
            <w:pPr>
              <w:tabs>
                <w:tab w:val="left" w:pos="4460"/>
                <w:tab w:val="left" w:pos="7420"/>
              </w:tabs>
              <w:jc w:val="left"/>
              <w:rPr>
                <w:rFonts w:ascii="Cambria" w:eastAsia="Arial" w:hAnsi="Cambria" w:cs="Calibri"/>
                <w:color w:val="080A0A"/>
                <w:sz w:val="20"/>
                <w:szCs w:val="20"/>
                <w:highlight w:val="yellow"/>
              </w:rPr>
            </w:pPr>
            <w:r w:rsidRPr="00530FB3">
              <w:rPr>
                <w:rFonts w:ascii="Cambria" w:eastAsia="Arial" w:hAnsi="Cambria" w:cs="Calibri"/>
                <w:color w:val="080A0A"/>
                <w:sz w:val="20"/>
                <w:szCs w:val="20"/>
                <w:highlight w:val="yellow"/>
              </w:rPr>
              <w:fldChar w:fldCharType="begin">
                <w:ffData>
                  <w:name w:val="Check2"/>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PowerPoint presentations </w:t>
            </w:r>
          </w:p>
          <w:p w14:paraId="05F1764B" w14:textId="77777777" w:rsidR="006E466B" w:rsidRPr="00530FB3" w:rsidRDefault="006E466B" w:rsidP="00E5161C">
            <w:pPr>
              <w:tabs>
                <w:tab w:val="left" w:pos="4460"/>
                <w:tab w:val="left" w:pos="7420"/>
              </w:tabs>
              <w:jc w:val="left"/>
              <w:rPr>
                <w:rFonts w:ascii="Cambria" w:eastAsia="Arial" w:hAnsi="Cambria" w:cs="Calibri"/>
                <w:color w:val="080A0A"/>
                <w:sz w:val="20"/>
                <w:szCs w:val="20"/>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Performance tasks</w:t>
            </w:r>
            <w:r w:rsidRPr="00530FB3">
              <w:rPr>
                <w:rFonts w:ascii="Cambria" w:eastAsia="Arial" w:hAnsi="Cambria" w:cs="Calibri"/>
                <w:color w:val="080A0A"/>
                <w:sz w:val="20"/>
                <w:szCs w:val="20"/>
              </w:rPr>
              <w:t xml:space="preserve"> </w:t>
            </w:r>
          </w:p>
          <w:p w14:paraId="1B53D5B1" w14:textId="77777777" w:rsidR="006E466B" w:rsidRPr="00530FB3" w:rsidRDefault="006E466B" w:rsidP="00E5161C">
            <w:pPr>
              <w:tabs>
                <w:tab w:val="left" w:pos="4460"/>
                <w:tab w:val="left" w:pos="7420"/>
              </w:tabs>
              <w:jc w:val="left"/>
              <w:rPr>
                <w:rFonts w:ascii="Cambria" w:eastAsia="Arial" w:hAnsi="Cambria" w:cs="Calibri"/>
                <w:b/>
                <w:color w:val="080A0A"/>
                <w:sz w:val="20"/>
                <w:szCs w:val="20"/>
              </w:rPr>
            </w:pPr>
          </w:p>
        </w:tc>
        <w:tc>
          <w:tcPr>
            <w:tcW w:w="3057" w:type="dxa"/>
          </w:tcPr>
          <w:p w14:paraId="7A39B4D9" w14:textId="77777777" w:rsidR="00E5161C" w:rsidRPr="00530FB3" w:rsidRDefault="00E5161C" w:rsidP="00E5161C">
            <w:pPr>
              <w:tabs>
                <w:tab w:val="left" w:pos="4460"/>
                <w:tab w:val="left" w:pos="7420"/>
              </w:tabs>
              <w:rPr>
                <w:rFonts w:ascii="Cambria" w:eastAsia="Arial" w:hAnsi="Cambria" w:cs="Calibri"/>
                <w:b/>
                <w:color w:val="080A0A"/>
                <w:sz w:val="20"/>
                <w:szCs w:val="20"/>
              </w:rPr>
            </w:pPr>
          </w:p>
          <w:p w14:paraId="12DBE8F6" w14:textId="77777777" w:rsidR="006E466B" w:rsidRPr="00530FB3" w:rsidRDefault="006E466B" w:rsidP="00E5161C">
            <w:pPr>
              <w:tabs>
                <w:tab w:val="left" w:pos="4460"/>
                <w:tab w:val="left" w:pos="7420"/>
              </w:tabs>
              <w:rPr>
                <w:rFonts w:ascii="Cambria" w:eastAsia="Arial" w:hAnsi="Cambria" w:cs="Calibri"/>
                <w:b/>
                <w:color w:val="080A0A"/>
                <w:sz w:val="20"/>
                <w:szCs w:val="20"/>
              </w:rPr>
            </w:pPr>
            <w:r w:rsidRPr="00530FB3">
              <w:rPr>
                <w:rFonts w:ascii="Cambria" w:eastAsia="Arial" w:hAnsi="Cambria" w:cs="Calibri"/>
                <w:b/>
                <w:color w:val="080A0A"/>
                <w:sz w:val="20"/>
                <w:szCs w:val="20"/>
              </w:rPr>
              <w:t>Observation</w:t>
            </w:r>
          </w:p>
          <w:p w14:paraId="1984F039" w14:textId="77777777" w:rsidR="006E466B" w:rsidRPr="00530FB3" w:rsidRDefault="006E466B" w:rsidP="00E5161C">
            <w:pPr>
              <w:tabs>
                <w:tab w:val="left" w:pos="4460"/>
                <w:tab w:val="left" w:pos="7420"/>
              </w:tabs>
              <w:jc w:val="left"/>
              <w:rPr>
                <w:rFonts w:ascii="Cambria" w:eastAsia="Arial" w:hAnsi="Cambria" w:cs="Calibri"/>
                <w:color w:val="080A0A"/>
                <w:sz w:val="20"/>
                <w:szCs w:val="20"/>
                <w:highlight w:val="yellow"/>
              </w:rPr>
            </w:pPr>
            <w:r w:rsidRPr="00530FB3">
              <w:rPr>
                <w:rFonts w:ascii="Cambria" w:eastAsia="Arial" w:hAnsi="Cambria" w:cs="Calibri"/>
                <w:color w:val="080A0A"/>
                <w:sz w:val="20"/>
                <w:szCs w:val="20"/>
                <w:highlight w:val="yellow"/>
              </w:rPr>
              <w:fldChar w:fldCharType="begin">
                <w:ffData>
                  <w:name w:val="Check2"/>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Debate </w:t>
            </w:r>
          </w:p>
          <w:p w14:paraId="1C007FCB" w14:textId="77777777" w:rsidR="006E466B" w:rsidRPr="00530FB3" w:rsidRDefault="006E466B" w:rsidP="00E5161C">
            <w:pPr>
              <w:tabs>
                <w:tab w:val="left" w:pos="4460"/>
                <w:tab w:val="left" w:pos="7420"/>
              </w:tabs>
              <w:jc w:val="left"/>
              <w:rPr>
                <w:rFonts w:ascii="Cambria" w:eastAsia="Arial" w:hAnsi="Cambria" w:cs="Calibri"/>
                <w:color w:val="080A0A"/>
                <w:sz w:val="20"/>
                <w:szCs w:val="20"/>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PowerPoint presentations</w:t>
            </w:r>
          </w:p>
          <w:p w14:paraId="5A33545A" w14:textId="77777777" w:rsidR="006E466B" w:rsidRPr="00530FB3" w:rsidRDefault="006E466B" w:rsidP="00E5161C">
            <w:pPr>
              <w:tabs>
                <w:tab w:val="left" w:pos="4460"/>
                <w:tab w:val="left" w:pos="7420"/>
              </w:tabs>
              <w:jc w:val="left"/>
              <w:rPr>
                <w:rFonts w:ascii="Cambria" w:eastAsia="Arial" w:hAnsi="Cambria" w:cs="Calibri"/>
                <w:color w:val="080A0A"/>
                <w:sz w:val="20"/>
                <w:szCs w:val="20"/>
              </w:rPr>
            </w:pPr>
            <w:r w:rsidRPr="00530FB3">
              <w:rPr>
                <w:rFonts w:ascii="Cambria" w:eastAsia="Arial" w:hAnsi="Cambria" w:cs="Calibri"/>
                <w:color w:val="080A0A"/>
                <w:sz w:val="20"/>
                <w:szCs w:val="20"/>
                <w:highlight w:val="yellow"/>
              </w:rPr>
              <w:fldChar w:fldCharType="begin">
                <w:ffData>
                  <w:name w:val="Check2"/>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Performance tasks</w:t>
            </w:r>
            <w:r w:rsidRPr="00530FB3">
              <w:rPr>
                <w:rFonts w:ascii="Cambria" w:eastAsia="Arial" w:hAnsi="Cambria" w:cs="Calibri"/>
                <w:color w:val="080A0A"/>
                <w:sz w:val="20"/>
                <w:szCs w:val="20"/>
              </w:rPr>
              <w:t xml:space="preserve"> </w:t>
            </w:r>
          </w:p>
          <w:p w14:paraId="7E37F714" w14:textId="77777777" w:rsidR="006E466B" w:rsidRPr="00530FB3" w:rsidRDefault="006E466B" w:rsidP="00E5161C">
            <w:pPr>
              <w:tabs>
                <w:tab w:val="left" w:pos="4460"/>
                <w:tab w:val="left" w:pos="7420"/>
              </w:tabs>
              <w:jc w:val="left"/>
              <w:rPr>
                <w:rFonts w:ascii="Cambria" w:eastAsia="Arial" w:hAnsi="Cambria" w:cs="Calibri"/>
                <w:b/>
                <w:color w:val="080A0A"/>
                <w:sz w:val="20"/>
                <w:szCs w:val="20"/>
              </w:rPr>
            </w:pPr>
          </w:p>
        </w:tc>
      </w:tr>
    </w:tbl>
    <w:p w14:paraId="0408DFDD" w14:textId="77777777" w:rsidR="006E466B" w:rsidRPr="00530FB3" w:rsidRDefault="006E466B" w:rsidP="006E466B">
      <w:pPr>
        <w:tabs>
          <w:tab w:val="left" w:pos="4120"/>
        </w:tabs>
        <w:rPr>
          <w:rFonts w:ascii="Cambria" w:hAnsi="Cambria"/>
          <w:sz w:val="20"/>
          <w:szCs w:val="20"/>
        </w:rPr>
      </w:pPr>
      <w:r w:rsidRPr="00530FB3">
        <w:rPr>
          <w:rFonts w:ascii="Cambria" w:hAnsi="Cambria"/>
          <w:sz w:val="20"/>
          <w:szCs w:val="20"/>
        </w:rPr>
        <w:tab/>
      </w:r>
    </w:p>
    <w:tbl>
      <w:tblPr>
        <w:tblStyle w:val="TableGrid"/>
        <w:tblW w:w="9170" w:type="dxa"/>
        <w:tblInd w:w="5" w:type="dxa"/>
        <w:tblLayout w:type="fixed"/>
        <w:tblLook w:val="04A0" w:firstRow="1" w:lastRow="0" w:firstColumn="1" w:lastColumn="0" w:noHBand="0" w:noVBand="1"/>
      </w:tblPr>
      <w:tblGrid>
        <w:gridCol w:w="3056"/>
        <w:gridCol w:w="3057"/>
        <w:gridCol w:w="3057"/>
      </w:tblGrid>
      <w:tr w:rsidR="006E466B" w:rsidRPr="00530FB3" w14:paraId="64A2B00C" w14:textId="77777777" w:rsidTr="00E5161C">
        <w:tc>
          <w:tcPr>
            <w:tcW w:w="3056" w:type="dxa"/>
          </w:tcPr>
          <w:p w14:paraId="6380C566" w14:textId="77777777" w:rsidR="006E466B" w:rsidRPr="00530FB3" w:rsidRDefault="006E466B" w:rsidP="00E5161C">
            <w:pPr>
              <w:tabs>
                <w:tab w:val="left" w:pos="4460"/>
                <w:tab w:val="left" w:pos="7420"/>
              </w:tabs>
              <w:spacing w:before="120"/>
              <w:ind w:right="164"/>
              <w:rPr>
                <w:rFonts w:ascii="Cambria" w:eastAsia="Arial" w:hAnsi="Cambria" w:cs="Calibri"/>
                <w:b/>
                <w:color w:val="080A0A"/>
                <w:sz w:val="20"/>
                <w:szCs w:val="20"/>
              </w:rPr>
            </w:pPr>
            <w:r w:rsidRPr="00530FB3">
              <w:rPr>
                <w:rFonts w:ascii="Cambria" w:eastAsia="Arial" w:hAnsi="Cambria" w:cs="Calibri"/>
                <w:b/>
                <w:color w:val="080A0A"/>
                <w:sz w:val="20"/>
                <w:szCs w:val="20"/>
              </w:rPr>
              <w:t>Conversation</w:t>
            </w:r>
          </w:p>
          <w:bookmarkStart w:id="2" w:name="Check2"/>
          <w:p w14:paraId="5E21C906" w14:textId="77777777" w:rsidR="006E466B" w:rsidRPr="00530FB3" w:rsidRDefault="006E466B" w:rsidP="00E5161C">
            <w:pPr>
              <w:tabs>
                <w:tab w:val="left" w:pos="4460"/>
                <w:tab w:val="left" w:pos="7420"/>
              </w:tabs>
              <w:jc w:val="left"/>
              <w:rPr>
                <w:rFonts w:ascii="Cambria" w:eastAsia="Arial" w:hAnsi="Cambria" w:cs="Calibri"/>
                <w:color w:val="080A0A"/>
                <w:sz w:val="20"/>
                <w:szCs w:val="20"/>
                <w:highlight w:val="yellow"/>
              </w:rPr>
            </w:pPr>
            <w:r w:rsidRPr="00530FB3">
              <w:rPr>
                <w:rFonts w:ascii="Cambria" w:eastAsia="Arial" w:hAnsi="Cambria" w:cs="Calibri"/>
                <w:color w:val="080A0A"/>
                <w:sz w:val="20"/>
                <w:szCs w:val="20"/>
                <w:highlight w:val="yellow"/>
              </w:rPr>
              <w:fldChar w:fldCharType="begin">
                <w:ffData>
                  <w:name w:val="Check2"/>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bookmarkEnd w:id="2"/>
            <w:r w:rsidRPr="00530FB3">
              <w:rPr>
                <w:rFonts w:ascii="Cambria" w:eastAsia="Arial" w:hAnsi="Cambria" w:cs="Calibri"/>
                <w:color w:val="080A0A"/>
                <w:sz w:val="20"/>
                <w:szCs w:val="20"/>
                <w:highlight w:val="yellow"/>
              </w:rPr>
              <w:t xml:space="preserve"> Student teacher conferences</w:t>
            </w:r>
          </w:p>
          <w:p w14:paraId="5129C565" w14:textId="77777777" w:rsidR="006E466B" w:rsidRPr="00530FB3" w:rsidRDefault="006E466B" w:rsidP="00E5161C">
            <w:pPr>
              <w:tabs>
                <w:tab w:val="left" w:pos="4460"/>
                <w:tab w:val="left" w:pos="7420"/>
              </w:tabs>
              <w:jc w:val="left"/>
              <w:rPr>
                <w:rFonts w:ascii="Cambria" w:eastAsia="Arial" w:hAnsi="Cambria" w:cs="Calibri"/>
                <w:color w:val="080A0A"/>
                <w:sz w:val="20"/>
                <w:szCs w:val="20"/>
                <w:highlight w:val="yellow"/>
              </w:rPr>
            </w:pPr>
            <w:r w:rsidRPr="00530FB3">
              <w:rPr>
                <w:rFonts w:ascii="Cambria" w:eastAsia="Arial" w:hAnsi="Cambria" w:cs="Calibri"/>
                <w:color w:val="080A0A"/>
                <w:sz w:val="20"/>
                <w:szCs w:val="20"/>
                <w:highlight w:val="yellow"/>
              </w:rPr>
              <w:fldChar w:fldCharType="begin">
                <w:ffData>
                  <w:name w:val="Check2"/>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Small Group Discussions </w:t>
            </w:r>
          </w:p>
          <w:p w14:paraId="4A8681D7" w14:textId="77777777" w:rsidR="006E466B" w:rsidRPr="00530FB3" w:rsidRDefault="006E466B" w:rsidP="00E5161C">
            <w:pPr>
              <w:tabs>
                <w:tab w:val="left" w:pos="4460"/>
                <w:tab w:val="left" w:pos="7420"/>
              </w:tabs>
              <w:jc w:val="left"/>
              <w:rPr>
                <w:rFonts w:ascii="Cambria" w:eastAsia="Arial" w:hAnsi="Cambria" w:cs="Calibri"/>
                <w:color w:val="080A0A"/>
                <w:sz w:val="20"/>
                <w:szCs w:val="20"/>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Pair work</w:t>
            </w:r>
          </w:p>
          <w:p w14:paraId="25300041" w14:textId="77777777" w:rsidR="006E466B" w:rsidRPr="00530FB3" w:rsidRDefault="006E466B" w:rsidP="00E5161C">
            <w:pPr>
              <w:tabs>
                <w:tab w:val="left" w:pos="4460"/>
                <w:tab w:val="left" w:pos="7420"/>
              </w:tabs>
              <w:jc w:val="left"/>
              <w:rPr>
                <w:rFonts w:ascii="Cambria" w:eastAsia="Arial" w:hAnsi="Cambria" w:cs="Calibri"/>
                <w:color w:val="080A0A"/>
                <w:sz w:val="20"/>
                <w:szCs w:val="20"/>
              </w:rPr>
            </w:pPr>
          </w:p>
          <w:p w14:paraId="3D868DB6" w14:textId="77777777" w:rsidR="006E466B" w:rsidRPr="00530FB3" w:rsidRDefault="006E466B" w:rsidP="00E5161C">
            <w:pPr>
              <w:pStyle w:val="ListParagraph"/>
              <w:tabs>
                <w:tab w:val="left" w:pos="4460"/>
                <w:tab w:val="left" w:pos="7420"/>
              </w:tabs>
              <w:ind w:left="360"/>
              <w:rPr>
                <w:rFonts w:ascii="Cambria" w:eastAsia="Arial" w:hAnsi="Cambria" w:cs="Calibri"/>
                <w:color w:val="080A0A"/>
                <w:sz w:val="20"/>
                <w:szCs w:val="20"/>
              </w:rPr>
            </w:pPr>
          </w:p>
        </w:tc>
        <w:tc>
          <w:tcPr>
            <w:tcW w:w="3057" w:type="dxa"/>
          </w:tcPr>
          <w:p w14:paraId="6DF75F9F" w14:textId="77777777" w:rsidR="006E466B" w:rsidRPr="00530FB3" w:rsidRDefault="006E466B" w:rsidP="00E5161C">
            <w:pPr>
              <w:tabs>
                <w:tab w:val="left" w:pos="4460"/>
                <w:tab w:val="left" w:pos="7420"/>
              </w:tabs>
              <w:spacing w:before="120"/>
              <w:rPr>
                <w:rFonts w:ascii="Cambria" w:eastAsia="Arial" w:hAnsi="Cambria" w:cs="Calibri"/>
                <w:b/>
                <w:color w:val="080A0A"/>
                <w:sz w:val="20"/>
                <w:szCs w:val="20"/>
              </w:rPr>
            </w:pPr>
            <w:r w:rsidRPr="00530FB3">
              <w:rPr>
                <w:rFonts w:ascii="Cambria" w:eastAsia="Arial" w:hAnsi="Cambria" w:cs="Calibri"/>
                <w:b/>
                <w:color w:val="080A0A"/>
                <w:sz w:val="20"/>
                <w:szCs w:val="20"/>
              </w:rPr>
              <w:t>Conversation</w:t>
            </w:r>
          </w:p>
          <w:p w14:paraId="461C552A" w14:textId="77777777" w:rsidR="006E466B" w:rsidRPr="00530FB3" w:rsidRDefault="006E466B" w:rsidP="00E5161C">
            <w:pPr>
              <w:tabs>
                <w:tab w:val="left" w:pos="4460"/>
                <w:tab w:val="left" w:pos="7420"/>
              </w:tabs>
              <w:jc w:val="left"/>
              <w:rPr>
                <w:rFonts w:ascii="Cambria" w:eastAsia="Arial" w:hAnsi="Cambria" w:cs="Calibri"/>
                <w:color w:val="080A0A"/>
                <w:sz w:val="20"/>
                <w:szCs w:val="20"/>
                <w:highlight w:val="yellow"/>
              </w:rPr>
            </w:pPr>
            <w:r w:rsidRPr="00530FB3">
              <w:rPr>
                <w:rFonts w:ascii="Cambria" w:eastAsia="Arial" w:hAnsi="Cambria" w:cs="Calibri"/>
                <w:color w:val="080A0A"/>
                <w:sz w:val="20"/>
                <w:szCs w:val="20"/>
                <w:highlight w:val="yellow"/>
              </w:rPr>
              <w:fldChar w:fldCharType="begin">
                <w:ffData>
                  <w:name w:val="Check2"/>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Student teacher conferences</w:t>
            </w:r>
          </w:p>
          <w:p w14:paraId="47FC1695" w14:textId="77777777" w:rsidR="006E466B" w:rsidRPr="00530FB3" w:rsidRDefault="006E466B" w:rsidP="00E5161C">
            <w:pPr>
              <w:tabs>
                <w:tab w:val="left" w:pos="4460"/>
                <w:tab w:val="left" w:pos="7420"/>
              </w:tabs>
              <w:jc w:val="left"/>
              <w:rPr>
                <w:rFonts w:ascii="Cambria" w:eastAsia="Arial" w:hAnsi="Cambria" w:cs="Calibri"/>
                <w:color w:val="080A0A"/>
                <w:sz w:val="20"/>
                <w:szCs w:val="20"/>
                <w:highlight w:val="yellow"/>
              </w:rPr>
            </w:pPr>
            <w:r w:rsidRPr="00530FB3">
              <w:rPr>
                <w:rFonts w:ascii="Cambria" w:eastAsia="Arial" w:hAnsi="Cambria" w:cs="Calibri"/>
                <w:color w:val="080A0A"/>
                <w:sz w:val="20"/>
                <w:szCs w:val="20"/>
                <w:highlight w:val="yellow"/>
              </w:rPr>
              <w:fldChar w:fldCharType="begin">
                <w:ffData>
                  <w:name w:val="Check2"/>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Small group discussions</w:t>
            </w:r>
          </w:p>
          <w:p w14:paraId="2CFB224E" w14:textId="77777777" w:rsidR="006E466B" w:rsidRPr="00530FB3" w:rsidRDefault="006E466B" w:rsidP="00E5161C">
            <w:pPr>
              <w:tabs>
                <w:tab w:val="left" w:pos="4460"/>
                <w:tab w:val="left" w:pos="7420"/>
              </w:tabs>
              <w:jc w:val="left"/>
              <w:rPr>
                <w:rFonts w:ascii="Cambria" w:eastAsia="Arial" w:hAnsi="Cambria" w:cs="Calibri"/>
                <w:color w:val="080A0A"/>
                <w:sz w:val="20"/>
                <w:szCs w:val="20"/>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Peer-feedback </w:t>
            </w:r>
          </w:p>
          <w:p w14:paraId="395FCB73" w14:textId="77777777" w:rsidR="006E466B" w:rsidRPr="00530FB3" w:rsidRDefault="006E466B" w:rsidP="00E5161C">
            <w:pPr>
              <w:tabs>
                <w:tab w:val="left" w:pos="4460"/>
                <w:tab w:val="left" w:pos="7420"/>
              </w:tabs>
              <w:jc w:val="left"/>
              <w:rPr>
                <w:rFonts w:ascii="Cambria" w:eastAsia="Arial" w:hAnsi="Cambria" w:cs="Calibri"/>
                <w:color w:val="080A0A"/>
                <w:sz w:val="20"/>
                <w:szCs w:val="20"/>
                <w:highlight w:val="yellow"/>
              </w:rPr>
            </w:pPr>
            <w:r w:rsidRPr="00530FB3">
              <w:rPr>
                <w:rFonts w:ascii="Cambria" w:eastAsia="Arial" w:hAnsi="Cambria" w:cs="Calibri"/>
                <w:color w:val="080A0A"/>
                <w:sz w:val="20"/>
                <w:szCs w:val="20"/>
                <w:highlight w:val="yellow"/>
              </w:rPr>
              <w:fldChar w:fldCharType="begin">
                <w:ffData>
                  <w:name w:val="Check2"/>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Peer-editing </w:t>
            </w:r>
          </w:p>
          <w:p w14:paraId="2B0CCEB3" w14:textId="77777777" w:rsidR="006E466B" w:rsidRPr="00530FB3" w:rsidRDefault="006E466B" w:rsidP="00E5161C">
            <w:pPr>
              <w:tabs>
                <w:tab w:val="left" w:pos="4460"/>
                <w:tab w:val="left" w:pos="7420"/>
              </w:tabs>
              <w:jc w:val="left"/>
              <w:rPr>
                <w:rFonts w:ascii="Cambria" w:eastAsia="Arial" w:hAnsi="Cambria" w:cs="Calibri"/>
                <w:color w:val="080A0A"/>
                <w:sz w:val="20"/>
                <w:szCs w:val="20"/>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Oral pre-tests </w:t>
            </w:r>
          </w:p>
          <w:p w14:paraId="25626D4A" w14:textId="77777777" w:rsidR="006E466B" w:rsidRPr="00530FB3" w:rsidRDefault="006E466B" w:rsidP="00E5161C">
            <w:pPr>
              <w:tabs>
                <w:tab w:val="left" w:pos="4460"/>
                <w:tab w:val="left" w:pos="7420"/>
              </w:tabs>
              <w:jc w:val="left"/>
              <w:rPr>
                <w:rFonts w:ascii="Cambria" w:eastAsia="Arial" w:hAnsi="Cambria" w:cs="Calibri"/>
                <w:color w:val="080A0A"/>
                <w:sz w:val="20"/>
                <w:szCs w:val="20"/>
                <w:highlight w:val="yellow"/>
              </w:rPr>
            </w:pPr>
            <w:r w:rsidRPr="00530FB3">
              <w:rPr>
                <w:rFonts w:ascii="Cambria" w:eastAsia="Arial" w:hAnsi="Cambria" w:cs="Calibri"/>
                <w:color w:val="080A0A"/>
                <w:sz w:val="20"/>
                <w:szCs w:val="20"/>
                <w:highlight w:val="yellow"/>
              </w:rPr>
              <w:fldChar w:fldCharType="begin">
                <w:ffData>
                  <w:name w:val="Check2"/>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Oral quizzes </w:t>
            </w:r>
          </w:p>
          <w:p w14:paraId="4C077591" w14:textId="77777777" w:rsidR="006E466B" w:rsidRPr="00530FB3" w:rsidRDefault="006E466B" w:rsidP="00E5161C">
            <w:pPr>
              <w:tabs>
                <w:tab w:val="left" w:pos="4460"/>
                <w:tab w:val="left" w:pos="7420"/>
              </w:tabs>
              <w:jc w:val="left"/>
              <w:rPr>
                <w:rFonts w:ascii="Cambria" w:eastAsia="Arial" w:hAnsi="Cambria" w:cs="Calibri"/>
                <w:color w:val="080A0A"/>
                <w:sz w:val="20"/>
                <w:szCs w:val="20"/>
              </w:rPr>
            </w:pPr>
            <w:r w:rsidRPr="00530FB3">
              <w:rPr>
                <w:rFonts w:ascii="Cambria" w:eastAsia="Arial" w:hAnsi="Cambria" w:cs="Calibri"/>
                <w:color w:val="080A0A"/>
                <w:sz w:val="20"/>
                <w:szCs w:val="20"/>
                <w:highlight w:val="yellow"/>
              </w:rPr>
              <w:fldChar w:fldCharType="begin">
                <w:ffData>
                  <w:name w:val="Check2"/>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Debate</w:t>
            </w:r>
          </w:p>
          <w:p w14:paraId="553612AB" w14:textId="77777777" w:rsidR="006E466B" w:rsidRPr="00530FB3" w:rsidRDefault="006E466B" w:rsidP="00E5161C">
            <w:pPr>
              <w:tabs>
                <w:tab w:val="left" w:pos="4460"/>
                <w:tab w:val="left" w:pos="7420"/>
              </w:tabs>
              <w:jc w:val="left"/>
              <w:rPr>
                <w:rFonts w:ascii="Cambria" w:eastAsia="Arial" w:hAnsi="Cambria" w:cs="Calibri"/>
                <w:color w:val="080A0A"/>
                <w:sz w:val="20"/>
                <w:szCs w:val="20"/>
              </w:rPr>
            </w:pPr>
          </w:p>
        </w:tc>
        <w:tc>
          <w:tcPr>
            <w:tcW w:w="3057" w:type="dxa"/>
          </w:tcPr>
          <w:p w14:paraId="1676FF8B" w14:textId="77777777" w:rsidR="006E466B" w:rsidRPr="00530FB3" w:rsidRDefault="006E466B" w:rsidP="00E5161C">
            <w:pPr>
              <w:tabs>
                <w:tab w:val="left" w:pos="4460"/>
                <w:tab w:val="left" w:pos="7420"/>
              </w:tabs>
              <w:spacing w:before="120"/>
              <w:rPr>
                <w:rFonts w:ascii="Cambria" w:eastAsia="Arial" w:hAnsi="Cambria" w:cs="Calibri"/>
                <w:b/>
                <w:color w:val="080A0A"/>
                <w:sz w:val="20"/>
                <w:szCs w:val="20"/>
              </w:rPr>
            </w:pPr>
            <w:r w:rsidRPr="00530FB3">
              <w:rPr>
                <w:rFonts w:ascii="Cambria" w:eastAsia="Arial" w:hAnsi="Cambria" w:cs="Calibri"/>
                <w:b/>
                <w:color w:val="080A0A"/>
                <w:sz w:val="20"/>
                <w:szCs w:val="20"/>
              </w:rPr>
              <w:t>Conversation</w:t>
            </w:r>
          </w:p>
          <w:p w14:paraId="6E362DAB" w14:textId="77777777" w:rsidR="006E466B" w:rsidRPr="00530FB3" w:rsidRDefault="006E466B" w:rsidP="00E5161C">
            <w:pPr>
              <w:tabs>
                <w:tab w:val="left" w:pos="4460"/>
                <w:tab w:val="left" w:pos="7420"/>
              </w:tabs>
              <w:jc w:val="left"/>
              <w:rPr>
                <w:rFonts w:ascii="Cambria" w:eastAsia="Arial" w:hAnsi="Cambria" w:cs="Calibri"/>
                <w:color w:val="080A0A"/>
                <w:sz w:val="20"/>
                <w:szCs w:val="20"/>
                <w:highlight w:val="yellow"/>
              </w:rPr>
            </w:pPr>
            <w:r w:rsidRPr="00530FB3">
              <w:rPr>
                <w:rFonts w:ascii="Cambria" w:eastAsia="Arial" w:hAnsi="Cambria" w:cs="Calibri"/>
                <w:color w:val="080A0A"/>
                <w:sz w:val="20"/>
                <w:szCs w:val="20"/>
                <w:highlight w:val="yellow"/>
              </w:rPr>
              <w:fldChar w:fldCharType="begin">
                <w:ffData>
                  <w:name w:val="Check2"/>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Student teacher conferences</w:t>
            </w:r>
          </w:p>
          <w:p w14:paraId="2F82DF79" w14:textId="77777777" w:rsidR="006E466B" w:rsidRPr="00530FB3" w:rsidRDefault="006E466B" w:rsidP="00E5161C">
            <w:pPr>
              <w:tabs>
                <w:tab w:val="left" w:pos="4460"/>
                <w:tab w:val="left" w:pos="7420"/>
              </w:tabs>
              <w:jc w:val="left"/>
              <w:rPr>
                <w:rFonts w:ascii="Cambria" w:eastAsia="Arial" w:hAnsi="Cambria" w:cs="Calibri"/>
                <w:color w:val="080A0A"/>
                <w:sz w:val="20"/>
                <w:szCs w:val="20"/>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Questions and Answer Session </w:t>
            </w:r>
          </w:p>
          <w:p w14:paraId="4AC40397" w14:textId="77777777" w:rsidR="006E466B" w:rsidRPr="00530FB3" w:rsidRDefault="006E466B" w:rsidP="00E5161C">
            <w:pPr>
              <w:tabs>
                <w:tab w:val="left" w:pos="4460"/>
                <w:tab w:val="left" w:pos="7420"/>
              </w:tabs>
              <w:jc w:val="left"/>
              <w:rPr>
                <w:rFonts w:ascii="Cambria" w:eastAsia="Arial" w:hAnsi="Cambria" w:cs="Calibri"/>
                <w:color w:val="080A0A"/>
                <w:sz w:val="20"/>
                <w:szCs w:val="20"/>
              </w:rPr>
            </w:pPr>
            <w:r w:rsidRPr="00530FB3">
              <w:rPr>
                <w:rFonts w:ascii="Cambria" w:eastAsia="Arial" w:hAnsi="Cambria" w:cs="Calibri"/>
                <w:color w:val="080A0A"/>
                <w:sz w:val="20"/>
                <w:szCs w:val="20"/>
                <w:highlight w:val="yellow"/>
              </w:rPr>
              <w:fldChar w:fldCharType="begin">
                <w:ffData>
                  <w:name w:val="Check2"/>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Oral Tests</w:t>
            </w:r>
          </w:p>
          <w:p w14:paraId="5CCAA181" w14:textId="77777777" w:rsidR="006E466B" w:rsidRPr="00530FB3" w:rsidRDefault="006E466B" w:rsidP="00E5161C">
            <w:pPr>
              <w:tabs>
                <w:tab w:val="left" w:pos="4460"/>
                <w:tab w:val="left" w:pos="7420"/>
              </w:tabs>
              <w:jc w:val="left"/>
              <w:rPr>
                <w:rFonts w:ascii="Cambria" w:eastAsia="Arial" w:hAnsi="Cambria" w:cs="Calibri"/>
                <w:b/>
                <w:color w:val="080A0A"/>
                <w:sz w:val="20"/>
                <w:szCs w:val="20"/>
              </w:rPr>
            </w:pPr>
          </w:p>
        </w:tc>
      </w:tr>
    </w:tbl>
    <w:p w14:paraId="5048A290" w14:textId="77777777" w:rsidR="00C2183E" w:rsidRPr="00530FB3" w:rsidRDefault="00C2183E" w:rsidP="00C2183E">
      <w:pPr>
        <w:pStyle w:val="Heading1"/>
        <w:rPr>
          <w:rFonts w:ascii="Cambria" w:eastAsia="Arial" w:hAnsi="Cambria"/>
        </w:rPr>
      </w:pPr>
      <w:r w:rsidRPr="00530FB3">
        <w:rPr>
          <w:rFonts w:ascii="Cambria" w:eastAsia="Arial" w:hAnsi="Cambria"/>
        </w:rPr>
        <w:t>THE FINAL GRADE</w:t>
      </w:r>
    </w:p>
    <w:tbl>
      <w:tblPr>
        <w:tblW w:w="9270" w:type="dxa"/>
        <w:tblInd w:w="-80" w:type="dxa"/>
        <w:tblLayout w:type="fixed"/>
        <w:tblCellMar>
          <w:left w:w="0" w:type="dxa"/>
          <w:right w:w="0" w:type="dxa"/>
        </w:tblCellMar>
        <w:tblLook w:val="01E0" w:firstRow="1" w:lastRow="1" w:firstColumn="1" w:lastColumn="1" w:noHBand="0" w:noVBand="0"/>
      </w:tblPr>
      <w:tblGrid>
        <w:gridCol w:w="3935"/>
        <w:gridCol w:w="5335"/>
      </w:tblGrid>
      <w:tr w:rsidR="00C2183E" w:rsidRPr="00530FB3" w14:paraId="6D28B40D" w14:textId="77777777" w:rsidTr="00817D41">
        <w:trPr>
          <w:trHeight w:hRule="exact" w:val="494"/>
        </w:trPr>
        <w:tc>
          <w:tcPr>
            <w:tcW w:w="3935" w:type="dxa"/>
            <w:tcBorders>
              <w:top w:val="single" w:sz="8" w:space="0" w:color="1F1F1F"/>
              <w:left w:val="single" w:sz="8" w:space="0" w:color="1F1F1F"/>
              <w:bottom w:val="single" w:sz="8" w:space="0" w:color="1C1C1C"/>
              <w:right w:val="single" w:sz="8" w:space="0" w:color="1C1C1C"/>
            </w:tcBorders>
            <w:vAlign w:val="center"/>
            <w:hideMark/>
          </w:tcPr>
          <w:p w14:paraId="0D913EDD" w14:textId="77777777" w:rsidR="00C2183E" w:rsidRPr="00530FB3" w:rsidRDefault="00C2183E" w:rsidP="00C2183E">
            <w:pPr>
              <w:spacing w:line="276" w:lineRule="auto"/>
              <w:ind w:left="618" w:right="-20"/>
              <w:jc w:val="center"/>
              <w:rPr>
                <w:rFonts w:ascii="Cambria" w:eastAsia="Arial" w:hAnsi="Cambria" w:cs="Calibri"/>
                <w:b/>
              </w:rPr>
            </w:pPr>
            <w:r w:rsidRPr="00530FB3">
              <w:rPr>
                <w:rFonts w:ascii="Cambria" w:eastAsia="Arial" w:hAnsi="Cambria" w:cs="Calibri"/>
                <w:b/>
                <w:color w:val="0A0A0A"/>
              </w:rPr>
              <w:t xml:space="preserve">Percentage of Final </w:t>
            </w:r>
            <w:r w:rsidRPr="00530FB3">
              <w:rPr>
                <w:rFonts w:ascii="Cambria" w:eastAsia="Arial" w:hAnsi="Cambria" w:cs="Calibri"/>
                <w:b/>
                <w:color w:val="1A1A1A"/>
              </w:rPr>
              <w:t>Mark</w:t>
            </w:r>
          </w:p>
        </w:tc>
        <w:tc>
          <w:tcPr>
            <w:tcW w:w="5335" w:type="dxa"/>
            <w:tcBorders>
              <w:top w:val="single" w:sz="8" w:space="0" w:color="1F1F1F"/>
              <w:left w:val="single" w:sz="8" w:space="0" w:color="1C1C1C"/>
              <w:bottom w:val="single" w:sz="8" w:space="0" w:color="1C1C1C"/>
              <w:right w:val="single" w:sz="8" w:space="0" w:color="1F1F1F"/>
            </w:tcBorders>
            <w:vAlign w:val="center"/>
            <w:hideMark/>
          </w:tcPr>
          <w:p w14:paraId="182561E1" w14:textId="77777777" w:rsidR="00C2183E" w:rsidRPr="00530FB3" w:rsidRDefault="00C2183E" w:rsidP="00C2183E">
            <w:pPr>
              <w:spacing w:line="276" w:lineRule="auto"/>
              <w:ind w:left="105" w:right="-20"/>
              <w:jc w:val="center"/>
              <w:rPr>
                <w:rFonts w:ascii="Cambria" w:eastAsia="Arial" w:hAnsi="Cambria" w:cs="Calibri"/>
                <w:b/>
              </w:rPr>
            </w:pPr>
            <w:r w:rsidRPr="00530FB3">
              <w:rPr>
                <w:rFonts w:ascii="Cambria" w:eastAsia="Arial" w:hAnsi="Cambria" w:cs="Calibri"/>
                <w:b/>
                <w:color w:val="0A0A0A"/>
              </w:rPr>
              <w:t xml:space="preserve">Categories of </w:t>
            </w:r>
            <w:r w:rsidRPr="00530FB3">
              <w:rPr>
                <w:rFonts w:ascii="Cambria" w:eastAsia="Arial" w:hAnsi="Cambria" w:cs="Calibri"/>
                <w:b/>
                <w:color w:val="1A1A1A"/>
              </w:rPr>
              <w:t xml:space="preserve">Mark </w:t>
            </w:r>
            <w:r w:rsidRPr="00530FB3">
              <w:rPr>
                <w:rFonts w:ascii="Cambria" w:eastAsia="Arial" w:hAnsi="Cambria" w:cs="Calibri"/>
                <w:b/>
                <w:color w:val="0A0A0A"/>
              </w:rPr>
              <w:t>Breakdown</w:t>
            </w:r>
          </w:p>
        </w:tc>
      </w:tr>
      <w:tr w:rsidR="00C2183E" w:rsidRPr="00530FB3" w14:paraId="7DD1FCB5" w14:textId="77777777" w:rsidTr="00817D41">
        <w:trPr>
          <w:trHeight w:hRule="exact" w:val="665"/>
        </w:trPr>
        <w:tc>
          <w:tcPr>
            <w:tcW w:w="3935" w:type="dxa"/>
            <w:tcBorders>
              <w:top w:val="single" w:sz="8" w:space="0" w:color="1C1C1C"/>
              <w:left w:val="single" w:sz="8" w:space="0" w:color="1F1F1F"/>
              <w:bottom w:val="single" w:sz="8" w:space="0" w:color="1C1C1C"/>
              <w:right w:val="single" w:sz="8" w:space="0" w:color="1C1C1C"/>
            </w:tcBorders>
            <w:vAlign w:val="center"/>
            <w:hideMark/>
          </w:tcPr>
          <w:p w14:paraId="4D904338" w14:textId="77777777" w:rsidR="00C2183E" w:rsidRPr="00530FB3" w:rsidRDefault="00C2183E" w:rsidP="00C2183E">
            <w:pPr>
              <w:spacing w:line="240" w:lineRule="exact"/>
              <w:ind w:left="1652" w:right="1642"/>
              <w:jc w:val="center"/>
              <w:rPr>
                <w:rFonts w:ascii="Cambria" w:eastAsia="Arial" w:hAnsi="Cambria" w:cs="Calibri"/>
              </w:rPr>
            </w:pPr>
            <w:r w:rsidRPr="00530FB3">
              <w:rPr>
                <w:rFonts w:ascii="Cambria" w:eastAsia="Arial" w:hAnsi="Cambria" w:cs="Calibri"/>
                <w:color w:val="0A0A0A"/>
              </w:rPr>
              <w:t>70%</w:t>
            </w:r>
          </w:p>
        </w:tc>
        <w:tc>
          <w:tcPr>
            <w:tcW w:w="5335" w:type="dxa"/>
            <w:tcBorders>
              <w:top w:val="single" w:sz="8" w:space="0" w:color="1C1C1C"/>
              <w:left w:val="single" w:sz="8" w:space="0" w:color="1C1C1C"/>
              <w:bottom w:val="single" w:sz="8" w:space="0" w:color="1C1C1C"/>
              <w:right w:val="single" w:sz="8" w:space="0" w:color="1F1F1F"/>
            </w:tcBorders>
            <w:vAlign w:val="center"/>
            <w:hideMark/>
          </w:tcPr>
          <w:p w14:paraId="326F95C9" w14:textId="77777777" w:rsidR="00C2183E" w:rsidRPr="00530FB3" w:rsidRDefault="00C2183E" w:rsidP="00C2183E">
            <w:pPr>
              <w:spacing w:before="27" w:line="276" w:lineRule="auto"/>
              <w:ind w:left="90" w:right="-20"/>
              <w:rPr>
                <w:rFonts w:ascii="Cambria" w:eastAsia="Arial" w:hAnsi="Cambria" w:cs="Calibri"/>
              </w:rPr>
            </w:pPr>
            <w:r w:rsidRPr="00530FB3">
              <w:rPr>
                <w:rFonts w:ascii="Cambria" w:eastAsia="Arial" w:hAnsi="Cambria" w:cs="Calibri"/>
                <w:color w:val="0A0A0A"/>
              </w:rPr>
              <w:t>Assessment of Learning Tasks Throughout the Term</w:t>
            </w:r>
          </w:p>
        </w:tc>
      </w:tr>
      <w:tr w:rsidR="00C2183E" w:rsidRPr="00530FB3" w14:paraId="0CDC9DF8" w14:textId="77777777" w:rsidTr="00817D41">
        <w:trPr>
          <w:trHeight w:hRule="exact" w:val="510"/>
        </w:trPr>
        <w:tc>
          <w:tcPr>
            <w:tcW w:w="3935" w:type="dxa"/>
            <w:vMerge w:val="restart"/>
            <w:tcBorders>
              <w:top w:val="single" w:sz="8" w:space="0" w:color="1C1C1C"/>
              <w:left w:val="single" w:sz="8" w:space="0" w:color="1F1F1F"/>
              <w:bottom w:val="single" w:sz="8" w:space="0" w:color="1C1C1C"/>
              <w:right w:val="single" w:sz="8" w:space="0" w:color="1C1C1C"/>
            </w:tcBorders>
            <w:vAlign w:val="center"/>
            <w:hideMark/>
          </w:tcPr>
          <w:p w14:paraId="7BD8B0E6" w14:textId="77777777" w:rsidR="00C2183E" w:rsidRPr="00530FB3" w:rsidRDefault="00C2183E" w:rsidP="00C2183E">
            <w:pPr>
              <w:spacing w:before="1" w:line="276" w:lineRule="auto"/>
              <w:ind w:left="1652" w:right="1638"/>
              <w:jc w:val="center"/>
              <w:rPr>
                <w:rFonts w:ascii="Cambria" w:eastAsia="Arial" w:hAnsi="Cambria" w:cs="Calibri"/>
              </w:rPr>
            </w:pPr>
            <w:r w:rsidRPr="00530FB3">
              <w:rPr>
                <w:rFonts w:ascii="Cambria" w:eastAsia="Arial" w:hAnsi="Cambria" w:cs="Calibri"/>
                <w:color w:val="0A0A0A"/>
              </w:rPr>
              <w:t>30%</w:t>
            </w:r>
          </w:p>
        </w:tc>
        <w:tc>
          <w:tcPr>
            <w:tcW w:w="5335" w:type="dxa"/>
            <w:tcBorders>
              <w:top w:val="single" w:sz="8" w:space="0" w:color="1C1C1C"/>
              <w:left w:val="single" w:sz="8" w:space="0" w:color="1C1C1C"/>
              <w:bottom w:val="single" w:sz="8" w:space="0" w:color="1C1C1C"/>
              <w:right w:val="single" w:sz="8" w:space="0" w:color="1F1F1F"/>
            </w:tcBorders>
            <w:vAlign w:val="center"/>
            <w:hideMark/>
          </w:tcPr>
          <w:p w14:paraId="43075F37" w14:textId="77777777" w:rsidR="00C2183E" w:rsidRPr="00530FB3" w:rsidRDefault="00C2183E" w:rsidP="00C2183E">
            <w:pPr>
              <w:spacing w:before="1" w:line="276" w:lineRule="auto"/>
              <w:ind w:left="109" w:right="-20"/>
              <w:rPr>
                <w:rFonts w:ascii="Cambria" w:eastAsia="Arial" w:hAnsi="Cambria" w:cs="Calibri"/>
              </w:rPr>
            </w:pPr>
            <w:r w:rsidRPr="00530FB3">
              <w:rPr>
                <w:rFonts w:ascii="Cambria" w:eastAsia="Arial" w:hAnsi="Cambria" w:cs="Calibri"/>
                <w:color w:val="0A0A0A"/>
              </w:rPr>
              <w:t>Final Written Examination: 20%</w:t>
            </w:r>
          </w:p>
        </w:tc>
      </w:tr>
      <w:tr w:rsidR="00C2183E" w:rsidRPr="00530FB3" w14:paraId="6D0B7A37" w14:textId="77777777" w:rsidTr="00817D41">
        <w:trPr>
          <w:trHeight w:val="513"/>
        </w:trPr>
        <w:tc>
          <w:tcPr>
            <w:tcW w:w="3935" w:type="dxa"/>
            <w:vMerge/>
            <w:tcBorders>
              <w:top w:val="single" w:sz="8" w:space="0" w:color="1C1C1C"/>
              <w:left w:val="single" w:sz="8" w:space="0" w:color="1F1F1F"/>
              <w:bottom w:val="single" w:sz="8" w:space="0" w:color="1C1C1C"/>
              <w:right w:val="single" w:sz="8" w:space="0" w:color="1C1C1C"/>
            </w:tcBorders>
            <w:vAlign w:val="center"/>
            <w:hideMark/>
          </w:tcPr>
          <w:p w14:paraId="06A4F688" w14:textId="77777777" w:rsidR="00C2183E" w:rsidRPr="00530FB3" w:rsidRDefault="00C2183E" w:rsidP="00C2183E">
            <w:pPr>
              <w:widowControl/>
              <w:jc w:val="left"/>
              <w:rPr>
                <w:rFonts w:ascii="Cambria" w:eastAsia="Arial" w:hAnsi="Cambria" w:cs="Calibri"/>
              </w:rPr>
            </w:pPr>
          </w:p>
        </w:tc>
        <w:tc>
          <w:tcPr>
            <w:tcW w:w="5335" w:type="dxa"/>
            <w:tcBorders>
              <w:top w:val="single" w:sz="8" w:space="0" w:color="1C1C1C"/>
              <w:left w:val="single" w:sz="8" w:space="0" w:color="1C1C1C"/>
              <w:bottom w:val="single" w:sz="8" w:space="0" w:color="1C1C1C"/>
              <w:right w:val="single" w:sz="8" w:space="0" w:color="1F1F1F"/>
            </w:tcBorders>
            <w:vAlign w:val="center"/>
            <w:hideMark/>
          </w:tcPr>
          <w:p w14:paraId="0192852B" w14:textId="77777777" w:rsidR="00C2183E" w:rsidRPr="00530FB3" w:rsidRDefault="00C2183E" w:rsidP="00C2183E">
            <w:pPr>
              <w:spacing w:before="1" w:line="276" w:lineRule="auto"/>
              <w:ind w:left="109" w:right="-20"/>
              <w:rPr>
                <w:rFonts w:ascii="Cambria" w:eastAsia="Arial" w:hAnsi="Cambria" w:cs="Calibri"/>
              </w:rPr>
            </w:pPr>
            <w:r w:rsidRPr="00530FB3">
              <w:rPr>
                <w:rFonts w:ascii="Cambria" w:eastAsia="Arial" w:hAnsi="Cambria" w:cs="Calibri"/>
                <w:color w:val="0A0A0A"/>
              </w:rPr>
              <w:t>Final Independent Study Project:  10%</w:t>
            </w:r>
          </w:p>
        </w:tc>
      </w:tr>
    </w:tbl>
    <w:p w14:paraId="6C5C87A4" w14:textId="77777777" w:rsidR="00C2183E" w:rsidRPr="00530FB3" w:rsidRDefault="00C2183E" w:rsidP="00C2183E">
      <w:pPr>
        <w:spacing w:before="9" w:line="200" w:lineRule="exact"/>
        <w:rPr>
          <w:rFonts w:ascii="Cambria" w:hAnsi="Cambria" w:cs="Calibri"/>
        </w:rPr>
      </w:pPr>
    </w:p>
    <w:p w14:paraId="34CC871B" w14:textId="77777777" w:rsidR="00C2183E" w:rsidRPr="00530FB3" w:rsidRDefault="00C2183E" w:rsidP="00C2183E">
      <w:pPr>
        <w:rPr>
          <w:rFonts w:ascii="Cambria" w:hAnsi="Cambria" w:cs="Calibri"/>
          <w:u w:val="single"/>
        </w:rPr>
      </w:pPr>
      <w:r w:rsidRPr="00530FB3">
        <w:rPr>
          <w:rFonts w:ascii="Cambria" w:hAnsi="Cambria" w:cs="Calibri"/>
          <w:highlight w:val="yellow"/>
          <w:u w:val="single"/>
        </w:rPr>
        <w:t>Towards the end of this course, the Independent Study Project will require students</w:t>
      </w:r>
      <w:r w:rsidR="00E5161C" w:rsidRPr="00530FB3">
        <w:rPr>
          <w:rFonts w:ascii="Cambria" w:hAnsi="Cambria" w:cs="Calibri"/>
          <w:highlight w:val="yellow"/>
          <w:u w:val="single"/>
        </w:rPr>
        <w:t xml:space="preserve"> to:</w:t>
      </w:r>
    </w:p>
    <w:p w14:paraId="2567D946" w14:textId="77777777" w:rsidR="00E5161C" w:rsidRPr="00530FB3" w:rsidRDefault="00E5161C" w:rsidP="00C2183E">
      <w:pPr>
        <w:rPr>
          <w:rFonts w:ascii="Cambria" w:hAnsi="Cambria" w:cs="Calibri"/>
          <w:highlight w:val="yellow"/>
        </w:rPr>
      </w:pPr>
      <w:r w:rsidRPr="00530FB3">
        <w:rPr>
          <w:rFonts w:ascii="Cambria" w:hAnsi="Cambria" w:cs="Calibri"/>
          <w:highlight w:val="yellow"/>
        </w:rPr>
        <w:t xml:space="preserve">1. Participate in an Escape Rooms scenario where they will have to write up a journal reflecting upon their experience with guided questions. </w:t>
      </w:r>
    </w:p>
    <w:p w14:paraId="1C070A54" w14:textId="77777777" w:rsidR="00E5161C" w:rsidRPr="00530FB3" w:rsidRDefault="00E5161C" w:rsidP="00C2183E">
      <w:pPr>
        <w:rPr>
          <w:rFonts w:ascii="Cambria" w:hAnsi="Cambria" w:cs="Calibri"/>
          <w:highlight w:val="yellow"/>
        </w:rPr>
      </w:pPr>
      <w:r w:rsidRPr="00530FB3">
        <w:rPr>
          <w:rFonts w:ascii="Cambria" w:hAnsi="Cambria" w:cs="Calibri"/>
          <w:highlight w:val="yellow"/>
        </w:rPr>
        <w:t>2. Create a website using Wix.com which demonstrates their creation of a new Escape Rooms business.</w:t>
      </w:r>
    </w:p>
    <w:p w14:paraId="5523FF52" w14:textId="77777777" w:rsidR="00E5161C" w:rsidRPr="00530FB3" w:rsidRDefault="00E5161C" w:rsidP="00C2183E">
      <w:pPr>
        <w:rPr>
          <w:rFonts w:ascii="Cambria" w:hAnsi="Cambria" w:cs="Calibri"/>
        </w:rPr>
      </w:pPr>
      <w:r w:rsidRPr="00530FB3">
        <w:rPr>
          <w:rFonts w:ascii="Cambria" w:hAnsi="Cambria" w:cs="Calibri"/>
          <w:highlight w:val="yellow"/>
        </w:rPr>
        <w:t>3. Create a presentation about their new Escape Manor business venture, using knowledge gained from the course.</w:t>
      </w:r>
      <w:r w:rsidRPr="00530FB3">
        <w:rPr>
          <w:rFonts w:ascii="Cambria" w:hAnsi="Cambria" w:cs="Calibri"/>
        </w:rPr>
        <w:t xml:space="preserve"> </w:t>
      </w:r>
    </w:p>
    <w:p w14:paraId="6106DF94" w14:textId="77777777" w:rsidR="00C2183E" w:rsidRPr="00530FB3" w:rsidRDefault="00C2183E" w:rsidP="00C2183E">
      <w:pPr>
        <w:spacing w:before="33" w:line="244" w:lineRule="auto"/>
        <w:ind w:left="10" w:right="24" w:hanging="10"/>
        <w:rPr>
          <w:rFonts w:ascii="Cambria" w:eastAsia="Arial" w:hAnsi="Cambria" w:cs="Calibri"/>
          <w:color w:val="0A0A0A"/>
        </w:rPr>
      </w:pPr>
    </w:p>
    <w:p w14:paraId="5FBC1518" w14:textId="77777777" w:rsidR="00C2183E" w:rsidRPr="00530FB3" w:rsidRDefault="00C2183E" w:rsidP="00C2183E">
      <w:pPr>
        <w:spacing w:before="33" w:line="244" w:lineRule="auto"/>
        <w:ind w:left="10" w:right="24" w:hanging="10"/>
        <w:rPr>
          <w:rFonts w:ascii="Cambria" w:eastAsia="Arial" w:hAnsi="Cambria" w:cs="Calibri"/>
          <w:color w:val="0A0A0A"/>
        </w:rPr>
      </w:pPr>
      <w:r w:rsidRPr="00530FB3">
        <w:rPr>
          <w:rFonts w:ascii="Cambria" w:eastAsia="Arial" w:hAnsi="Cambria" w:cs="Calibri"/>
          <w:color w:val="0A0A0A"/>
        </w:rPr>
        <w:t xml:space="preserve">A student’s final grade is reflective of their most recent and most consistent level of achievement. </w:t>
      </w:r>
    </w:p>
    <w:p w14:paraId="4D821BE0" w14:textId="77777777" w:rsidR="00C2183E" w:rsidRPr="00530FB3" w:rsidRDefault="00C2183E" w:rsidP="006E466B">
      <w:pPr>
        <w:spacing w:line="245" w:lineRule="auto"/>
        <w:ind w:right="29"/>
        <w:rPr>
          <w:rFonts w:ascii="Cambria" w:eastAsia="Arial" w:hAnsi="Cambria" w:cs="Calibri"/>
          <w:color w:val="0A0A0A"/>
        </w:rPr>
      </w:pPr>
    </w:p>
    <w:p w14:paraId="13743845" w14:textId="77777777" w:rsidR="00C2183E" w:rsidRPr="00530FB3" w:rsidRDefault="00C2183E" w:rsidP="00C2183E">
      <w:pPr>
        <w:spacing w:before="33" w:line="244" w:lineRule="auto"/>
        <w:ind w:left="10" w:right="24" w:hanging="10"/>
        <w:rPr>
          <w:rFonts w:ascii="Cambria" w:eastAsia="Arial" w:hAnsi="Cambria" w:cs="Calibri"/>
          <w:color w:val="0A0A0A"/>
        </w:rPr>
      </w:pPr>
      <w:r w:rsidRPr="00530FB3">
        <w:rPr>
          <w:rFonts w:ascii="Cambria" w:eastAsia="Arial" w:hAnsi="Cambria" w:cs="Calibri"/>
          <w:color w:val="0A0A0A"/>
        </w:rPr>
        <w:t>The balance of the weighting of the categories of the achievement chart throughout the course is:</w:t>
      </w:r>
    </w:p>
    <w:p w14:paraId="6C9F6503" w14:textId="77777777" w:rsidR="00C2183E" w:rsidRPr="00530FB3" w:rsidRDefault="00C2183E" w:rsidP="006E466B">
      <w:pPr>
        <w:spacing w:line="245" w:lineRule="auto"/>
        <w:ind w:left="14" w:right="504" w:hanging="14"/>
        <w:rPr>
          <w:rFonts w:ascii="Cambria" w:eastAsia="Arial" w:hAnsi="Cambria" w:cs="Calibri"/>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708"/>
        <w:gridCol w:w="2007"/>
        <w:gridCol w:w="1821"/>
        <w:gridCol w:w="1718"/>
      </w:tblGrid>
      <w:tr w:rsidR="00C2183E" w:rsidRPr="00530FB3" w14:paraId="21F9344A" w14:textId="77777777" w:rsidTr="00083391">
        <w:tc>
          <w:tcPr>
            <w:tcW w:w="1818" w:type="dxa"/>
            <w:tcBorders>
              <w:top w:val="single" w:sz="4" w:space="0" w:color="auto"/>
              <w:left w:val="single" w:sz="4" w:space="0" w:color="auto"/>
              <w:bottom w:val="single" w:sz="4" w:space="0" w:color="auto"/>
              <w:right w:val="single" w:sz="4" w:space="0" w:color="auto"/>
            </w:tcBorders>
            <w:shd w:val="clear" w:color="auto" w:fill="DDD9C3"/>
            <w:hideMark/>
          </w:tcPr>
          <w:p w14:paraId="39F31BE7" w14:textId="77777777" w:rsidR="00C2183E" w:rsidRPr="00530FB3" w:rsidRDefault="00C2183E" w:rsidP="00C2183E">
            <w:pPr>
              <w:pStyle w:val="BodyText"/>
              <w:spacing w:before="120" w:after="120" w:line="276" w:lineRule="auto"/>
              <w:jc w:val="center"/>
              <w:rPr>
                <w:rFonts w:ascii="Cambria" w:hAnsi="Cambria" w:cs="Calibri"/>
                <w:b/>
                <w:sz w:val="22"/>
                <w:szCs w:val="22"/>
                <w:lang w:val="en-CA"/>
              </w:rPr>
            </w:pPr>
            <w:r w:rsidRPr="00530FB3">
              <w:rPr>
                <w:rFonts w:ascii="Cambria" w:hAnsi="Cambria" w:cs="Calibri"/>
                <w:b/>
                <w:sz w:val="22"/>
                <w:szCs w:val="22"/>
                <w:lang w:val="en-CA"/>
              </w:rPr>
              <w:t>SUBJECT AREA</w:t>
            </w:r>
          </w:p>
        </w:tc>
        <w:tc>
          <w:tcPr>
            <w:tcW w:w="1818" w:type="dxa"/>
            <w:tcBorders>
              <w:top w:val="single" w:sz="4" w:space="0" w:color="auto"/>
              <w:left w:val="single" w:sz="4" w:space="0" w:color="auto"/>
              <w:bottom w:val="single" w:sz="4" w:space="0" w:color="auto"/>
              <w:right w:val="single" w:sz="4" w:space="0" w:color="auto"/>
            </w:tcBorders>
            <w:shd w:val="clear" w:color="auto" w:fill="DDD9C3"/>
            <w:hideMark/>
          </w:tcPr>
          <w:p w14:paraId="3E82317A" w14:textId="77777777" w:rsidR="00C2183E" w:rsidRPr="00530FB3" w:rsidRDefault="00C2183E" w:rsidP="00C2183E">
            <w:pPr>
              <w:pStyle w:val="BodyText"/>
              <w:spacing w:before="120" w:after="120" w:line="276" w:lineRule="auto"/>
              <w:jc w:val="center"/>
              <w:rPr>
                <w:rFonts w:ascii="Cambria" w:hAnsi="Cambria" w:cs="Calibri"/>
                <w:b/>
                <w:sz w:val="22"/>
                <w:szCs w:val="22"/>
                <w:lang w:val="en-CA"/>
              </w:rPr>
            </w:pPr>
            <w:r w:rsidRPr="00530FB3">
              <w:rPr>
                <w:rFonts w:ascii="Cambria" w:hAnsi="Cambria" w:cs="Calibri"/>
                <w:b/>
                <w:sz w:val="22"/>
                <w:szCs w:val="22"/>
                <w:lang w:val="en-CA"/>
              </w:rPr>
              <w:t>Knowledge</w:t>
            </w:r>
          </w:p>
        </w:tc>
        <w:tc>
          <w:tcPr>
            <w:tcW w:w="1818" w:type="dxa"/>
            <w:tcBorders>
              <w:top w:val="single" w:sz="4" w:space="0" w:color="auto"/>
              <w:left w:val="single" w:sz="4" w:space="0" w:color="auto"/>
              <w:bottom w:val="single" w:sz="4" w:space="0" w:color="auto"/>
              <w:right w:val="single" w:sz="4" w:space="0" w:color="auto"/>
            </w:tcBorders>
            <w:shd w:val="clear" w:color="auto" w:fill="DDD9C3"/>
            <w:hideMark/>
          </w:tcPr>
          <w:p w14:paraId="23B0F6E1" w14:textId="77777777" w:rsidR="00C2183E" w:rsidRPr="00530FB3" w:rsidRDefault="00C2183E" w:rsidP="00C2183E">
            <w:pPr>
              <w:pStyle w:val="BodyText"/>
              <w:spacing w:before="120" w:after="120" w:line="276" w:lineRule="auto"/>
              <w:jc w:val="center"/>
              <w:rPr>
                <w:rFonts w:ascii="Cambria" w:hAnsi="Cambria" w:cs="Calibri"/>
                <w:b/>
                <w:sz w:val="22"/>
                <w:szCs w:val="22"/>
                <w:lang w:val="en-CA"/>
              </w:rPr>
            </w:pPr>
            <w:r w:rsidRPr="00530FB3">
              <w:rPr>
                <w:rFonts w:ascii="Cambria" w:hAnsi="Cambria" w:cs="Calibri"/>
                <w:b/>
                <w:sz w:val="22"/>
                <w:szCs w:val="22"/>
                <w:lang w:val="en-CA"/>
              </w:rPr>
              <w:t>Inquiry/Thinking</w:t>
            </w:r>
          </w:p>
        </w:tc>
        <w:tc>
          <w:tcPr>
            <w:tcW w:w="1818" w:type="dxa"/>
            <w:tcBorders>
              <w:top w:val="single" w:sz="4" w:space="0" w:color="auto"/>
              <w:left w:val="single" w:sz="4" w:space="0" w:color="auto"/>
              <w:bottom w:val="single" w:sz="4" w:space="0" w:color="auto"/>
              <w:right w:val="single" w:sz="4" w:space="0" w:color="auto"/>
            </w:tcBorders>
            <w:shd w:val="clear" w:color="auto" w:fill="DDD9C3"/>
            <w:hideMark/>
          </w:tcPr>
          <w:p w14:paraId="56FBDC3F" w14:textId="77777777" w:rsidR="00C2183E" w:rsidRPr="00530FB3" w:rsidRDefault="00C2183E" w:rsidP="00C2183E">
            <w:pPr>
              <w:pStyle w:val="BodyText"/>
              <w:spacing w:before="120" w:after="120" w:line="276" w:lineRule="auto"/>
              <w:jc w:val="center"/>
              <w:rPr>
                <w:rFonts w:ascii="Cambria" w:hAnsi="Cambria" w:cs="Calibri"/>
                <w:b/>
                <w:sz w:val="22"/>
                <w:szCs w:val="22"/>
                <w:lang w:val="en-CA"/>
              </w:rPr>
            </w:pPr>
            <w:r w:rsidRPr="00530FB3">
              <w:rPr>
                <w:rFonts w:ascii="Cambria" w:hAnsi="Cambria" w:cs="Calibri"/>
                <w:b/>
                <w:sz w:val="22"/>
                <w:szCs w:val="22"/>
                <w:lang w:val="en-CA"/>
              </w:rPr>
              <w:t>Communication</w:t>
            </w:r>
          </w:p>
        </w:tc>
        <w:tc>
          <w:tcPr>
            <w:tcW w:w="1818" w:type="dxa"/>
            <w:tcBorders>
              <w:top w:val="single" w:sz="4" w:space="0" w:color="auto"/>
              <w:left w:val="single" w:sz="4" w:space="0" w:color="auto"/>
              <w:bottom w:val="single" w:sz="4" w:space="0" w:color="auto"/>
              <w:right w:val="single" w:sz="4" w:space="0" w:color="auto"/>
            </w:tcBorders>
            <w:shd w:val="clear" w:color="auto" w:fill="DDD9C3"/>
            <w:hideMark/>
          </w:tcPr>
          <w:p w14:paraId="173D33CE" w14:textId="77777777" w:rsidR="00C2183E" w:rsidRPr="00530FB3" w:rsidRDefault="00C2183E" w:rsidP="00C2183E">
            <w:pPr>
              <w:pStyle w:val="BodyText"/>
              <w:spacing w:before="120" w:after="120" w:line="276" w:lineRule="auto"/>
              <w:jc w:val="center"/>
              <w:rPr>
                <w:rFonts w:ascii="Cambria" w:hAnsi="Cambria" w:cs="Calibri"/>
                <w:b/>
                <w:sz w:val="22"/>
                <w:szCs w:val="22"/>
                <w:lang w:val="en-CA"/>
              </w:rPr>
            </w:pPr>
            <w:r w:rsidRPr="00530FB3">
              <w:rPr>
                <w:rFonts w:ascii="Cambria" w:hAnsi="Cambria" w:cs="Calibri"/>
                <w:b/>
                <w:sz w:val="22"/>
                <w:szCs w:val="22"/>
                <w:lang w:val="en-CA"/>
              </w:rPr>
              <w:t>Application</w:t>
            </w:r>
          </w:p>
        </w:tc>
      </w:tr>
      <w:tr w:rsidR="00C2183E" w:rsidRPr="00530FB3" w14:paraId="4F0872C1" w14:textId="77777777" w:rsidTr="00083391">
        <w:tc>
          <w:tcPr>
            <w:tcW w:w="1818" w:type="dxa"/>
            <w:tcBorders>
              <w:top w:val="single" w:sz="4" w:space="0" w:color="auto"/>
              <w:left w:val="single" w:sz="4" w:space="0" w:color="auto"/>
              <w:bottom w:val="single" w:sz="4" w:space="0" w:color="auto"/>
              <w:right w:val="single" w:sz="4" w:space="0" w:color="auto"/>
            </w:tcBorders>
            <w:hideMark/>
          </w:tcPr>
          <w:p w14:paraId="7057B52D" w14:textId="77777777" w:rsidR="00C2183E" w:rsidRPr="00530FB3" w:rsidRDefault="00840596" w:rsidP="00C2183E">
            <w:pPr>
              <w:pStyle w:val="BodyText"/>
              <w:spacing w:before="60" w:after="60" w:line="276" w:lineRule="auto"/>
              <w:jc w:val="center"/>
              <w:rPr>
                <w:rFonts w:ascii="Cambria" w:hAnsi="Cambria" w:cs="Calibri"/>
                <w:sz w:val="22"/>
                <w:szCs w:val="22"/>
                <w:lang w:val="en-CA"/>
              </w:rPr>
            </w:pPr>
            <w:r w:rsidRPr="00530FB3">
              <w:rPr>
                <w:rFonts w:ascii="Cambria" w:hAnsi="Cambria" w:cs="Calibri"/>
                <w:sz w:val="22"/>
                <w:szCs w:val="22"/>
                <w:lang w:val="en-CA"/>
              </w:rPr>
              <w:t>Business</w:t>
            </w:r>
          </w:p>
        </w:tc>
        <w:tc>
          <w:tcPr>
            <w:tcW w:w="1818" w:type="dxa"/>
            <w:tcBorders>
              <w:top w:val="single" w:sz="4" w:space="0" w:color="auto"/>
              <w:left w:val="single" w:sz="4" w:space="0" w:color="auto"/>
              <w:bottom w:val="single" w:sz="4" w:space="0" w:color="auto"/>
              <w:right w:val="single" w:sz="4" w:space="0" w:color="auto"/>
            </w:tcBorders>
            <w:hideMark/>
          </w:tcPr>
          <w:p w14:paraId="6FCE6553" w14:textId="77777777" w:rsidR="00C2183E" w:rsidRPr="00530FB3" w:rsidRDefault="00C2183E" w:rsidP="00C2183E">
            <w:pPr>
              <w:pStyle w:val="BodyText"/>
              <w:spacing w:before="60" w:after="60" w:line="276" w:lineRule="auto"/>
              <w:jc w:val="center"/>
              <w:rPr>
                <w:rFonts w:ascii="Cambria" w:hAnsi="Cambria" w:cs="Calibri"/>
                <w:sz w:val="22"/>
                <w:szCs w:val="22"/>
                <w:lang w:val="en-CA"/>
              </w:rPr>
            </w:pPr>
            <w:r w:rsidRPr="00530FB3">
              <w:rPr>
                <w:rFonts w:ascii="Cambria" w:hAnsi="Cambria" w:cs="Calibri"/>
                <w:sz w:val="22"/>
                <w:szCs w:val="22"/>
                <w:lang w:val="en-CA"/>
              </w:rPr>
              <w:t>20</w:t>
            </w:r>
          </w:p>
        </w:tc>
        <w:tc>
          <w:tcPr>
            <w:tcW w:w="1818" w:type="dxa"/>
            <w:tcBorders>
              <w:top w:val="single" w:sz="4" w:space="0" w:color="auto"/>
              <w:left w:val="single" w:sz="4" w:space="0" w:color="auto"/>
              <w:bottom w:val="single" w:sz="4" w:space="0" w:color="auto"/>
              <w:right w:val="single" w:sz="4" w:space="0" w:color="auto"/>
            </w:tcBorders>
            <w:hideMark/>
          </w:tcPr>
          <w:p w14:paraId="5C12033B" w14:textId="77777777" w:rsidR="00C2183E" w:rsidRPr="00530FB3" w:rsidRDefault="00C2183E" w:rsidP="00C2183E">
            <w:pPr>
              <w:pStyle w:val="BodyText"/>
              <w:spacing w:before="60" w:after="60" w:line="276" w:lineRule="auto"/>
              <w:jc w:val="center"/>
              <w:rPr>
                <w:rFonts w:ascii="Cambria" w:hAnsi="Cambria" w:cs="Calibri"/>
                <w:sz w:val="22"/>
                <w:szCs w:val="22"/>
                <w:lang w:val="en-CA"/>
              </w:rPr>
            </w:pPr>
            <w:r w:rsidRPr="00530FB3">
              <w:rPr>
                <w:rFonts w:ascii="Cambria" w:hAnsi="Cambria" w:cs="Calibri"/>
                <w:sz w:val="22"/>
                <w:szCs w:val="22"/>
                <w:lang w:val="en-CA"/>
              </w:rPr>
              <w:t>30</w:t>
            </w:r>
          </w:p>
        </w:tc>
        <w:tc>
          <w:tcPr>
            <w:tcW w:w="1818" w:type="dxa"/>
            <w:tcBorders>
              <w:top w:val="single" w:sz="4" w:space="0" w:color="auto"/>
              <w:left w:val="single" w:sz="4" w:space="0" w:color="auto"/>
              <w:bottom w:val="single" w:sz="4" w:space="0" w:color="auto"/>
              <w:right w:val="single" w:sz="4" w:space="0" w:color="auto"/>
            </w:tcBorders>
            <w:hideMark/>
          </w:tcPr>
          <w:p w14:paraId="3A12E5CC" w14:textId="77777777" w:rsidR="00C2183E" w:rsidRPr="00530FB3" w:rsidRDefault="00C2183E" w:rsidP="00C2183E">
            <w:pPr>
              <w:pStyle w:val="BodyText"/>
              <w:spacing w:before="60" w:after="60" w:line="276" w:lineRule="auto"/>
              <w:jc w:val="center"/>
              <w:rPr>
                <w:rFonts w:ascii="Cambria" w:hAnsi="Cambria" w:cs="Calibri"/>
                <w:sz w:val="22"/>
                <w:szCs w:val="22"/>
                <w:lang w:val="en-CA"/>
              </w:rPr>
            </w:pPr>
            <w:r w:rsidRPr="00530FB3">
              <w:rPr>
                <w:rFonts w:ascii="Cambria" w:hAnsi="Cambria" w:cs="Calibri"/>
                <w:sz w:val="22"/>
                <w:szCs w:val="22"/>
                <w:lang w:val="en-CA"/>
              </w:rPr>
              <w:t>20</w:t>
            </w:r>
          </w:p>
        </w:tc>
        <w:tc>
          <w:tcPr>
            <w:tcW w:w="1818" w:type="dxa"/>
            <w:tcBorders>
              <w:top w:val="single" w:sz="4" w:space="0" w:color="auto"/>
              <w:left w:val="single" w:sz="4" w:space="0" w:color="auto"/>
              <w:bottom w:val="single" w:sz="4" w:space="0" w:color="auto"/>
              <w:right w:val="single" w:sz="4" w:space="0" w:color="auto"/>
            </w:tcBorders>
            <w:hideMark/>
          </w:tcPr>
          <w:p w14:paraId="02068427" w14:textId="77777777" w:rsidR="00C2183E" w:rsidRPr="00530FB3" w:rsidRDefault="00C2183E" w:rsidP="00C2183E">
            <w:pPr>
              <w:pStyle w:val="BodyText"/>
              <w:spacing w:before="60" w:after="60" w:line="276" w:lineRule="auto"/>
              <w:jc w:val="center"/>
              <w:rPr>
                <w:rFonts w:ascii="Cambria" w:hAnsi="Cambria" w:cs="Calibri"/>
                <w:sz w:val="22"/>
                <w:szCs w:val="22"/>
                <w:lang w:val="en-CA"/>
              </w:rPr>
            </w:pPr>
            <w:r w:rsidRPr="00530FB3">
              <w:rPr>
                <w:rFonts w:ascii="Cambria" w:hAnsi="Cambria" w:cs="Calibri"/>
                <w:sz w:val="22"/>
                <w:szCs w:val="22"/>
                <w:lang w:val="en-CA"/>
              </w:rPr>
              <w:t>30</w:t>
            </w:r>
          </w:p>
        </w:tc>
      </w:tr>
    </w:tbl>
    <w:p w14:paraId="122744DD" w14:textId="77777777" w:rsidR="00C2183E" w:rsidRPr="00530FB3" w:rsidRDefault="00C2183E" w:rsidP="00083391">
      <w:pPr>
        <w:pStyle w:val="Heading1"/>
        <w:spacing w:before="120"/>
        <w:rPr>
          <w:rFonts w:ascii="Cambria" w:eastAsia="Calibri" w:hAnsi="Cambria" w:cs="Times New Roman"/>
          <w:sz w:val="22"/>
          <w:szCs w:val="22"/>
        </w:rPr>
      </w:pPr>
      <w:r w:rsidRPr="00530FB3">
        <w:rPr>
          <w:rFonts w:ascii="Cambria" w:eastAsia="Calibri" w:hAnsi="Cambria" w:cs="Times New Roman"/>
          <w:sz w:val="22"/>
          <w:szCs w:val="22"/>
        </w:rPr>
        <w:t>L</w:t>
      </w:r>
      <w:r w:rsidRPr="00530FB3">
        <w:rPr>
          <w:rFonts w:ascii="Cambria" w:hAnsi="Cambria"/>
          <w:sz w:val="22"/>
          <w:szCs w:val="22"/>
        </w:rPr>
        <w:t>EARNING SKILLS AND WORK HABITS</w:t>
      </w:r>
    </w:p>
    <w:p w14:paraId="0789883D" w14:textId="5F44F538" w:rsidR="00C2183E" w:rsidRPr="00530FB3" w:rsidRDefault="00C2183E" w:rsidP="00C2183E">
      <w:pPr>
        <w:rPr>
          <w:rFonts w:ascii="Cambria" w:hAnsi="Cambria"/>
          <w:color w:val="FF0000"/>
        </w:rPr>
      </w:pPr>
      <w:r w:rsidRPr="00530FB3">
        <w:rPr>
          <w:rFonts w:ascii="Cambria" w:hAnsi="Cambria"/>
        </w:rPr>
        <w:t xml:space="preserve">The development of learning skills and work habits is an integral part of each student’s learning.  </w:t>
      </w:r>
      <w:r w:rsidRPr="00530FB3">
        <w:rPr>
          <w:rFonts w:ascii="Cambria" w:hAnsi="Cambria"/>
          <w:iCs/>
        </w:rPr>
        <w:t xml:space="preserve">The key Learning Skills and Work Habits evaluated and reported on include:  responsibility, organization, independent work, collaboration, initiative and self-regulation.  The development of learning skills and work habits needed to succeed in school and in life begins early in a child’s schooling.  As students move through the grades in school, they develop and then consolidate their learning skills and work habits in preparation for postsecondary education and the world of work.  At </w:t>
      </w:r>
      <w:r w:rsidR="00BB3D4F">
        <w:rPr>
          <w:rFonts w:ascii="Cambria" w:hAnsi="Cambria"/>
          <w:iCs/>
        </w:rPr>
        <w:t>INSERT SCHOOL NAME</w:t>
      </w:r>
      <w:r w:rsidRPr="00530FB3">
        <w:rPr>
          <w:rFonts w:ascii="Cambria" w:hAnsi="Cambria"/>
          <w:iCs/>
        </w:rPr>
        <w:t xml:space="preserve">, we assess, evaluate, and report on the achievement of curriculum expectations and on the demonstration of learning skills and work habits separately, which allows teachers to provide information to the parents and student that is specific to each of the two areas of achievement.   </w:t>
      </w:r>
    </w:p>
    <w:p w14:paraId="423C373E" w14:textId="77777777" w:rsidR="00C2183E" w:rsidRPr="00530FB3" w:rsidRDefault="00C2183E" w:rsidP="00C2183E">
      <w:pPr>
        <w:pStyle w:val="NoSpacing"/>
        <w:spacing w:before="120"/>
        <w:jc w:val="both"/>
        <w:rPr>
          <w:rFonts w:ascii="Cambria" w:hAnsi="Cambria"/>
        </w:rPr>
      </w:pPr>
      <w:r w:rsidRPr="00530FB3">
        <w:rPr>
          <w:rFonts w:ascii="Cambria" w:hAnsi="Cambria"/>
        </w:rPr>
        <w:t xml:space="preserve">Therefore, in addition to the final grade the report card also shows student achievement of learning skills and work habits throughout the course.   These are not included in the calculation of the final grade for this course.  The six areas are: </w:t>
      </w:r>
    </w:p>
    <w:p w14:paraId="1B203060" w14:textId="77777777" w:rsidR="00C2183E" w:rsidRPr="00530FB3" w:rsidRDefault="00C2183E" w:rsidP="00C2183E">
      <w:pPr>
        <w:pStyle w:val="NoSpacing"/>
        <w:spacing w:before="120"/>
        <w:rPr>
          <w:rFonts w:ascii="Cambria" w:hAnsi="Cambria"/>
        </w:rPr>
      </w:pPr>
      <w:r w:rsidRPr="00530FB3">
        <w:rPr>
          <w:rFonts w:ascii="Cambria" w:hAnsi="Cambria"/>
        </w:rPr>
        <w:t xml:space="preserve">1) Responsibility 2) Organization 3) Independent Work 4) Collaboration 5) Initiative 6) Self-Regulation    </w:t>
      </w:r>
    </w:p>
    <w:p w14:paraId="3CEC871A" w14:textId="77777777" w:rsidR="00C2183E" w:rsidRPr="00530FB3" w:rsidRDefault="00C2183E" w:rsidP="00C2183E">
      <w:pPr>
        <w:pStyle w:val="NoSpacing"/>
        <w:rPr>
          <w:rFonts w:ascii="Cambria" w:hAnsi="Cambria"/>
        </w:rPr>
      </w:pPr>
    </w:p>
    <w:p w14:paraId="5907BB13" w14:textId="77777777" w:rsidR="00C2183E" w:rsidRPr="00530FB3" w:rsidRDefault="00C2183E" w:rsidP="00C2183E">
      <w:pPr>
        <w:pStyle w:val="NoSpacing"/>
        <w:rPr>
          <w:rFonts w:ascii="Cambria" w:hAnsi="Cambria"/>
        </w:rPr>
      </w:pPr>
      <w:r w:rsidRPr="00530FB3">
        <w:rPr>
          <w:rFonts w:ascii="Cambria" w:hAnsi="Cambria"/>
        </w:rPr>
        <w:t>They are assessed as:</w:t>
      </w:r>
    </w:p>
    <w:p w14:paraId="18A09E72" w14:textId="77777777" w:rsidR="00C2183E" w:rsidRPr="00530FB3" w:rsidRDefault="00C2183E" w:rsidP="00C2183E">
      <w:pPr>
        <w:pStyle w:val="NoSpacing"/>
        <w:spacing w:before="120"/>
        <w:jc w:val="center"/>
        <w:rPr>
          <w:rFonts w:ascii="Cambria" w:hAnsi="Cambria"/>
        </w:rPr>
      </w:pPr>
      <w:r w:rsidRPr="00530FB3">
        <w:rPr>
          <w:rFonts w:ascii="Cambria" w:hAnsi="Cambria"/>
        </w:rPr>
        <w:t>E (excellent);      G (good);      S (satisfactory);      N (needs improvement)</w:t>
      </w:r>
    </w:p>
    <w:p w14:paraId="64EB4D62" w14:textId="77777777" w:rsidR="00C2183E" w:rsidRPr="00530FB3" w:rsidRDefault="00C2183E" w:rsidP="00C2183E">
      <w:pPr>
        <w:pStyle w:val="Heading1"/>
        <w:rPr>
          <w:rFonts w:ascii="Cambria" w:eastAsia="Arial" w:hAnsi="Cambria"/>
          <w:sz w:val="22"/>
          <w:szCs w:val="22"/>
        </w:rPr>
      </w:pPr>
      <w:r w:rsidRPr="00530FB3">
        <w:rPr>
          <w:rFonts w:ascii="Cambria" w:eastAsia="Arial" w:hAnsi="Cambria"/>
          <w:sz w:val="22"/>
          <w:szCs w:val="22"/>
        </w:rPr>
        <w:t xml:space="preserve">PROGRAM PLANNING CONSIDERATIONS FOR BUSINESS </w:t>
      </w:r>
    </w:p>
    <w:p w14:paraId="32049DDE" w14:textId="77777777" w:rsidR="00C2183E" w:rsidRPr="00530FB3" w:rsidRDefault="00C2183E" w:rsidP="00C2183E">
      <w:pPr>
        <w:pStyle w:val="Heading2"/>
        <w:jc w:val="left"/>
        <w:rPr>
          <w:rFonts w:ascii="Cambria" w:hAnsi="Cambria"/>
          <w:i w:val="0"/>
          <w:iCs/>
        </w:rPr>
      </w:pPr>
      <w:r w:rsidRPr="00530FB3">
        <w:rPr>
          <w:rFonts w:ascii="Cambria" w:hAnsi="Cambria"/>
          <w:iCs/>
        </w:rPr>
        <w:t>Instructional Approaches</w:t>
      </w:r>
    </w:p>
    <w:p w14:paraId="76290B63" w14:textId="77777777" w:rsidR="00C2183E" w:rsidRPr="00530FB3" w:rsidRDefault="00C2183E" w:rsidP="00C2183E">
      <w:pPr>
        <w:pStyle w:val="Heading2"/>
        <w:rPr>
          <w:rFonts w:ascii="Cambria" w:hAnsi="Cambria"/>
          <w:b w:val="0"/>
          <w:i w:val="0"/>
        </w:rPr>
      </w:pPr>
      <w:r w:rsidRPr="00530FB3">
        <w:rPr>
          <w:rFonts w:ascii="Cambria" w:hAnsi="Cambria"/>
          <w:b w:val="0"/>
          <w:i w:val="0"/>
        </w:rPr>
        <w:t xml:space="preserve">Teachers will use a variety of instructional strategies to help students become independent, strategic and successful learners.  The key to student success is effective, accessible instruction.  When planning this course of instruction, the teacher will identify the main concepts and skills of the course, consider the context in which students will apply their learning and determine the students’ learning goals.  The instructional program for this course will be well planned and will support students in reaching their optimal level of challenge for learning, while directly teaching the skills that are required for success.  </w:t>
      </w:r>
    </w:p>
    <w:p w14:paraId="1FA6C895" w14:textId="77777777" w:rsidR="00C2183E" w:rsidRPr="00530FB3" w:rsidRDefault="00C2183E" w:rsidP="00C2183E">
      <w:pPr>
        <w:pStyle w:val="Heading2"/>
        <w:rPr>
          <w:rFonts w:ascii="Cambria" w:hAnsi="Cambria"/>
          <w:b w:val="0"/>
          <w:i w:val="0"/>
        </w:rPr>
      </w:pPr>
      <w:r w:rsidRPr="00530FB3">
        <w:rPr>
          <w:rFonts w:ascii="Cambria" w:hAnsi="Cambria"/>
          <w:b w:val="0"/>
          <w:i w:val="0"/>
        </w:rPr>
        <w:t xml:space="preserve">Understanding student strengths and needs will enable the teacher to plan effective instruction and meaningful assessments.  Throughout this course the teacher will continually observe and assess the students’ readiness to learn, their interests, and their preferred learning styles and individual learning needs. </w:t>
      </w:r>
    </w:p>
    <w:p w14:paraId="5C69BA18" w14:textId="77777777" w:rsidR="00C2183E" w:rsidRPr="00530FB3" w:rsidRDefault="00C2183E" w:rsidP="00C2183E">
      <w:pPr>
        <w:pStyle w:val="BodyA"/>
        <w:spacing w:after="0" w:line="240" w:lineRule="auto"/>
        <w:rPr>
          <w:rFonts w:ascii="Cambria" w:hAnsi="Cambria"/>
        </w:rPr>
      </w:pPr>
      <w:r w:rsidRPr="00530FB3">
        <w:rPr>
          <w:rFonts w:ascii="Cambria" w:hAnsi="Cambria"/>
        </w:rPr>
        <w:t xml:space="preserve">Teachers will use differentiated instructional approaches such as: </w:t>
      </w:r>
    </w:p>
    <w:p w14:paraId="5F150CE0" w14:textId="77777777" w:rsidR="00C2183E" w:rsidRPr="00530FB3" w:rsidRDefault="00C2183E" w:rsidP="00840596">
      <w:pPr>
        <w:pStyle w:val="BodyA"/>
        <w:numPr>
          <w:ilvl w:val="0"/>
          <w:numId w:val="25"/>
        </w:numPr>
        <w:spacing w:before="120" w:after="0" w:line="240" w:lineRule="auto"/>
        <w:ind w:left="714" w:hanging="357"/>
        <w:rPr>
          <w:rFonts w:ascii="Cambria" w:hAnsi="Cambria"/>
        </w:rPr>
      </w:pPr>
      <w:r w:rsidRPr="00530FB3">
        <w:rPr>
          <w:rFonts w:ascii="Cambria" w:hAnsi="Cambria" w:cs="Palatino"/>
        </w:rPr>
        <w:t>adjusting the method or pace of instruction</w:t>
      </w:r>
    </w:p>
    <w:p w14:paraId="459BC544" w14:textId="77777777" w:rsidR="00C2183E" w:rsidRPr="00530FB3" w:rsidRDefault="00C2183E" w:rsidP="00840596">
      <w:pPr>
        <w:pStyle w:val="BodyA"/>
        <w:numPr>
          <w:ilvl w:val="0"/>
          <w:numId w:val="25"/>
        </w:numPr>
        <w:spacing w:after="0" w:line="240" w:lineRule="auto"/>
        <w:ind w:left="714" w:hanging="357"/>
        <w:rPr>
          <w:rFonts w:ascii="Cambria" w:hAnsi="Cambria"/>
        </w:rPr>
      </w:pPr>
      <w:r w:rsidRPr="00530FB3">
        <w:rPr>
          <w:rFonts w:ascii="Cambria" w:hAnsi="Cambria" w:cs="Palatino"/>
        </w:rPr>
        <w:t xml:space="preserve">using a variety of resources </w:t>
      </w:r>
    </w:p>
    <w:p w14:paraId="03EB9E05" w14:textId="77777777" w:rsidR="00C2183E" w:rsidRPr="00530FB3" w:rsidRDefault="00C2183E" w:rsidP="00840596">
      <w:pPr>
        <w:pStyle w:val="BodyA"/>
        <w:numPr>
          <w:ilvl w:val="0"/>
          <w:numId w:val="25"/>
        </w:numPr>
        <w:spacing w:after="0" w:line="240" w:lineRule="auto"/>
        <w:ind w:left="714" w:hanging="357"/>
        <w:rPr>
          <w:rFonts w:ascii="Cambria" w:hAnsi="Cambria"/>
        </w:rPr>
      </w:pPr>
      <w:r w:rsidRPr="00530FB3">
        <w:rPr>
          <w:rFonts w:ascii="Cambria" w:hAnsi="Cambria" w:cs="Palatino"/>
        </w:rPr>
        <w:t>allowing a wide choice of topics</w:t>
      </w:r>
    </w:p>
    <w:p w14:paraId="0119D0E8" w14:textId="77777777" w:rsidR="00C2183E" w:rsidRPr="00530FB3" w:rsidRDefault="00C2183E" w:rsidP="00840596">
      <w:pPr>
        <w:pStyle w:val="BodyA"/>
        <w:numPr>
          <w:ilvl w:val="0"/>
          <w:numId w:val="25"/>
        </w:numPr>
        <w:spacing w:after="0" w:line="240" w:lineRule="auto"/>
        <w:ind w:left="714" w:hanging="357"/>
        <w:rPr>
          <w:rFonts w:ascii="Cambria" w:hAnsi="Cambria"/>
        </w:rPr>
      </w:pPr>
      <w:r w:rsidRPr="00530FB3">
        <w:rPr>
          <w:rFonts w:ascii="Cambria" w:hAnsi="Cambria" w:cs="Palatino"/>
        </w:rPr>
        <w:lastRenderedPageBreak/>
        <w:t>adjusting the learning environment</w:t>
      </w:r>
    </w:p>
    <w:p w14:paraId="566FF267" w14:textId="77777777" w:rsidR="00C2183E" w:rsidRPr="00530FB3" w:rsidRDefault="00C2183E" w:rsidP="00840596">
      <w:pPr>
        <w:pStyle w:val="BodyA"/>
        <w:numPr>
          <w:ilvl w:val="0"/>
          <w:numId w:val="25"/>
        </w:numPr>
        <w:spacing w:after="0" w:line="240" w:lineRule="auto"/>
        <w:ind w:left="714" w:hanging="357"/>
        <w:rPr>
          <w:rFonts w:ascii="Cambria" w:hAnsi="Cambria"/>
        </w:rPr>
      </w:pPr>
      <w:r w:rsidRPr="00530FB3">
        <w:rPr>
          <w:rFonts w:ascii="Cambria" w:hAnsi="Cambria" w:cs="Palatino"/>
        </w:rPr>
        <w:t>scaffolding instruction</w:t>
      </w:r>
    </w:p>
    <w:p w14:paraId="1FB33402" w14:textId="77777777" w:rsidR="00C2183E" w:rsidRPr="00530FB3" w:rsidRDefault="00C2183E" w:rsidP="00C2183E">
      <w:pPr>
        <w:pStyle w:val="Heading2"/>
        <w:jc w:val="left"/>
        <w:rPr>
          <w:rFonts w:ascii="Cambria" w:hAnsi="Cambria" w:cs="Palatino"/>
          <w:b w:val="0"/>
          <w:i w:val="0"/>
        </w:rPr>
      </w:pPr>
      <w:r w:rsidRPr="00530FB3">
        <w:rPr>
          <w:rFonts w:ascii="Cambria" w:hAnsi="Cambria" w:cs="Palatino"/>
          <w:b w:val="0"/>
          <w:i w:val="0"/>
        </w:rPr>
        <w:t>During this course, the teacher will provide multiple opportunities for students to apply their knowledge and skills and consolidate and reflect upon their learning.</w:t>
      </w:r>
    </w:p>
    <w:p w14:paraId="38DF06D2" w14:textId="77777777" w:rsidR="00C2183E" w:rsidRPr="00530FB3" w:rsidRDefault="00C2183E" w:rsidP="00C2183E">
      <w:pPr>
        <w:pStyle w:val="Heading2"/>
        <w:jc w:val="left"/>
        <w:rPr>
          <w:rFonts w:ascii="Cambria" w:eastAsia="Trebuchet MS" w:hAnsi="Cambria" w:cs="Trebuchet MS"/>
          <w:i w:val="0"/>
          <w:iCs/>
        </w:rPr>
      </w:pPr>
      <w:r w:rsidRPr="00530FB3">
        <w:rPr>
          <w:rFonts w:ascii="Cambria" w:hAnsi="Cambria"/>
          <w:iCs/>
        </w:rPr>
        <w:t xml:space="preserve">Planning the Program for Students with Special Educational Needs </w:t>
      </w:r>
    </w:p>
    <w:p w14:paraId="5F1574D0" w14:textId="77777777" w:rsidR="00C2183E" w:rsidRPr="00530FB3" w:rsidRDefault="00C2183E" w:rsidP="00C2183E">
      <w:pPr>
        <w:pStyle w:val="Pa10"/>
        <w:spacing w:after="120"/>
        <w:jc w:val="both"/>
        <w:rPr>
          <w:rFonts w:ascii="Cambria" w:hAnsi="Cambria" w:cs="Palatino"/>
          <w:color w:val="000000"/>
          <w:sz w:val="22"/>
          <w:szCs w:val="22"/>
        </w:rPr>
      </w:pPr>
      <w:r w:rsidRPr="00530FB3">
        <w:rPr>
          <w:rFonts w:ascii="Cambria" w:hAnsi="Cambria" w:cs="Palatino"/>
          <w:color w:val="000000"/>
          <w:sz w:val="22"/>
          <w:szCs w:val="22"/>
        </w:rPr>
        <w:t xml:space="preserve">The teacher in this course is the key educator of students with special education needs. The teacher has a responsibility to help all students learn, and will work collaboratively with the guidance counselor, where appropriate, to achieve this goal.  In planning this course, the teacher will pay particular attention to the following guidelines: </w:t>
      </w:r>
    </w:p>
    <w:p w14:paraId="552F3730" w14:textId="77777777" w:rsidR="00C2183E" w:rsidRPr="00530FB3" w:rsidRDefault="00C2183E" w:rsidP="00840596">
      <w:pPr>
        <w:pStyle w:val="Default"/>
        <w:numPr>
          <w:ilvl w:val="0"/>
          <w:numId w:val="26"/>
        </w:numPr>
        <w:rPr>
          <w:rFonts w:ascii="Cambria" w:hAnsi="Cambria"/>
          <w:sz w:val="22"/>
          <w:szCs w:val="22"/>
        </w:rPr>
      </w:pPr>
      <w:r w:rsidRPr="00530FB3">
        <w:rPr>
          <w:rFonts w:ascii="Cambria" w:hAnsi="Cambria"/>
          <w:sz w:val="22"/>
          <w:szCs w:val="22"/>
        </w:rPr>
        <w:t>All students have the ability to succeed</w:t>
      </w:r>
    </w:p>
    <w:p w14:paraId="0F650E4C" w14:textId="77777777" w:rsidR="00C2183E" w:rsidRPr="00530FB3" w:rsidRDefault="00C2183E" w:rsidP="00840596">
      <w:pPr>
        <w:pStyle w:val="Default"/>
        <w:numPr>
          <w:ilvl w:val="0"/>
          <w:numId w:val="26"/>
        </w:numPr>
        <w:rPr>
          <w:rFonts w:ascii="Cambria" w:hAnsi="Cambria"/>
          <w:sz w:val="22"/>
          <w:szCs w:val="22"/>
        </w:rPr>
      </w:pPr>
      <w:r w:rsidRPr="00530FB3">
        <w:rPr>
          <w:rFonts w:ascii="Cambria" w:hAnsi="Cambria"/>
          <w:sz w:val="22"/>
          <w:szCs w:val="22"/>
        </w:rPr>
        <w:t>Each student has his or her own unique patterns of learning</w:t>
      </w:r>
    </w:p>
    <w:p w14:paraId="32E235A1" w14:textId="77777777" w:rsidR="00C2183E" w:rsidRPr="00530FB3" w:rsidRDefault="00C2183E" w:rsidP="00840596">
      <w:pPr>
        <w:pStyle w:val="Default"/>
        <w:numPr>
          <w:ilvl w:val="0"/>
          <w:numId w:val="26"/>
        </w:numPr>
        <w:rPr>
          <w:rFonts w:ascii="Cambria" w:hAnsi="Cambria"/>
          <w:sz w:val="22"/>
          <w:szCs w:val="22"/>
        </w:rPr>
      </w:pPr>
      <w:r w:rsidRPr="00530FB3">
        <w:rPr>
          <w:rFonts w:ascii="Cambria" w:hAnsi="Cambria"/>
          <w:sz w:val="22"/>
          <w:szCs w:val="22"/>
        </w:rPr>
        <w:t>Successful instructional practices are founded on evidence-based research, tempered by experience</w:t>
      </w:r>
    </w:p>
    <w:p w14:paraId="2B3027EC" w14:textId="77777777" w:rsidR="00C2183E" w:rsidRPr="00530FB3" w:rsidRDefault="00C2183E" w:rsidP="00840596">
      <w:pPr>
        <w:pStyle w:val="Default"/>
        <w:numPr>
          <w:ilvl w:val="0"/>
          <w:numId w:val="26"/>
        </w:numPr>
        <w:rPr>
          <w:rFonts w:ascii="Cambria" w:hAnsi="Cambria"/>
          <w:sz w:val="22"/>
          <w:szCs w:val="22"/>
        </w:rPr>
      </w:pPr>
      <w:r w:rsidRPr="00530FB3">
        <w:rPr>
          <w:rFonts w:ascii="Cambria" w:hAnsi="Cambria"/>
          <w:sz w:val="22"/>
          <w:szCs w:val="22"/>
        </w:rPr>
        <w:t>Universal design</w:t>
      </w:r>
      <w:r w:rsidRPr="00530FB3">
        <w:rPr>
          <w:rStyle w:val="A12"/>
          <w:rFonts w:ascii="Cambria" w:hAnsi="Cambria"/>
          <w:sz w:val="22"/>
          <w:szCs w:val="22"/>
        </w:rPr>
        <w:t xml:space="preserve">  </w:t>
      </w:r>
      <w:r w:rsidRPr="00530FB3">
        <w:rPr>
          <w:rFonts w:ascii="Cambria" w:hAnsi="Cambria"/>
          <w:sz w:val="22"/>
          <w:szCs w:val="22"/>
        </w:rPr>
        <w:t>and differentiated instruction</w:t>
      </w:r>
      <w:r w:rsidRPr="00530FB3">
        <w:rPr>
          <w:rStyle w:val="A12"/>
          <w:rFonts w:ascii="Cambria" w:hAnsi="Cambria"/>
          <w:sz w:val="22"/>
          <w:szCs w:val="22"/>
        </w:rPr>
        <w:t xml:space="preserve"> </w:t>
      </w:r>
      <w:r w:rsidRPr="00530FB3">
        <w:rPr>
          <w:rFonts w:ascii="Cambria" w:hAnsi="Cambria"/>
          <w:sz w:val="22"/>
          <w:szCs w:val="22"/>
        </w:rPr>
        <w:t>are effective and interconnected means of meeting the learning or productivity needs of any group of students</w:t>
      </w:r>
    </w:p>
    <w:p w14:paraId="717858AE" w14:textId="77777777" w:rsidR="00C2183E" w:rsidRPr="00530FB3" w:rsidRDefault="00C2183E" w:rsidP="00840596">
      <w:pPr>
        <w:pStyle w:val="Default"/>
        <w:numPr>
          <w:ilvl w:val="0"/>
          <w:numId w:val="26"/>
        </w:numPr>
        <w:rPr>
          <w:rFonts w:ascii="Cambria" w:hAnsi="Cambria"/>
          <w:sz w:val="22"/>
          <w:szCs w:val="22"/>
        </w:rPr>
      </w:pPr>
      <w:r w:rsidRPr="00530FB3">
        <w:rPr>
          <w:rFonts w:ascii="Cambria" w:hAnsi="Cambria"/>
          <w:sz w:val="22"/>
          <w:szCs w:val="22"/>
        </w:rPr>
        <w:t>Classroom teachers are the key educators for a student’s literacy and numeracy development</w:t>
      </w:r>
    </w:p>
    <w:p w14:paraId="30EF0425" w14:textId="77777777" w:rsidR="00C2183E" w:rsidRPr="00530FB3" w:rsidRDefault="00C2183E" w:rsidP="00840596">
      <w:pPr>
        <w:pStyle w:val="Default"/>
        <w:numPr>
          <w:ilvl w:val="0"/>
          <w:numId w:val="26"/>
        </w:numPr>
        <w:rPr>
          <w:rFonts w:ascii="Cambria" w:hAnsi="Cambria"/>
          <w:sz w:val="22"/>
          <w:szCs w:val="22"/>
        </w:rPr>
      </w:pPr>
      <w:r w:rsidRPr="00530FB3">
        <w:rPr>
          <w:rFonts w:ascii="Cambria" w:hAnsi="Cambria"/>
          <w:sz w:val="22"/>
          <w:szCs w:val="22"/>
        </w:rPr>
        <w:t xml:space="preserve">Classroom teachers need the support of the larger school community to create a learning environment that supports students with special education needs </w:t>
      </w:r>
    </w:p>
    <w:p w14:paraId="5C7EDFDF" w14:textId="77777777" w:rsidR="00C2183E" w:rsidRPr="00530FB3" w:rsidRDefault="00C2183E" w:rsidP="00840596">
      <w:pPr>
        <w:pStyle w:val="Default"/>
        <w:numPr>
          <w:ilvl w:val="0"/>
          <w:numId w:val="26"/>
        </w:numPr>
        <w:rPr>
          <w:rFonts w:ascii="Cambria" w:hAnsi="Cambria"/>
          <w:sz w:val="22"/>
          <w:szCs w:val="22"/>
        </w:rPr>
      </w:pPr>
      <w:r w:rsidRPr="00530FB3">
        <w:rPr>
          <w:rFonts w:ascii="Cambria" w:hAnsi="Cambria"/>
          <w:sz w:val="22"/>
          <w:szCs w:val="22"/>
        </w:rPr>
        <w:t xml:space="preserve">Fairness is not sameness </w:t>
      </w:r>
    </w:p>
    <w:p w14:paraId="0A5F6573" w14:textId="77777777" w:rsidR="00C2183E" w:rsidRPr="00530FB3" w:rsidRDefault="00C2183E" w:rsidP="00C2183E">
      <w:pPr>
        <w:pStyle w:val="Default"/>
        <w:ind w:left="720"/>
        <w:rPr>
          <w:rFonts w:ascii="Cambria" w:hAnsi="Cambria"/>
          <w:sz w:val="22"/>
          <w:szCs w:val="22"/>
        </w:rPr>
      </w:pPr>
    </w:p>
    <w:p w14:paraId="08C3B4CA" w14:textId="77777777" w:rsidR="00C2183E" w:rsidRPr="00530FB3" w:rsidRDefault="00C2183E" w:rsidP="00C2183E">
      <w:pPr>
        <w:pStyle w:val="Pa10"/>
        <w:spacing w:after="200"/>
        <w:jc w:val="both"/>
        <w:rPr>
          <w:rFonts w:ascii="Cambria" w:hAnsi="Cambria" w:cs="Palatino"/>
          <w:color w:val="000000"/>
          <w:sz w:val="22"/>
          <w:szCs w:val="22"/>
        </w:rPr>
      </w:pPr>
      <w:r w:rsidRPr="00530FB3">
        <w:rPr>
          <w:rFonts w:ascii="Cambria" w:hAnsi="Cambria" w:cs="Palatino"/>
          <w:color w:val="000000"/>
          <w:sz w:val="22"/>
          <w:szCs w:val="22"/>
        </w:rPr>
        <w:t>In this course, students may demonstrate a wide range of strengths and needs. The teacher will plan the course in a way that recognizes the diversity of the class members and give students performance tasks that respect their particular abilities so that all the students in the class can derive the greatest possible benefit from the teaching and learning process.  The teacher will use the following strategies:</w:t>
      </w:r>
    </w:p>
    <w:tbl>
      <w:tblPr>
        <w:tblW w:w="7980" w:type="dxa"/>
        <w:tblInd w:w="8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90"/>
        <w:gridCol w:w="3990"/>
      </w:tblGrid>
      <w:tr w:rsidR="006E466B" w:rsidRPr="00530FB3" w14:paraId="0199B2F4" w14:textId="77777777" w:rsidTr="00E5161C">
        <w:tc>
          <w:tcPr>
            <w:tcW w:w="7980"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56FB4BD9" w14:textId="77777777" w:rsidR="006E466B" w:rsidRPr="00530FB3" w:rsidRDefault="006E466B" w:rsidP="00E5161C">
            <w:pPr>
              <w:tabs>
                <w:tab w:val="left" w:pos="4460"/>
                <w:tab w:val="left" w:pos="7420"/>
              </w:tabs>
              <w:spacing w:before="120" w:after="120" w:line="276" w:lineRule="auto"/>
              <w:jc w:val="center"/>
              <w:rPr>
                <w:rFonts w:ascii="Cambria" w:hAnsi="Cambria"/>
                <w:b/>
              </w:rPr>
            </w:pPr>
            <w:r w:rsidRPr="00530FB3">
              <w:rPr>
                <w:rFonts w:ascii="Cambria" w:hAnsi="Cambria"/>
                <w:noProof/>
                <w:lang w:val="en-GB" w:eastAsia="en-GB"/>
              </w:rPr>
              <mc:AlternateContent>
                <mc:Choice Requires="wps">
                  <w:drawing>
                    <wp:anchor distT="0" distB="0" distL="114300" distR="114300" simplePos="0" relativeHeight="251668480" behindDoc="0" locked="0" layoutInCell="1" allowOverlap="1" wp14:anchorId="7606FACC" wp14:editId="04D05D33">
                      <wp:simplePos x="0" y="0"/>
                      <wp:positionH relativeFrom="column">
                        <wp:posOffset>0</wp:posOffset>
                      </wp:positionH>
                      <wp:positionV relativeFrom="paragraph">
                        <wp:posOffset>0</wp:posOffset>
                      </wp:positionV>
                      <wp:extent cx="635000" cy="635000"/>
                      <wp:effectExtent l="0" t="0" r="0" b="0"/>
                      <wp:wrapNone/>
                      <wp:docPr id="4" name="Rectangle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5820CDD8" id="Rectangle 4"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">
                      <o:lock v:ext="edit" selection="t"/>
                    </v:rect>
                  </w:pict>
                </mc:Fallback>
              </mc:AlternateContent>
            </w:r>
            <w:r w:rsidRPr="00530FB3">
              <w:rPr>
                <w:rFonts w:ascii="Cambria" w:hAnsi="Cambria"/>
                <w:noProof/>
                <w:lang w:val="en-GB" w:eastAsia="en-GB"/>
              </w:rPr>
              <mc:AlternateContent>
                <mc:Choice Requires="wps">
                  <w:drawing>
                    <wp:anchor distT="0" distB="0" distL="114300" distR="114300" simplePos="0" relativeHeight="251669504" behindDoc="0" locked="0" layoutInCell="1" allowOverlap="1" wp14:anchorId="48940F05" wp14:editId="73111412">
                      <wp:simplePos x="0" y="0"/>
                      <wp:positionH relativeFrom="column">
                        <wp:posOffset>0</wp:posOffset>
                      </wp:positionH>
                      <wp:positionV relativeFrom="paragraph">
                        <wp:posOffset>0</wp:posOffset>
                      </wp:positionV>
                      <wp:extent cx="635000" cy="635000"/>
                      <wp:effectExtent l="0" t="0" r="0" b="0"/>
                      <wp:wrapNone/>
                      <wp:docPr id="8" name="Rectangle 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5D3CA734" id="Rectangle 8"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" filled="f" stroked="f">
                      <o:lock v:ext="edit" selection="t"/>
                    </v:rect>
                  </w:pict>
                </mc:Fallback>
              </mc:AlternateContent>
            </w:r>
            <w:r w:rsidRPr="00530FB3">
              <w:rPr>
                <w:rFonts w:ascii="Cambria" w:eastAsia="Arial" w:hAnsi="Cambria" w:cs="Calibri"/>
                <w:b/>
              </w:rPr>
              <w:t>Students with Special Educational Needs</w:t>
            </w:r>
          </w:p>
        </w:tc>
      </w:tr>
      <w:tr w:rsidR="006E466B" w:rsidRPr="00530FB3" w14:paraId="2A77E9C9" w14:textId="77777777" w:rsidTr="00E5161C">
        <w:tc>
          <w:tcPr>
            <w:tcW w:w="3990" w:type="dxa"/>
            <w:tcBorders>
              <w:top w:val="single" w:sz="4" w:space="0" w:color="auto"/>
              <w:left w:val="single" w:sz="4" w:space="0" w:color="auto"/>
              <w:bottom w:val="single" w:sz="4" w:space="0" w:color="auto"/>
              <w:right w:val="single" w:sz="4" w:space="0" w:color="auto"/>
            </w:tcBorders>
            <w:hideMark/>
          </w:tcPr>
          <w:p w14:paraId="0072FC6F" w14:textId="77777777" w:rsidR="006E466B" w:rsidRPr="00530FB3" w:rsidRDefault="006E466B" w:rsidP="00E5161C">
            <w:pPr>
              <w:pStyle w:val="ListParagraph"/>
              <w:spacing w:line="276" w:lineRule="auto"/>
              <w:ind w:left="60" w:right="-20"/>
              <w:jc w:val="left"/>
              <w:rPr>
                <w:rFonts w:ascii="Cambria" w:eastAsia="Arial" w:hAnsi="Cambria" w:cs="Calibri"/>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w:t>
            </w:r>
            <w:r w:rsidRPr="00530FB3">
              <w:rPr>
                <w:rFonts w:ascii="Cambria" w:eastAsia="Arial" w:hAnsi="Cambria" w:cs="Calibri"/>
                <w:highlight w:val="yellow"/>
              </w:rPr>
              <w:t>Extra time on tests and extended</w:t>
            </w:r>
          </w:p>
          <w:p w14:paraId="564ACDDF" w14:textId="77777777" w:rsidR="006E466B" w:rsidRPr="00530FB3" w:rsidRDefault="006E466B" w:rsidP="00E5161C">
            <w:pPr>
              <w:pStyle w:val="ListParagraph"/>
              <w:spacing w:line="276" w:lineRule="auto"/>
              <w:ind w:left="60" w:right="-20"/>
              <w:jc w:val="left"/>
              <w:rPr>
                <w:rFonts w:ascii="Cambria" w:hAnsi="Cambria"/>
                <w:highlight w:val="yellow"/>
              </w:rPr>
            </w:pPr>
            <w:r w:rsidRPr="00530FB3">
              <w:rPr>
                <w:rFonts w:ascii="Cambria" w:eastAsia="Arial" w:hAnsi="Cambria" w:cs="Calibri"/>
                <w:highlight w:val="yellow"/>
              </w:rPr>
              <w:t xml:space="preserve">      deadlines for major assessments</w:t>
            </w:r>
          </w:p>
          <w:p w14:paraId="0EC8B50C" w14:textId="77777777" w:rsidR="006E466B" w:rsidRPr="00530FB3" w:rsidRDefault="006E466B" w:rsidP="00E5161C">
            <w:pPr>
              <w:pStyle w:val="ListParagraph"/>
              <w:spacing w:line="276" w:lineRule="auto"/>
              <w:ind w:left="60" w:right="-20"/>
              <w:jc w:val="left"/>
              <w:rPr>
                <w:rFonts w:ascii="Cambria" w:eastAsia="Arial" w:hAnsi="Cambria" w:cs="Calibri"/>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w:t>
            </w:r>
            <w:r w:rsidRPr="00530FB3">
              <w:rPr>
                <w:rFonts w:ascii="Cambria" w:eastAsia="Arial" w:hAnsi="Cambria" w:cs="Calibri"/>
                <w:highlight w:val="yellow"/>
              </w:rPr>
              <w:t xml:space="preserve">Complete tasks or present </w:t>
            </w:r>
          </w:p>
          <w:p w14:paraId="44D64E19" w14:textId="77777777" w:rsidR="006E466B" w:rsidRPr="00530FB3" w:rsidRDefault="006E466B" w:rsidP="00E5161C">
            <w:pPr>
              <w:pStyle w:val="ListParagraph"/>
              <w:spacing w:line="276" w:lineRule="auto"/>
              <w:ind w:left="60" w:right="-20"/>
              <w:jc w:val="left"/>
              <w:rPr>
                <w:rFonts w:ascii="Cambria" w:eastAsia="Arial" w:hAnsi="Cambria" w:cs="Calibri"/>
                <w:highlight w:val="yellow"/>
              </w:rPr>
            </w:pPr>
            <w:r w:rsidRPr="00530FB3">
              <w:rPr>
                <w:rFonts w:ascii="Cambria" w:eastAsia="Arial" w:hAnsi="Cambria" w:cs="Calibri"/>
                <w:highlight w:val="yellow"/>
              </w:rPr>
              <w:t xml:space="preserve">       information in ways that cater to </w:t>
            </w:r>
          </w:p>
          <w:p w14:paraId="6C7EEC85" w14:textId="77777777" w:rsidR="006E466B" w:rsidRPr="00530FB3" w:rsidRDefault="006E466B" w:rsidP="00E5161C">
            <w:pPr>
              <w:pStyle w:val="ListParagraph"/>
              <w:spacing w:line="276" w:lineRule="auto"/>
              <w:ind w:left="60" w:right="-20"/>
              <w:jc w:val="left"/>
              <w:rPr>
                <w:rFonts w:ascii="Cambria" w:hAnsi="Cambria"/>
                <w:highlight w:val="yellow"/>
              </w:rPr>
            </w:pPr>
            <w:r w:rsidRPr="00530FB3">
              <w:rPr>
                <w:rFonts w:ascii="Cambria" w:eastAsia="Arial" w:hAnsi="Cambria" w:cs="Calibri"/>
                <w:highlight w:val="yellow"/>
              </w:rPr>
              <w:t xml:space="preserve">       individual learning styles</w:t>
            </w:r>
          </w:p>
          <w:p w14:paraId="5C44A98B" w14:textId="77777777" w:rsidR="006E466B" w:rsidRPr="00530FB3" w:rsidRDefault="006E466B" w:rsidP="00E5161C">
            <w:pPr>
              <w:pStyle w:val="ListParagraph"/>
              <w:spacing w:line="276" w:lineRule="auto"/>
              <w:ind w:left="60" w:right="-20"/>
              <w:jc w:val="left"/>
              <w:rPr>
                <w:rFonts w:ascii="Cambria" w:eastAsia="Arial" w:hAnsi="Cambria" w:cs="Calibri"/>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w:t>
            </w:r>
            <w:r w:rsidRPr="00530FB3">
              <w:rPr>
                <w:rFonts w:ascii="Cambria" w:eastAsia="Arial" w:hAnsi="Cambria" w:cs="Calibri"/>
                <w:highlight w:val="yellow"/>
              </w:rPr>
              <w:t xml:space="preserve">Variety of teaching and learning </w:t>
            </w:r>
          </w:p>
          <w:p w14:paraId="512923D2" w14:textId="77777777" w:rsidR="006E466B" w:rsidRPr="00530FB3" w:rsidRDefault="006E466B" w:rsidP="00E5161C">
            <w:pPr>
              <w:pStyle w:val="ListParagraph"/>
              <w:spacing w:line="276" w:lineRule="auto"/>
              <w:ind w:left="60" w:right="-20"/>
              <w:jc w:val="left"/>
              <w:rPr>
                <w:rFonts w:ascii="Cambria" w:hAnsi="Cambria"/>
                <w:highlight w:val="yellow"/>
              </w:rPr>
            </w:pPr>
            <w:r w:rsidRPr="00530FB3">
              <w:rPr>
                <w:rFonts w:ascii="Cambria" w:eastAsia="Arial" w:hAnsi="Cambria" w:cs="Calibri"/>
                <w:highlight w:val="yellow"/>
              </w:rPr>
              <w:t xml:space="preserve">       strategies</w:t>
            </w:r>
          </w:p>
          <w:p w14:paraId="324FFF77" w14:textId="77777777" w:rsidR="006E466B" w:rsidRPr="00530FB3" w:rsidRDefault="006E466B" w:rsidP="00E5161C">
            <w:pPr>
              <w:pStyle w:val="ListParagraph"/>
              <w:spacing w:line="276" w:lineRule="auto"/>
              <w:ind w:left="60" w:right="-20"/>
              <w:jc w:val="left"/>
              <w:rPr>
                <w:rFonts w:ascii="Cambria" w:hAnsi="Cambria"/>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w:t>
            </w:r>
            <w:r w:rsidRPr="00530FB3">
              <w:rPr>
                <w:rFonts w:ascii="Cambria" w:eastAsia="Arial" w:hAnsi="Cambria" w:cs="Calibri"/>
                <w:highlight w:val="yellow"/>
              </w:rPr>
              <w:t>Scaffolding</w:t>
            </w:r>
          </w:p>
          <w:p w14:paraId="42083958" w14:textId="77777777" w:rsidR="006E466B" w:rsidRPr="00530FB3" w:rsidRDefault="006E466B" w:rsidP="00E5161C">
            <w:pPr>
              <w:pStyle w:val="ListParagraph"/>
              <w:spacing w:line="276" w:lineRule="auto"/>
              <w:ind w:left="60" w:right="-20"/>
              <w:jc w:val="left"/>
              <w:rPr>
                <w:rFonts w:ascii="Cambria" w:hAnsi="Cambria"/>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w:t>
            </w:r>
            <w:r w:rsidRPr="00530FB3">
              <w:rPr>
                <w:rFonts w:ascii="Cambria" w:eastAsia="Arial" w:hAnsi="Cambria" w:cs="Calibri"/>
                <w:highlight w:val="yellow"/>
              </w:rPr>
              <w:t>Break down (chunk) assignments</w:t>
            </w:r>
          </w:p>
          <w:p w14:paraId="508CB8E3" w14:textId="77777777" w:rsidR="006E466B" w:rsidRPr="00530FB3" w:rsidRDefault="006E466B" w:rsidP="00E5161C">
            <w:pPr>
              <w:pStyle w:val="ListParagraph"/>
              <w:spacing w:line="276" w:lineRule="auto"/>
              <w:ind w:left="60" w:right="-20"/>
              <w:jc w:val="left"/>
              <w:rPr>
                <w:rFonts w:ascii="Cambria" w:hAnsi="Cambria"/>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w:t>
            </w:r>
            <w:r w:rsidRPr="00530FB3">
              <w:rPr>
                <w:rFonts w:ascii="Cambria" w:eastAsia="Arial" w:hAnsi="Cambria" w:cs="Calibri"/>
                <w:highlight w:val="yellow"/>
              </w:rPr>
              <w:t xml:space="preserve">Computer for assessments and exams </w:t>
            </w:r>
          </w:p>
          <w:p w14:paraId="419DC717" w14:textId="77777777" w:rsidR="006E466B" w:rsidRPr="00530FB3" w:rsidRDefault="006E466B" w:rsidP="00E5161C">
            <w:pPr>
              <w:pStyle w:val="ListParagraph"/>
              <w:spacing w:line="276" w:lineRule="auto"/>
              <w:ind w:left="60" w:right="-20"/>
              <w:jc w:val="left"/>
              <w:rPr>
                <w:rFonts w:ascii="Cambria" w:hAnsi="Cambria"/>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w:t>
            </w:r>
            <w:r w:rsidRPr="00530FB3">
              <w:rPr>
                <w:rFonts w:ascii="Cambria" w:eastAsia="Arial" w:hAnsi="Cambria" w:cs="Calibri"/>
                <w:highlight w:val="yellow"/>
              </w:rPr>
              <w:t xml:space="preserve">Formula sheets, memory aids </w:t>
            </w:r>
          </w:p>
          <w:p w14:paraId="5CEB830A" w14:textId="77777777" w:rsidR="006E466B" w:rsidRPr="00530FB3" w:rsidRDefault="006E466B" w:rsidP="00E5161C">
            <w:pPr>
              <w:pStyle w:val="ListParagraph"/>
              <w:spacing w:line="276" w:lineRule="auto"/>
              <w:ind w:left="60" w:right="-20"/>
              <w:jc w:val="left"/>
              <w:rPr>
                <w:rFonts w:ascii="Cambria" w:hAnsi="Cambria"/>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w:t>
            </w:r>
            <w:r w:rsidRPr="00530FB3">
              <w:rPr>
                <w:rFonts w:ascii="Cambria" w:eastAsia="Arial" w:hAnsi="Cambria" w:cs="Calibri"/>
                <w:highlight w:val="yellow"/>
              </w:rPr>
              <w:t xml:space="preserve">Oral and written instructions </w:t>
            </w:r>
          </w:p>
          <w:p w14:paraId="520EEDA0" w14:textId="77777777" w:rsidR="006E466B" w:rsidRPr="00530FB3" w:rsidRDefault="006E466B" w:rsidP="00E5161C">
            <w:pPr>
              <w:pStyle w:val="ListParagraph"/>
              <w:spacing w:line="276" w:lineRule="auto"/>
              <w:ind w:left="60" w:right="-20"/>
              <w:jc w:val="left"/>
              <w:rPr>
                <w:rFonts w:ascii="Cambria" w:eastAsia="Arial" w:hAnsi="Cambria" w:cs="Calibri"/>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w:t>
            </w:r>
            <w:r w:rsidRPr="00530FB3">
              <w:rPr>
                <w:rFonts w:ascii="Cambria" w:eastAsia="Arial" w:hAnsi="Cambria" w:cs="Calibri"/>
                <w:highlight w:val="yellow"/>
              </w:rPr>
              <w:t>Cue cards during instruction and</w:t>
            </w:r>
          </w:p>
          <w:p w14:paraId="21BEE88C" w14:textId="77777777" w:rsidR="006E466B" w:rsidRPr="00530FB3" w:rsidRDefault="006E466B" w:rsidP="00E5161C">
            <w:pPr>
              <w:pStyle w:val="ListParagraph"/>
              <w:spacing w:line="276" w:lineRule="auto"/>
              <w:ind w:left="60" w:right="-20"/>
              <w:jc w:val="left"/>
              <w:rPr>
                <w:rFonts w:ascii="Cambria" w:eastAsia="Arial" w:hAnsi="Cambria" w:cs="Calibri"/>
                <w:highlight w:val="yellow"/>
              </w:rPr>
            </w:pPr>
            <w:r w:rsidRPr="00530FB3">
              <w:rPr>
                <w:rFonts w:ascii="Cambria" w:eastAsia="Arial" w:hAnsi="Cambria" w:cs="Calibri"/>
                <w:highlight w:val="yellow"/>
              </w:rPr>
              <w:t xml:space="preserve">       Assessments</w:t>
            </w:r>
          </w:p>
          <w:p w14:paraId="33EBF909" w14:textId="77777777" w:rsidR="006E466B" w:rsidRPr="00530FB3" w:rsidRDefault="006E466B" w:rsidP="00E5161C">
            <w:pPr>
              <w:pStyle w:val="ListParagraph"/>
              <w:spacing w:line="276" w:lineRule="auto"/>
              <w:ind w:left="60" w:right="-20"/>
              <w:jc w:val="left"/>
              <w:rPr>
                <w:rFonts w:ascii="Cambria" w:eastAsia="Arial" w:hAnsi="Cambria" w:cs="Calibri"/>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w:t>
            </w:r>
            <w:r w:rsidRPr="00530FB3">
              <w:rPr>
                <w:rFonts w:ascii="Cambria" w:eastAsia="Arial" w:hAnsi="Cambria" w:cs="Calibri"/>
                <w:highlight w:val="yellow"/>
              </w:rPr>
              <w:t xml:space="preserve">Graphic organizers </w:t>
            </w:r>
          </w:p>
          <w:p w14:paraId="7EBD8E41" w14:textId="77777777" w:rsidR="006E466B" w:rsidRPr="00530FB3" w:rsidRDefault="006E466B" w:rsidP="00E5161C">
            <w:pPr>
              <w:pStyle w:val="ListParagraph"/>
              <w:spacing w:line="276" w:lineRule="auto"/>
              <w:ind w:left="60" w:right="-20"/>
              <w:jc w:val="left"/>
              <w:rPr>
                <w:rFonts w:ascii="Cambria" w:hAnsi="Cambria"/>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w:t>
            </w:r>
            <w:r w:rsidRPr="00530FB3">
              <w:rPr>
                <w:rFonts w:ascii="Cambria" w:hAnsi="Cambria"/>
                <w:highlight w:val="yellow"/>
              </w:rPr>
              <w:t>Refocusing strategies</w:t>
            </w:r>
          </w:p>
          <w:p w14:paraId="49075876" w14:textId="77777777" w:rsidR="006E466B" w:rsidRPr="00530FB3" w:rsidRDefault="006E466B" w:rsidP="00E5161C">
            <w:pPr>
              <w:pStyle w:val="ListParagraph"/>
              <w:spacing w:line="276" w:lineRule="auto"/>
              <w:ind w:left="60" w:right="-20"/>
              <w:jc w:val="left"/>
              <w:rPr>
                <w:rFonts w:ascii="Cambria" w:hAnsi="Cambria"/>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w:t>
            </w:r>
            <w:r w:rsidRPr="00530FB3">
              <w:rPr>
                <w:rFonts w:ascii="Cambria" w:eastAsia="Arial" w:hAnsi="Cambria" w:cs="Calibri"/>
                <w:highlight w:val="yellow"/>
              </w:rPr>
              <w:t xml:space="preserve"> Periodic breaks</w:t>
            </w:r>
          </w:p>
        </w:tc>
        <w:tc>
          <w:tcPr>
            <w:tcW w:w="3990" w:type="dxa"/>
            <w:tcBorders>
              <w:top w:val="single" w:sz="4" w:space="0" w:color="auto"/>
              <w:left w:val="single" w:sz="4" w:space="0" w:color="auto"/>
              <w:bottom w:val="single" w:sz="4" w:space="0" w:color="auto"/>
              <w:right w:val="single" w:sz="4" w:space="0" w:color="auto"/>
            </w:tcBorders>
            <w:hideMark/>
          </w:tcPr>
          <w:p w14:paraId="39D982A8" w14:textId="77777777" w:rsidR="006E466B" w:rsidRPr="00530FB3" w:rsidRDefault="006E466B" w:rsidP="00E5161C">
            <w:pPr>
              <w:pStyle w:val="ListParagraph"/>
              <w:spacing w:line="276" w:lineRule="auto"/>
              <w:ind w:left="30" w:right="-20"/>
              <w:jc w:val="left"/>
              <w:rPr>
                <w:rFonts w:ascii="Cambria" w:hAnsi="Cambria"/>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w:t>
            </w:r>
            <w:r w:rsidRPr="00530FB3">
              <w:rPr>
                <w:rFonts w:ascii="Cambria" w:eastAsia="Symbol" w:hAnsi="Cambria"/>
                <w:highlight w:val="yellow"/>
              </w:rPr>
              <w:t xml:space="preserve">Specific </w:t>
            </w:r>
            <w:r w:rsidRPr="00530FB3">
              <w:rPr>
                <w:rFonts w:ascii="Cambria" w:eastAsia="Arial" w:hAnsi="Cambria" w:cs="Calibri"/>
                <w:highlight w:val="yellow"/>
              </w:rPr>
              <w:t>strategies to enhance recall</w:t>
            </w:r>
          </w:p>
          <w:p w14:paraId="68762E10" w14:textId="77777777" w:rsidR="006E466B" w:rsidRPr="00530FB3" w:rsidRDefault="006E466B" w:rsidP="00E5161C">
            <w:pPr>
              <w:pStyle w:val="ListParagraph"/>
              <w:spacing w:line="276" w:lineRule="auto"/>
              <w:ind w:left="30" w:right="-20"/>
              <w:jc w:val="left"/>
              <w:rPr>
                <w:rFonts w:ascii="Cambria" w:eastAsia="Arial" w:hAnsi="Cambria" w:cs="Calibri"/>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w:t>
            </w:r>
            <w:r w:rsidRPr="00530FB3">
              <w:rPr>
                <w:rFonts w:ascii="Cambria" w:eastAsia="Symbol" w:hAnsi="Cambria"/>
                <w:highlight w:val="yellow"/>
              </w:rPr>
              <w:t>N</w:t>
            </w:r>
            <w:r w:rsidRPr="00530FB3">
              <w:rPr>
                <w:rFonts w:ascii="Cambria" w:eastAsia="Arial" w:hAnsi="Cambria" w:cs="Calibri"/>
                <w:highlight w:val="yellow"/>
              </w:rPr>
              <w:t xml:space="preserve">on-verbal cues and reminders to </w:t>
            </w:r>
          </w:p>
          <w:p w14:paraId="18D1FD26" w14:textId="77777777" w:rsidR="006E466B" w:rsidRPr="00530FB3" w:rsidRDefault="006E466B" w:rsidP="00E5161C">
            <w:pPr>
              <w:pStyle w:val="ListParagraph"/>
              <w:spacing w:line="276" w:lineRule="auto"/>
              <w:ind w:left="30" w:right="-20"/>
              <w:jc w:val="left"/>
              <w:rPr>
                <w:rFonts w:ascii="Cambria" w:hAnsi="Cambria"/>
                <w:highlight w:val="yellow"/>
              </w:rPr>
            </w:pPr>
            <w:r w:rsidRPr="00530FB3">
              <w:rPr>
                <w:rFonts w:ascii="Cambria" w:eastAsia="Arial" w:hAnsi="Cambria" w:cs="Calibri"/>
                <w:highlight w:val="yellow"/>
              </w:rPr>
              <w:t xml:space="preserve">       remain focused</w:t>
            </w:r>
          </w:p>
          <w:p w14:paraId="4AE94C68" w14:textId="77777777" w:rsidR="006E466B" w:rsidRPr="00530FB3" w:rsidRDefault="006E466B" w:rsidP="00E5161C">
            <w:pPr>
              <w:pStyle w:val="ListParagraph"/>
              <w:spacing w:line="276" w:lineRule="auto"/>
              <w:ind w:left="30" w:right="-20"/>
              <w:jc w:val="left"/>
              <w:rPr>
                <w:rFonts w:ascii="Cambria" w:hAnsi="Cambria"/>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w:t>
            </w:r>
            <w:r w:rsidRPr="00530FB3">
              <w:rPr>
                <w:rFonts w:ascii="Cambria" w:eastAsia="Arial" w:hAnsi="Cambria" w:cs="Calibri"/>
                <w:highlight w:val="yellow"/>
              </w:rPr>
              <w:t>Oral testing</w:t>
            </w:r>
          </w:p>
          <w:p w14:paraId="7325150F" w14:textId="77777777" w:rsidR="006E466B" w:rsidRPr="00530FB3" w:rsidRDefault="006E466B" w:rsidP="00E5161C">
            <w:pPr>
              <w:pStyle w:val="ListParagraph"/>
              <w:spacing w:line="276" w:lineRule="auto"/>
              <w:ind w:left="30" w:right="-20"/>
              <w:jc w:val="left"/>
              <w:rPr>
                <w:rFonts w:ascii="Cambria" w:hAnsi="Cambria"/>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w:t>
            </w:r>
            <w:r w:rsidRPr="00530FB3">
              <w:rPr>
                <w:rFonts w:ascii="Cambria" w:eastAsia="Arial" w:hAnsi="Cambria" w:cs="Calibri"/>
                <w:highlight w:val="yellow"/>
              </w:rPr>
              <w:t>Allow for sufficient response time</w:t>
            </w:r>
          </w:p>
          <w:p w14:paraId="70A5D423" w14:textId="77777777" w:rsidR="006E466B" w:rsidRPr="00530FB3" w:rsidRDefault="006E466B" w:rsidP="00E5161C">
            <w:pPr>
              <w:pStyle w:val="ListParagraph"/>
              <w:spacing w:line="276" w:lineRule="auto"/>
              <w:ind w:left="30" w:right="-20"/>
              <w:jc w:val="left"/>
              <w:rPr>
                <w:rFonts w:ascii="Cambria" w:eastAsia="Arial" w:hAnsi="Cambria" w:cs="Calibri"/>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w:t>
            </w:r>
            <w:r w:rsidRPr="00530FB3">
              <w:rPr>
                <w:rFonts w:ascii="Cambria" w:eastAsia="Arial" w:hAnsi="Cambria" w:cs="Calibri"/>
                <w:highlight w:val="yellow"/>
              </w:rPr>
              <w:t xml:space="preserve">Experiential learning experiences so </w:t>
            </w:r>
          </w:p>
          <w:p w14:paraId="24C82DF0" w14:textId="77777777" w:rsidR="006E466B" w:rsidRPr="00530FB3" w:rsidRDefault="006E466B" w:rsidP="00E5161C">
            <w:pPr>
              <w:pStyle w:val="ListParagraph"/>
              <w:spacing w:line="276" w:lineRule="auto"/>
              <w:ind w:left="30" w:right="-20"/>
              <w:jc w:val="left"/>
              <w:rPr>
                <w:rFonts w:ascii="Cambria" w:eastAsia="Arial" w:hAnsi="Cambria" w:cs="Calibri"/>
                <w:highlight w:val="yellow"/>
              </w:rPr>
            </w:pPr>
            <w:r w:rsidRPr="00530FB3">
              <w:rPr>
                <w:rFonts w:ascii="Cambria" w:eastAsia="Arial" w:hAnsi="Cambria" w:cs="Calibri"/>
                <w:highlight w:val="yellow"/>
              </w:rPr>
              <w:t xml:space="preserve">       that students can make connections </w:t>
            </w:r>
          </w:p>
          <w:p w14:paraId="2E972755" w14:textId="77777777" w:rsidR="006E466B" w:rsidRPr="00530FB3" w:rsidRDefault="006E466B" w:rsidP="00E5161C">
            <w:pPr>
              <w:pStyle w:val="ListParagraph"/>
              <w:spacing w:line="276" w:lineRule="auto"/>
              <w:ind w:left="30" w:right="-20"/>
              <w:jc w:val="left"/>
              <w:rPr>
                <w:rFonts w:ascii="Cambria" w:eastAsia="Arial" w:hAnsi="Cambria" w:cs="Calibri"/>
                <w:highlight w:val="yellow"/>
              </w:rPr>
            </w:pPr>
            <w:r w:rsidRPr="00530FB3">
              <w:rPr>
                <w:rFonts w:ascii="Cambria" w:eastAsia="Arial" w:hAnsi="Cambria" w:cs="Calibri"/>
                <w:highlight w:val="yellow"/>
              </w:rPr>
              <w:t xml:space="preserve">       between curriculum and real world </w:t>
            </w:r>
          </w:p>
          <w:p w14:paraId="77CCA4DE" w14:textId="77777777" w:rsidR="006E466B" w:rsidRPr="00530FB3" w:rsidRDefault="006E466B" w:rsidP="00E5161C">
            <w:pPr>
              <w:pStyle w:val="ListParagraph"/>
              <w:spacing w:line="276" w:lineRule="auto"/>
              <w:ind w:left="30" w:right="-20"/>
              <w:jc w:val="left"/>
              <w:rPr>
                <w:rFonts w:ascii="Cambria" w:hAnsi="Cambria"/>
                <w:highlight w:val="yellow"/>
              </w:rPr>
            </w:pPr>
            <w:r w:rsidRPr="00530FB3">
              <w:rPr>
                <w:rFonts w:ascii="Cambria" w:eastAsia="Arial" w:hAnsi="Cambria" w:cs="Calibri"/>
                <w:highlight w:val="yellow"/>
              </w:rPr>
              <w:t xml:space="preserve">       examples</w:t>
            </w:r>
          </w:p>
          <w:p w14:paraId="00DDD34F" w14:textId="77777777" w:rsidR="006E466B" w:rsidRPr="00530FB3" w:rsidRDefault="006E466B" w:rsidP="00A45E7C">
            <w:pPr>
              <w:pStyle w:val="ListParagraph"/>
              <w:spacing w:line="276" w:lineRule="auto"/>
              <w:ind w:left="30" w:right="-20"/>
              <w:jc w:val="left"/>
              <w:rPr>
                <w:rFonts w:ascii="Cambria" w:hAnsi="Cambria"/>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w:t>
            </w:r>
            <w:r w:rsidRPr="00530FB3">
              <w:rPr>
                <w:rFonts w:ascii="Cambria" w:eastAsia="Arial" w:hAnsi="Cambria" w:cs="Calibri"/>
                <w:highlight w:val="yellow"/>
              </w:rPr>
              <w:t>Conferencing</w:t>
            </w:r>
          </w:p>
          <w:p w14:paraId="59003E83" w14:textId="77777777" w:rsidR="006E466B" w:rsidRPr="00530FB3" w:rsidRDefault="006E466B" w:rsidP="00E5161C">
            <w:pPr>
              <w:pStyle w:val="ListParagraph"/>
              <w:spacing w:line="276" w:lineRule="auto"/>
              <w:ind w:left="30" w:right="-20"/>
              <w:jc w:val="left"/>
              <w:rPr>
                <w:rFonts w:ascii="Cambria" w:eastAsia="Arial" w:hAnsi="Cambria" w:cs="Calibri"/>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w:t>
            </w:r>
            <w:r w:rsidRPr="00530FB3">
              <w:rPr>
                <w:rFonts w:ascii="Cambria" w:eastAsia="Arial" w:hAnsi="Cambria" w:cs="Calibri"/>
                <w:highlight w:val="yellow"/>
              </w:rPr>
              <w:t xml:space="preserve">Prompting students through lessons </w:t>
            </w:r>
          </w:p>
          <w:p w14:paraId="796B05FF" w14:textId="77777777" w:rsidR="006E466B" w:rsidRPr="00530FB3" w:rsidRDefault="006E466B" w:rsidP="00E5161C">
            <w:pPr>
              <w:pStyle w:val="ListParagraph"/>
              <w:spacing w:line="276" w:lineRule="auto"/>
              <w:ind w:left="30" w:right="-20"/>
              <w:jc w:val="left"/>
              <w:rPr>
                <w:rFonts w:ascii="Cambria" w:eastAsia="Arial" w:hAnsi="Cambria" w:cs="Calibri"/>
              </w:rPr>
            </w:pPr>
            <w:r w:rsidRPr="00530FB3">
              <w:rPr>
                <w:rFonts w:ascii="Cambria" w:eastAsia="Arial" w:hAnsi="Cambria" w:cs="Calibri"/>
                <w:highlight w:val="yellow"/>
              </w:rPr>
              <w:t xml:space="preserve">       and assessments</w:t>
            </w:r>
          </w:p>
          <w:p w14:paraId="19D20E36" w14:textId="77777777" w:rsidR="006E466B" w:rsidRPr="00530FB3" w:rsidRDefault="006E466B" w:rsidP="00E5161C">
            <w:pPr>
              <w:pStyle w:val="ListParagraph"/>
              <w:spacing w:line="276" w:lineRule="auto"/>
              <w:ind w:left="30" w:right="-20"/>
              <w:jc w:val="left"/>
              <w:rPr>
                <w:rFonts w:ascii="Cambria" w:eastAsia="Arial" w:hAnsi="Cambria" w:cs="Calibri"/>
              </w:rPr>
            </w:pPr>
            <w:r w:rsidRPr="00530FB3">
              <w:rPr>
                <w:rFonts w:ascii="Cambria" w:eastAsia="Arial" w:hAnsi="Cambria" w:cs="Calibri"/>
                <w:color w:val="080A0A"/>
                <w:sz w:val="20"/>
                <w:szCs w:val="20"/>
              </w:rPr>
              <w:t xml:space="preserve"> </w:t>
            </w:r>
          </w:p>
        </w:tc>
      </w:tr>
    </w:tbl>
    <w:p w14:paraId="55509863" w14:textId="77777777" w:rsidR="006E466B" w:rsidRPr="00530FB3" w:rsidRDefault="006E466B" w:rsidP="006E466B">
      <w:pPr>
        <w:pStyle w:val="Default"/>
        <w:rPr>
          <w:rFonts w:ascii="Cambria" w:hAnsi="Cambria"/>
        </w:rPr>
      </w:pPr>
    </w:p>
    <w:p w14:paraId="0FF2FC0A" w14:textId="77777777" w:rsidR="006E466B" w:rsidRPr="00530FB3" w:rsidRDefault="006E466B" w:rsidP="006E466B">
      <w:pPr>
        <w:spacing w:after="200" w:line="276" w:lineRule="auto"/>
        <w:jc w:val="left"/>
        <w:rPr>
          <w:rFonts w:ascii="Cambria" w:eastAsiaTheme="majorEastAsia" w:hAnsi="Cambria" w:cstheme="majorBidi"/>
          <w:b/>
          <w:bCs/>
          <w:i/>
          <w:iCs/>
          <w:szCs w:val="26"/>
        </w:rPr>
      </w:pPr>
      <w:r w:rsidRPr="00530FB3">
        <w:rPr>
          <w:rFonts w:ascii="Cambria" w:hAnsi="Cambria"/>
          <w:iCs/>
        </w:rPr>
        <w:br w:type="page"/>
      </w:r>
    </w:p>
    <w:p w14:paraId="77BBB896" w14:textId="77777777" w:rsidR="006E466B" w:rsidRPr="00530FB3" w:rsidRDefault="006E466B" w:rsidP="006E466B">
      <w:pPr>
        <w:pStyle w:val="Heading2"/>
        <w:keepNext w:val="0"/>
        <w:keepLines w:val="0"/>
        <w:spacing w:after="120"/>
        <w:jc w:val="left"/>
        <w:rPr>
          <w:rFonts w:ascii="Cambria" w:eastAsia="Trebuchet MS" w:hAnsi="Cambria" w:cs="Trebuchet MS"/>
          <w:i w:val="0"/>
          <w:iCs/>
        </w:rPr>
      </w:pPr>
      <w:r w:rsidRPr="00530FB3">
        <w:rPr>
          <w:rFonts w:ascii="Cambria" w:hAnsi="Cambria"/>
          <w:iCs/>
        </w:rPr>
        <w:lastRenderedPageBreak/>
        <w:t xml:space="preserve">Planning the Program for Students with </w:t>
      </w:r>
      <w:r w:rsidRPr="00530FB3">
        <w:rPr>
          <w:rFonts w:ascii="Cambria" w:hAnsi="Cambria"/>
          <w:iCs/>
          <w:color w:val="0A0A0A"/>
        </w:rPr>
        <w:t>English as a Second Language</w:t>
      </w:r>
    </w:p>
    <w:p w14:paraId="77A55218" w14:textId="77777777" w:rsidR="006E466B" w:rsidRPr="00530FB3" w:rsidRDefault="006E466B" w:rsidP="006E466B">
      <w:pPr>
        <w:pStyle w:val="Pa13"/>
        <w:spacing w:after="60"/>
        <w:jc w:val="both"/>
        <w:rPr>
          <w:rFonts w:ascii="Cambria" w:hAnsi="Cambria" w:cs="Palatino"/>
          <w:color w:val="000000"/>
          <w:sz w:val="22"/>
          <w:szCs w:val="22"/>
        </w:rPr>
      </w:pPr>
      <w:r w:rsidRPr="00530FB3">
        <w:rPr>
          <w:rFonts w:ascii="Cambria" w:hAnsi="Cambria" w:cs="Palatino"/>
          <w:color w:val="000000"/>
          <w:sz w:val="22"/>
          <w:szCs w:val="22"/>
        </w:rPr>
        <w:t xml:space="preserve">In planning this course for students with linguistic backgrounds other than English, the teacher will create a safe, supportive, and welcoming environment that nurtures the students’ self-confidence while they are receiving course instruction. Most English language learners who have developed oral proficiency in everyday English will nevertheless require instructional scaffolding to meet curriculum expectations.  The teacher will adapt the instructional program in order to facilitate the success of these students in their classes. Appropriate adaptations and strategies for this course will include: </w:t>
      </w:r>
    </w:p>
    <w:p w14:paraId="1C4B4973" w14:textId="77777777" w:rsidR="006E466B" w:rsidRPr="00530FB3" w:rsidRDefault="006E466B" w:rsidP="006E466B">
      <w:pPr>
        <w:pStyle w:val="Default"/>
        <w:rPr>
          <w:rFonts w:ascii="Cambria" w:hAnsi="Cambria" w:cs="Calibri"/>
          <w:sz w:val="16"/>
          <w:szCs w:val="16"/>
        </w:rPr>
      </w:pPr>
    </w:p>
    <w:tbl>
      <w:tblPr>
        <w:tblW w:w="7980" w:type="dxa"/>
        <w:tblInd w:w="8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90"/>
        <w:gridCol w:w="3990"/>
      </w:tblGrid>
      <w:tr w:rsidR="006E466B" w:rsidRPr="00530FB3" w14:paraId="299FB138" w14:textId="77777777" w:rsidTr="00E5161C">
        <w:tc>
          <w:tcPr>
            <w:tcW w:w="7980"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0F4D7575" w14:textId="77777777" w:rsidR="006E466B" w:rsidRPr="00530FB3" w:rsidRDefault="006E466B" w:rsidP="00E5161C">
            <w:pPr>
              <w:tabs>
                <w:tab w:val="left" w:pos="4460"/>
                <w:tab w:val="left" w:pos="7420"/>
              </w:tabs>
              <w:spacing w:before="120" w:after="120" w:line="276" w:lineRule="auto"/>
              <w:jc w:val="center"/>
              <w:rPr>
                <w:rFonts w:ascii="Cambria" w:hAnsi="Cambria"/>
                <w:b/>
              </w:rPr>
            </w:pPr>
            <w:r w:rsidRPr="00530FB3">
              <w:rPr>
                <w:rFonts w:ascii="Cambria" w:hAnsi="Cambria"/>
                <w:b/>
              </w:rPr>
              <w:br w:type="page"/>
            </w:r>
            <w:r w:rsidRPr="00530FB3">
              <w:rPr>
                <w:rFonts w:ascii="Cambria" w:eastAsia="Arial" w:hAnsi="Cambria" w:cs="Calibri"/>
                <w:b/>
              </w:rPr>
              <w:t>Students with English as Second Language</w:t>
            </w:r>
          </w:p>
        </w:tc>
      </w:tr>
      <w:tr w:rsidR="006E466B" w:rsidRPr="00530FB3" w14:paraId="00600CCA" w14:textId="77777777" w:rsidTr="00E5161C">
        <w:tc>
          <w:tcPr>
            <w:tcW w:w="3990" w:type="dxa"/>
            <w:tcBorders>
              <w:top w:val="single" w:sz="4" w:space="0" w:color="auto"/>
              <w:left w:val="single" w:sz="4" w:space="0" w:color="auto"/>
              <w:bottom w:val="single" w:sz="4" w:space="0" w:color="auto"/>
              <w:right w:val="single" w:sz="4" w:space="0" w:color="auto"/>
            </w:tcBorders>
            <w:hideMark/>
          </w:tcPr>
          <w:p w14:paraId="6E5E6F28" w14:textId="77777777" w:rsidR="006E466B" w:rsidRPr="00530FB3" w:rsidRDefault="006E466B" w:rsidP="00E5161C">
            <w:pPr>
              <w:pStyle w:val="ListParagraph"/>
              <w:widowControl/>
              <w:spacing w:before="3" w:line="276" w:lineRule="auto"/>
              <w:ind w:left="60" w:right="-20"/>
              <w:jc w:val="left"/>
              <w:rPr>
                <w:rFonts w:ascii="Cambria" w:hAnsi="Cambria"/>
                <w:spacing w:val="-1"/>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w:t>
            </w:r>
            <w:r w:rsidRPr="00530FB3">
              <w:rPr>
                <w:rFonts w:ascii="Cambria" w:hAnsi="Cambria"/>
                <w:spacing w:val="-1"/>
                <w:highlight w:val="yellow"/>
              </w:rPr>
              <w:t xml:space="preserve">Body language and non-verbal </w:t>
            </w:r>
          </w:p>
          <w:p w14:paraId="37DB4C1D" w14:textId="77777777" w:rsidR="006E466B" w:rsidRPr="00530FB3" w:rsidRDefault="006E466B" w:rsidP="00E5161C">
            <w:pPr>
              <w:pStyle w:val="ListParagraph"/>
              <w:widowControl/>
              <w:spacing w:before="3" w:line="276" w:lineRule="auto"/>
              <w:ind w:left="60" w:right="-20"/>
              <w:jc w:val="left"/>
              <w:rPr>
                <w:rFonts w:ascii="Cambria" w:hAnsi="Cambria"/>
                <w:highlight w:val="yellow"/>
              </w:rPr>
            </w:pPr>
            <w:r w:rsidRPr="00530FB3">
              <w:rPr>
                <w:rFonts w:ascii="Cambria" w:hAnsi="Cambria"/>
                <w:spacing w:val="-1"/>
                <w:highlight w:val="yellow"/>
              </w:rPr>
              <w:t xml:space="preserve">       communication</w:t>
            </w:r>
          </w:p>
          <w:p w14:paraId="7303D4AA" w14:textId="77777777" w:rsidR="006E466B" w:rsidRPr="00530FB3" w:rsidRDefault="006E466B" w:rsidP="00E5161C">
            <w:pPr>
              <w:pStyle w:val="ListParagraph"/>
              <w:widowControl/>
              <w:spacing w:before="3" w:line="276" w:lineRule="auto"/>
              <w:ind w:left="60" w:right="-20"/>
              <w:jc w:val="left"/>
              <w:rPr>
                <w:rFonts w:ascii="Cambria" w:hAnsi="Cambria"/>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w:t>
            </w:r>
            <w:r w:rsidRPr="00530FB3">
              <w:rPr>
                <w:rFonts w:ascii="Cambria" w:hAnsi="Cambria"/>
                <w:spacing w:val="-1"/>
                <w:highlight w:val="yellow"/>
              </w:rPr>
              <w:t>Model expectations</w:t>
            </w:r>
          </w:p>
          <w:p w14:paraId="75027FAE" w14:textId="77777777" w:rsidR="006E466B" w:rsidRPr="00530FB3" w:rsidRDefault="006E466B" w:rsidP="00E5161C">
            <w:pPr>
              <w:pStyle w:val="ListParagraph"/>
              <w:widowControl/>
              <w:spacing w:line="276" w:lineRule="auto"/>
              <w:ind w:left="60" w:right="-20"/>
              <w:jc w:val="left"/>
              <w:rPr>
                <w:rFonts w:ascii="Cambria" w:hAnsi="Cambria"/>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w:t>
            </w:r>
            <w:r w:rsidRPr="00530FB3">
              <w:rPr>
                <w:rFonts w:ascii="Cambria" w:hAnsi="Cambria"/>
                <w:highlight w:val="yellow"/>
              </w:rPr>
              <w:t>Subject-specific dictionary</w:t>
            </w:r>
          </w:p>
          <w:p w14:paraId="7BE93536" w14:textId="77777777" w:rsidR="006E466B" w:rsidRPr="00530FB3" w:rsidRDefault="006E466B" w:rsidP="00E5161C">
            <w:pPr>
              <w:pStyle w:val="ListParagraph"/>
              <w:widowControl/>
              <w:spacing w:line="276" w:lineRule="auto"/>
              <w:ind w:left="60" w:right="-20"/>
              <w:jc w:val="left"/>
              <w:rPr>
                <w:rFonts w:ascii="Cambria" w:hAnsi="Cambria"/>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w:t>
            </w:r>
            <w:r w:rsidRPr="00530FB3">
              <w:rPr>
                <w:rFonts w:ascii="Cambria" w:hAnsi="Cambria"/>
                <w:highlight w:val="yellow"/>
              </w:rPr>
              <w:t>Cooperative learning</w:t>
            </w:r>
          </w:p>
          <w:p w14:paraId="3CAB5453" w14:textId="77777777" w:rsidR="006E466B" w:rsidRPr="00530FB3" w:rsidRDefault="006E466B" w:rsidP="00E5161C">
            <w:pPr>
              <w:pStyle w:val="ListParagraph"/>
              <w:widowControl/>
              <w:spacing w:line="276" w:lineRule="auto"/>
              <w:ind w:left="60" w:right="-20"/>
              <w:jc w:val="left"/>
              <w:rPr>
                <w:rFonts w:ascii="Cambria" w:hAnsi="Cambria"/>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w:t>
            </w:r>
            <w:r w:rsidRPr="00530FB3">
              <w:rPr>
                <w:rFonts w:ascii="Cambria" w:hAnsi="Cambria"/>
                <w:highlight w:val="yellow"/>
              </w:rPr>
              <w:t>Concrete examples and materials</w:t>
            </w:r>
          </w:p>
          <w:p w14:paraId="13CEC9CC" w14:textId="77777777" w:rsidR="006E466B" w:rsidRPr="00530FB3" w:rsidRDefault="006E466B" w:rsidP="00E5161C">
            <w:pPr>
              <w:pStyle w:val="ListParagraph"/>
              <w:widowControl/>
              <w:spacing w:line="276" w:lineRule="auto"/>
              <w:ind w:left="60" w:right="-20"/>
              <w:jc w:val="left"/>
              <w:rPr>
                <w:rFonts w:ascii="Cambria" w:hAnsi="Cambria"/>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w:t>
            </w:r>
            <w:r w:rsidRPr="00530FB3">
              <w:rPr>
                <w:rFonts w:ascii="Cambria" w:hAnsi="Cambria"/>
                <w:highlight w:val="yellow"/>
              </w:rPr>
              <w:t>Avoid idioms</w:t>
            </w:r>
          </w:p>
          <w:p w14:paraId="7F20622F" w14:textId="77777777" w:rsidR="006E466B" w:rsidRPr="00530FB3" w:rsidRDefault="006E466B" w:rsidP="00E5161C">
            <w:pPr>
              <w:pStyle w:val="ListParagraph"/>
              <w:widowControl/>
              <w:spacing w:line="276" w:lineRule="auto"/>
              <w:ind w:left="60" w:right="-20"/>
              <w:jc w:val="left"/>
              <w:rPr>
                <w:rFonts w:ascii="Cambria" w:hAnsi="Cambria"/>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w:t>
            </w:r>
            <w:r w:rsidRPr="00530FB3">
              <w:rPr>
                <w:rFonts w:ascii="Cambria" w:hAnsi="Cambria"/>
                <w:highlight w:val="yellow"/>
              </w:rPr>
              <w:t>Bilingual Dictionaries</w:t>
            </w:r>
          </w:p>
          <w:p w14:paraId="1863A56E" w14:textId="77777777" w:rsidR="006E466B" w:rsidRPr="00530FB3" w:rsidRDefault="006E466B" w:rsidP="00E5161C">
            <w:pPr>
              <w:pStyle w:val="ListParagraph"/>
              <w:widowControl/>
              <w:spacing w:line="276" w:lineRule="auto"/>
              <w:ind w:left="60" w:right="-20"/>
              <w:jc w:val="left"/>
              <w:rPr>
                <w:rFonts w:ascii="Cambria" w:hAnsi="Cambria"/>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w:t>
            </w:r>
            <w:r w:rsidRPr="00530FB3">
              <w:rPr>
                <w:rFonts w:ascii="Cambria" w:hAnsi="Cambria"/>
                <w:highlight w:val="yellow"/>
              </w:rPr>
              <w:t>Buddy system</w:t>
            </w:r>
          </w:p>
          <w:p w14:paraId="41CE2648" w14:textId="77777777" w:rsidR="006E466B" w:rsidRPr="00530FB3" w:rsidRDefault="006E466B" w:rsidP="00E5161C">
            <w:pPr>
              <w:pStyle w:val="ListParagraph"/>
              <w:widowControl/>
              <w:spacing w:line="276" w:lineRule="auto"/>
              <w:ind w:left="60" w:right="-20"/>
              <w:jc w:val="left"/>
              <w:rPr>
                <w:rFonts w:ascii="Cambria" w:hAnsi="Cambria"/>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hAnsi="Cambria"/>
                <w:highlight w:val="yellow"/>
              </w:rPr>
              <w:t xml:space="preserve">  Peer tutors</w:t>
            </w:r>
          </w:p>
          <w:p w14:paraId="1C9F7046" w14:textId="77777777" w:rsidR="006E466B" w:rsidRPr="00530FB3" w:rsidRDefault="006E466B" w:rsidP="00E5161C">
            <w:pPr>
              <w:pStyle w:val="ListParagraph"/>
              <w:widowControl/>
              <w:spacing w:line="276" w:lineRule="auto"/>
              <w:ind w:left="60" w:right="-20"/>
              <w:jc w:val="left"/>
              <w:rPr>
                <w:rFonts w:ascii="Cambria" w:hAnsi="Cambria"/>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w:t>
            </w:r>
            <w:r w:rsidRPr="00530FB3">
              <w:rPr>
                <w:rFonts w:ascii="Cambria" w:hAnsi="Cambria"/>
                <w:highlight w:val="yellow"/>
              </w:rPr>
              <w:t>Allow sufficient response time</w:t>
            </w:r>
          </w:p>
          <w:p w14:paraId="2BA2F849" w14:textId="77777777" w:rsidR="006E466B" w:rsidRPr="00530FB3" w:rsidRDefault="006E466B" w:rsidP="00E5161C">
            <w:pPr>
              <w:pStyle w:val="ListParagraph"/>
              <w:widowControl/>
              <w:spacing w:line="276" w:lineRule="auto"/>
              <w:ind w:left="60" w:right="-20"/>
              <w:jc w:val="left"/>
              <w:rPr>
                <w:rFonts w:ascii="Cambria" w:hAnsi="Cambria"/>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w:t>
            </w:r>
            <w:r w:rsidRPr="00530FB3">
              <w:rPr>
                <w:rFonts w:ascii="Cambria" w:hAnsi="Cambria"/>
                <w:highlight w:val="yellow"/>
              </w:rPr>
              <w:t xml:space="preserve">Check for comprehension by asking </w:t>
            </w:r>
          </w:p>
          <w:p w14:paraId="261BCD9B" w14:textId="77777777" w:rsidR="006E466B" w:rsidRPr="00530FB3" w:rsidRDefault="006E466B" w:rsidP="00E5161C">
            <w:pPr>
              <w:pStyle w:val="ListParagraph"/>
              <w:widowControl/>
              <w:spacing w:line="276" w:lineRule="auto"/>
              <w:ind w:left="60" w:right="-20"/>
              <w:jc w:val="left"/>
              <w:rPr>
                <w:rFonts w:ascii="Cambria" w:hAnsi="Cambria"/>
                <w:highlight w:val="yellow"/>
              </w:rPr>
            </w:pPr>
            <w:r w:rsidRPr="00530FB3">
              <w:rPr>
                <w:rFonts w:ascii="Cambria" w:hAnsi="Cambria"/>
                <w:highlight w:val="yellow"/>
              </w:rPr>
              <w:t xml:space="preserve">       students to retell in their own words</w:t>
            </w:r>
          </w:p>
          <w:p w14:paraId="13AB78EC" w14:textId="77777777" w:rsidR="006E466B" w:rsidRPr="00530FB3" w:rsidRDefault="006E466B" w:rsidP="00E5161C">
            <w:pPr>
              <w:pStyle w:val="ListParagraph"/>
              <w:widowControl/>
              <w:spacing w:line="276" w:lineRule="auto"/>
              <w:ind w:left="60" w:right="-20"/>
              <w:jc w:val="left"/>
              <w:rPr>
                <w:rFonts w:ascii="Cambria" w:hAnsi="Cambria"/>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w:t>
            </w:r>
            <w:r w:rsidRPr="00530FB3">
              <w:rPr>
                <w:rFonts w:ascii="Cambria" w:hAnsi="Cambria"/>
                <w:highlight w:val="yellow"/>
              </w:rPr>
              <w:t>Graphic organizers</w:t>
            </w:r>
          </w:p>
          <w:p w14:paraId="344A9F65" w14:textId="77777777" w:rsidR="006E466B" w:rsidRPr="00530FB3" w:rsidRDefault="006E466B" w:rsidP="00E5161C">
            <w:pPr>
              <w:pStyle w:val="ListParagraph"/>
              <w:widowControl/>
              <w:spacing w:line="276" w:lineRule="auto"/>
              <w:ind w:left="60" w:right="-20"/>
              <w:jc w:val="left"/>
              <w:rPr>
                <w:rFonts w:ascii="Cambria" w:hAnsi="Cambria"/>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hAnsi="Cambria"/>
                <w:highlight w:val="yellow"/>
              </w:rPr>
              <w:t xml:space="preserve">  Scaffolding</w:t>
            </w:r>
          </w:p>
          <w:p w14:paraId="2DD1BF3B" w14:textId="77777777" w:rsidR="006E466B" w:rsidRPr="00530FB3" w:rsidRDefault="006E466B" w:rsidP="00E5161C">
            <w:pPr>
              <w:pStyle w:val="ListParagraph"/>
              <w:widowControl/>
              <w:spacing w:line="276" w:lineRule="auto"/>
              <w:ind w:left="60" w:right="-20"/>
              <w:jc w:val="left"/>
              <w:rPr>
                <w:rFonts w:ascii="Cambria" w:hAnsi="Cambria"/>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w:t>
            </w:r>
            <w:r w:rsidRPr="00530FB3">
              <w:rPr>
                <w:rFonts w:ascii="Cambria" w:hAnsi="Cambria"/>
                <w:highlight w:val="yellow"/>
              </w:rPr>
              <w:t>Story maps</w:t>
            </w:r>
          </w:p>
          <w:p w14:paraId="62A21698" w14:textId="77777777" w:rsidR="006E466B" w:rsidRPr="00530FB3" w:rsidRDefault="006E466B" w:rsidP="00E5161C">
            <w:pPr>
              <w:pStyle w:val="ListParagraph"/>
              <w:widowControl/>
              <w:spacing w:line="276" w:lineRule="auto"/>
              <w:ind w:left="60" w:right="-20"/>
              <w:jc w:val="left"/>
              <w:rPr>
                <w:rFonts w:ascii="Cambria" w:hAnsi="Cambria"/>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w:t>
            </w:r>
            <w:r w:rsidRPr="00530FB3">
              <w:rPr>
                <w:rFonts w:ascii="Cambria" w:hAnsi="Cambria"/>
                <w:highlight w:val="yellow"/>
              </w:rPr>
              <w:t>Editing checklist</w:t>
            </w:r>
          </w:p>
        </w:tc>
        <w:tc>
          <w:tcPr>
            <w:tcW w:w="3990" w:type="dxa"/>
            <w:tcBorders>
              <w:top w:val="single" w:sz="4" w:space="0" w:color="auto"/>
              <w:left w:val="single" w:sz="4" w:space="0" w:color="auto"/>
              <w:bottom w:val="single" w:sz="4" w:space="0" w:color="auto"/>
              <w:right w:val="single" w:sz="4" w:space="0" w:color="auto"/>
            </w:tcBorders>
            <w:hideMark/>
          </w:tcPr>
          <w:p w14:paraId="7F49AF17" w14:textId="77777777" w:rsidR="006E466B" w:rsidRPr="00530FB3" w:rsidRDefault="006E466B" w:rsidP="00E5161C">
            <w:pPr>
              <w:pStyle w:val="ListParagraph"/>
              <w:widowControl/>
              <w:spacing w:line="276" w:lineRule="auto"/>
              <w:ind w:left="30" w:right="-20"/>
              <w:jc w:val="left"/>
              <w:rPr>
                <w:rFonts w:ascii="Cambria" w:hAnsi="Cambria"/>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w:t>
            </w:r>
            <w:r w:rsidRPr="00530FB3">
              <w:rPr>
                <w:rFonts w:ascii="Cambria" w:hAnsi="Cambria"/>
                <w:highlight w:val="yellow"/>
              </w:rPr>
              <w:t xml:space="preserve">Conferencing </w:t>
            </w:r>
          </w:p>
          <w:p w14:paraId="48CEF872" w14:textId="77777777" w:rsidR="006E466B" w:rsidRPr="00530FB3" w:rsidRDefault="006E466B" w:rsidP="00E5161C">
            <w:pPr>
              <w:pStyle w:val="ListParagraph"/>
              <w:widowControl/>
              <w:spacing w:line="276" w:lineRule="auto"/>
              <w:ind w:left="30" w:right="-20"/>
              <w:jc w:val="left"/>
              <w:rPr>
                <w:rFonts w:ascii="Cambria" w:hAnsi="Cambria"/>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w:t>
            </w:r>
            <w:r w:rsidRPr="00530FB3">
              <w:rPr>
                <w:rFonts w:ascii="Cambria" w:hAnsi="Cambria"/>
                <w:highlight w:val="yellow"/>
              </w:rPr>
              <w:t>Pre-writing strategies</w:t>
            </w:r>
          </w:p>
          <w:p w14:paraId="471E0741" w14:textId="77777777" w:rsidR="006E466B" w:rsidRPr="00530FB3" w:rsidRDefault="006E466B" w:rsidP="00E5161C">
            <w:pPr>
              <w:pStyle w:val="ListParagraph"/>
              <w:widowControl/>
              <w:spacing w:line="276" w:lineRule="auto"/>
              <w:ind w:left="30" w:right="-20"/>
              <w:jc w:val="left"/>
              <w:rPr>
                <w:rFonts w:ascii="Cambria" w:hAnsi="Cambria"/>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w:t>
            </w:r>
            <w:r w:rsidRPr="00530FB3">
              <w:rPr>
                <w:rFonts w:ascii="Cambria" w:hAnsi="Cambria"/>
                <w:highlight w:val="yellow"/>
              </w:rPr>
              <w:t>Literature circle</w:t>
            </w:r>
          </w:p>
          <w:p w14:paraId="66091A48" w14:textId="77777777" w:rsidR="006E466B" w:rsidRPr="00530FB3" w:rsidRDefault="006E466B" w:rsidP="00E5161C">
            <w:pPr>
              <w:pStyle w:val="ListParagraph"/>
              <w:widowControl/>
              <w:spacing w:line="276" w:lineRule="auto"/>
              <w:ind w:left="30" w:right="-20"/>
              <w:jc w:val="left"/>
              <w:rPr>
                <w:rFonts w:ascii="Cambria" w:hAnsi="Cambria"/>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w:t>
            </w:r>
            <w:r w:rsidRPr="00530FB3">
              <w:rPr>
                <w:rFonts w:ascii="Cambria" w:hAnsi="Cambria"/>
                <w:highlight w:val="yellow"/>
              </w:rPr>
              <w:t>Journal</w:t>
            </w:r>
          </w:p>
          <w:p w14:paraId="06423BEA" w14:textId="77777777" w:rsidR="006E466B" w:rsidRPr="00530FB3" w:rsidRDefault="006E466B" w:rsidP="00E5161C">
            <w:pPr>
              <w:pStyle w:val="ListParagraph"/>
              <w:widowControl/>
              <w:spacing w:line="276" w:lineRule="auto"/>
              <w:ind w:left="30" w:right="-20"/>
              <w:jc w:val="left"/>
              <w:rPr>
                <w:rFonts w:ascii="Cambria" w:hAnsi="Cambria"/>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w:t>
            </w:r>
            <w:r w:rsidRPr="00530FB3">
              <w:rPr>
                <w:rFonts w:ascii="Cambria" w:hAnsi="Cambria"/>
                <w:highlight w:val="yellow"/>
              </w:rPr>
              <w:t>Previewing course readings / texts</w:t>
            </w:r>
          </w:p>
          <w:p w14:paraId="360127DF" w14:textId="77777777" w:rsidR="006E466B" w:rsidRPr="00530FB3" w:rsidRDefault="006E466B" w:rsidP="00E5161C">
            <w:pPr>
              <w:pStyle w:val="ListParagraph"/>
              <w:widowControl/>
              <w:spacing w:line="276" w:lineRule="auto"/>
              <w:ind w:left="30" w:right="-20"/>
              <w:jc w:val="left"/>
              <w:rPr>
                <w:rFonts w:ascii="Cambria" w:hAnsi="Cambria"/>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w:t>
            </w:r>
            <w:r w:rsidRPr="00530FB3">
              <w:rPr>
                <w:rFonts w:ascii="Cambria" w:hAnsi="Cambria"/>
                <w:highlight w:val="yellow"/>
              </w:rPr>
              <w:t xml:space="preserve">Materials that reflect cultural </w:t>
            </w:r>
          </w:p>
          <w:p w14:paraId="656361C3" w14:textId="77777777" w:rsidR="006E466B" w:rsidRPr="00530FB3" w:rsidRDefault="006E466B" w:rsidP="00E5161C">
            <w:pPr>
              <w:pStyle w:val="ListParagraph"/>
              <w:widowControl/>
              <w:spacing w:line="276" w:lineRule="auto"/>
              <w:ind w:left="30" w:right="-20"/>
              <w:jc w:val="left"/>
              <w:rPr>
                <w:rFonts w:ascii="Cambria" w:hAnsi="Cambria"/>
                <w:highlight w:val="yellow"/>
              </w:rPr>
            </w:pPr>
            <w:r w:rsidRPr="00530FB3">
              <w:rPr>
                <w:rFonts w:ascii="Cambria" w:hAnsi="Cambria"/>
                <w:highlight w:val="yellow"/>
              </w:rPr>
              <w:t xml:space="preserve">      diversity</w:t>
            </w:r>
          </w:p>
          <w:p w14:paraId="30AA682F" w14:textId="77777777" w:rsidR="006E466B" w:rsidRPr="00530FB3" w:rsidRDefault="006E466B" w:rsidP="00E5161C">
            <w:pPr>
              <w:pStyle w:val="ListParagraph"/>
              <w:widowControl/>
              <w:spacing w:line="276" w:lineRule="auto"/>
              <w:ind w:left="30" w:right="-20"/>
              <w:jc w:val="left"/>
              <w:rPr>
                <w:rFonts w:ascii="Cambria" w:hAnsi="Cambria"/>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w:t>
            </w:r>
            <w:r w:rsidRPr="00530FB3">
              <w:rPr>
                <w:rFonts w:ascii="Cambria" w:hAnsi="Cambria"/>
                <w:highlight w:val="yellow"/>
              </w:rPr>
              <w:t>Free voluntary reading</w:t>
            </w:r>
          </w:p>
          <w:p w14:paraId="146B8D99" w14:textId="77777777" w:rsidR="006E466B" w:rsidRPr="00530FB3" w:rsidRDefault="006E466B" w:rsidP="00E5161C">
            <w:pPr>
              <w:pStyle w:val="ListParagraph"/>
              <w:widowControl/>
              <w:spacing w:line="276" w:lineRule="auto"/>
              <w:ind w:left="30" w:right="-20"/>
              <w:jc w:val="left"/>
              <w:rPr>
                <w:rFonts w:ascii="Cambria" w:hAnsi="Cambria"/>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w:t>
            </w:r>
            <w:r w:rsidRPr="00530FB3">
              <w:rPr>
                <w:rFonts w:ascii="Cambria" w:hAnsi="Cambria"/>
                <w:highlight w:val="yellow"/>
              </w:rPr>
              <w:t>Guided Reading</w:t>
            </w:r>
          </w:p>
          <w:p w14:paraId="7D23D4BC" w14:textId="77777777" w:rsidR="006E466B" w:rsidRPr="00530FB3" w:rsidRDefault="006E466B" w:rsidP="00E5161C">
            <w:pPr>
              <w:pStyle w:val="ListParagraph"/>
              <w:widowControl/>
              <w:spacing w:line="276" w:lineRule="auto"/>
              <w:ind w:left="30" w:right="-20"/>
              <w:jc w:val="left"/>
              <w:rPr>
                <w:rFonts w:ascii="Cambria" w:hAnsi="Cambria"/>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w:t>
            </w:r>
            <w:r w:rsidRPr="00530FB3">
              <w:rPr>
                <w:rFonts w:ascii="Cambria" w:hAnsi="Cambria"/>
                <w:highlight w:val="yellow"/>
              </w:rPr>
              <w:t>Guided Writing</w:t>
            </w:r>
          </w:p>
          <w:p w14:paraId="62A52C4D" w14:textId="77777777" w:rsidR="006E466B" w:rsidRPr="00530FB3" w:rsidRDefault="006E466B" w:rsidP="00E5161C">
            <w:pPr>
              <w:pStyle w:val="ListParagraph"/>
              <w:widowControl/>
              <w:spacing w:line="276" w:lineRule="auto"/>
              <w:ind w:left="30" w:right="-20"/>
              <w:jc w:val="left"/>
              <w:rPr>
                <w:rFonts w:ascii="Cambria" w:hAnsi="Cambria"/>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w:t>
            </w:r>
            <w:r w:rsidRPr="00530FB3">
              <w:rPr>
                <w:rFonts w:ascii="Cambria" w:hAnsi="Cambria"/>
                <w:highlight w:val="yellow"/>
              </w:rPr>
              <w:t>Think Aloud</w:t>
            </w:r>
          </w:p>
          <w:p w14:paraId="75A1777C" w14:textId="77777777" w:rsidR="006E466B" w:rsidRPr="00530FB3" w:rsidRDefault="006E466B" w:rsidP="00E5161C">
            <w:pPr>
              <w:pStyle w:val="ListParagraph"/>
              <w:widowControl/>
              <w:spacing w:line="276" w:lineRule="auto"/>
              <w:ind w:left="30" w:right="-20"/>
              <w:jc w:val="left"/>
              <w:rPr>
                <w:rFonts w:ascii="Cambria" w:hAnsi="Cambria"/>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w:t>
            </w:r>
            <w:r w:rsidRPr="00530FB3">
              <w:rPr>
                <w:rFonts w:ascii="Cambria" w:hAnsi="Cambria"/>
                <w:highlight w:val="yellow"/>
              </w:rPr>
              <w:t>Whole-Class Response</w:t>
            </w:r>
          </w:p>
          <w:p w14:paraId="4E71D75E" w14:textId="77777777" w:rsidR="006E466B" w:rsidRPr="00530FB3" w:rsidRDefault="006E466B" w:rsidP="00E5161C">
            <w:pPr>
              <w:pStyle w:val="ListParagraph"/>
              <w:widowControl/>
              <w:spacing w:line="276" w:lineRule="auto"/>
              <w:ind w:left="30" w:right="-20"/>
              <w:jc w:val="left"/>
              <w:rPr>
                <w:rFonts w:ascii="Cambria" w:eastAsia="Arial" w:hAnsi="Cambria" w:cs="Calibri"/>
                <w:color w:val="080A0A"/>
                <w:sz w:val="20"/>
                <w:szCs w:val="20"/>
              </w:rPr>
            </w:pPr>
          </w:p>
        </w:tc>
      </w:tr>
    </w:tbl>
    <w:p w14:paraId="7FD75A79" w14:textId="77777777" w:rsidR="006E466B" w:rsidRPr="00530FB3" w:rsidRDefault="006E466B" w:rsidP="006E466B">
      <w:pPr>
        <w:pStyle w:val="Default"/>
        <w:spacing w:before="120" w:after="120"/>
        <w:rPr>
          <w:rFonts w:ascii="Cambria" w:hAnsi="Cambria" w:cs="Calibri"/>
          <w:b/>
          <w:i/>
          <w:sz w:val="22"/>
          <w:szCs w:val="22"/>
        </w:rPr>
      </w:pPr>
      <w:r w:rsidRPr="00530FB3">
        <w:rPr>
          <w:rFonts w:ascii="Cambria" w:hAnsi="Cambria" w:cs="Calibri"/>
          <w:b/>
          <w:i/>
          <w:sz w:val="22"/>
          <w:szCs w:val="22"/>
        </w:rPr>
        <w:t>Supporting First Nations, Métis, and Inuit Students</w:t>
      </w:r>
    </w:p>
    <w:p w14:paraId="03B6E3E6" w14:textId="1ACDF6B2" w:rsidR="006E466B" w:rsidRPr="00530FB3" w:rsidRDefault="00BB3D4F" w:rsidP="006E466B">
      <w:pPr>
        <w:rPr>
          <w:rFonts w:ascii="Cambria" w:hAnsi="Cambria"/>
          <w:sz w:val="23"/>
          <w:szCs w:val="23"/>
        </w:rPr>
      </w:pPr>
      <w:r>
        <w:rPr>
          <w:rFonts w:ascii="Cambria" w:hAnsi="Cambria"/>
          <w:sz w:val="23"/>
          <w:szCs w:val="23"/>
        </w:rPr>
        <w:t>INSERT SCHOOL NAME</w:t>
      </w:r>
      <w:r w:rsidR="006E466B" w:rsidRPr="00530FB3">
        <w:rPr>
          <w:rFonts w:ascii="Cambria" w:hAnsi="Cambria"/>
          <w:sz w:val="23"/>
          <w:szCs w:val="23"/>
        </w:rPr>
        <w:t xml:space="preserve"> will promote active and engaged citizenship, which includes greater awareness of the distinct place and role of Indigenous (</w:t>
      </w:r>
      <w:r w:rsidR="006E466B" w:rsidRPr="00530FB3">
        <w:rPr>
          <w:rFonts w:ascii="Cambria" w:hAnsi="Cambria"/>
        </w:rPr>
        <w:t>First Nation, Métis, and Inuit)</w:t>
      </w:r>
      <w:r w:rsidR="006E466B" w:rsidRPr="00530FB3">
        <w:rPr>
          <w:rFonts w:ascii="Cambria" w:hAnsi="Cambria"/>
          <w:sz w:val="23"/>
          <w:szCs w:val="23"/>
        </w:rPr>
        <w:t xml:space="preserve"> peoples in our shared heritage and in the future in Ontario.</w:t>
      </w:r>
    </w:p>
    <w:p w14:paraId="1A51ADDF" w14:textId="77A61DB5" w:rsidR="006E466B" w:rsidRPr="00530FB3" w:rsidRDefault="00BB3D4F" w:rsidP="006E466B">
      <w:pPr>
        <w:rPr>
          <w:rFonts w:ascii="Cambria" w:hAnsi="Cambria"/>
        </w:rPr>
      </w:pPr>
      <w:r>
        <w:rPr>
          <w:rFonts w:ascii="Cambria" w:hAnsi="Cambria"/>
        </w:rPr>
        <w:t>INSERT SCHOOL NAME</w:t>
      </w:r>
      <w:r w:rsidR="006E466B" w:rsidRPr="00530FB3">
        <w:rPr>
          <w:rFonts w:ascii="Cambria" w:hAnsi="Cambria"/>
        </w:rPr>
        <w:t xml:space="preserve"> will:</w:t>
      </w:r>
    </w:p>
    <w:p w14:paraId="4A880A25" w14:textId="77777777" w:rsidR="006E466B" w:rsidRPr="00530FB3" w:rsidRDefault="006E466B" w:rsidP="006E466B">
      <w:pPr>
        <w:pStyle w:val="ListParagraph"/>
        <w:widowControl/>
        <w:numPr>
          <w:ilvl w:val="0"/>
          <w:numId w:val="35"/>
        </w:numPr>
        <w:spacing w:after="200" w:line="276" w:lineRule="auto"/>
        <w:rPr>
          <w:rFonts w:ascii="Cambria" w:hAnsi="Cambria"/>
        </w:rPr>
      </w:pPr>
      <w:r w:rsidRPr="00530FB3">
        <w:rPr>
          <w:rFonts w:ascii="Cambria" w:hAnsi="Cambria"/>
        </w:rPr>
        <w:t>increase the focus in school strategic planning to promote the voluntary, confidential self-identification of First Nation, Métis, and Inuit students as a means to enhance the success and well-being of Aboriginal students and to help close the achievement gap</w:t>
      </w:r>
    </w:p>
    <w:p w14:paraId="5FFA07E1" w14:textId="77777777" w:rsidR="006E466B" w:rsidRPr="00530FB3" w:rsidRDefault="006E466B" w:rsidP="006E466B">
      <w:pPr>
        <w:pStyle w:val="ListParagraph"/>
        <w:widowControl/>
        <w:numPr>
          <w:ilvl w:val="0"/>
          <w:numId w:val="35"/>
        </w:numPr>
        <w:spacing w:after="200" w:line="276" w:lineRule="auto"/>
        <w:rPr>
          <w:rFonts w:ascii="Cambria" w:hAnsi="Cambria"/>
        </w:rPr>
      </w:pPr>
      <w:r w:rsidRPr="00530FB3">
        <w:rPr>
          <w:rFonts w:ascii="Cambria" w:hAnsi="Cambria"/>
        </w:rPr>
        <w:t>continue to identify and share practices and resources to help improve First Nation, Métis, and Inuit student achievement and close the achievement gap</w:t>
      </w:r>
    </w:p>
    <w:p w14:paraId="160D25CC" w14:textId="77777777" w:rsidR="006E466B" w:rsidRPr="00530FB3" w:rsidRDefault="006E466B" w:rsidP="006E466B">
      <w:pPr>
        <w:pStyle w:val="ListParagraph"/>
        <w:widowControl/>
        <w:numPr>
          <w:ilvl w:val="0"/>
          <w:numId w:val="35"/>
        </w:numPr>
        <w:spacing w:after="200" w:line="276" w:lineRule="auto"/>
        <w:rPr>
          <w:rFonts w:ascii="Cambria" w:hAnsi="Cambria"/>
        </w:rPr>
      </w:pPr>
      <w:r w:rsidRPr="00530FB3">
        <w:rPr>
          <w:rFonts w:ascii="Cambria" w:hAnsi="Cambria"/>
        </w:rPr>
        <w:t>increase the training in our schools to respond to the learning and cultural needs of First Nation, Métis, and Inuit students</w:t>
      </w:r>
    </w:p>
    <w:p w14:paraId="116FBB89" w14:textId="77777777" w:rsidR="006E466B" w:rsidRPr="00530FB3" w:rsidRDefault="006E466B" w:rsidP="006E466B">
      <w:pPr>
        <w:pStyle w:val="ListParagraph"/>
        <w:widowControl/>
        <w:numPr>
          <w:ilvl w:val="0"/>
          <w:numId w:val="35"/>
        </w:numPr>
        <w:spacing w:after="200" w:line="276" w:lineRule="auto"/>
        <w:rPr>
          <w:rFonts w:ascii="Cambria" w:hAnsi="Cambria"/>
        </w:rPr>
      </w:pPr>
      <w:r w:rsidRPr="00530FB3">
        <w:rPr>
          <w:rFonts w:ascii="Cambria" w:hAnsi="Cambria"/>
        </w:rPr>
        <w:t>provide quality programs, services, and resources at our schools who support First Nation, Métis, and Inuit students to help create learning opportunities that support improved academic achievement and identity building</w:t>
      </w:r>
    </w:p>
    <w:p w14:paraId="067A21A2" w14:textId="77777777" w:rsidR="006E466B" w:rsidRPr="00530FB3" w:rsidRDefault="006E466B" w:rsidP="006E466B">
      <w:pPr>
        <w:pStyle w:val="ListParagraph"/>
        <w:widowControl/>
        <w:numPr>
          <w:ilvl w:val="0"/>
          <w:numId w:val="35"/>
        </w:numPr>
        <w:spacing w:after="200" w:line="276" w:lineRule="auto"/>
        <w:rPr>
          <w:rFonts w:ascii="Cambria" w:hAnsi="Cambria"/>
        </w:rPr>
      </w:pPr>
      <w:r w:rsidRPr="00530FB3">
        <w:rPr>
          <w:rFonts w:ascii="Cambria" w:hAnsi="Cambria"/>
        </w:rPr>
        <w:lastRenderedPageBreak/>
        <w:t>provide curriculum links that facilitates learning about contemporary and traditional First Nation, Métis, and Inuit cultures, histories, and perspectives among all students</w:t>
      </w:r>
    </w:p>
    <w:p w14:paraId="1668F36F" w14:textId="77777777" w:rsidR="006E466B" w:rsidRPr="00530FB3" w:rsidRDefault="006E466B" w:rsidP="006E466B">
      <w:pPr>
        <w:pStyle w:val="ListParagraph"/>
        <w:widowControl/>
        <w:numPr>
          <w:ilvl w:val="0"/>
          <w:numId w:val="35"/>
        </w:numPr>
        <w:spacing w:after="200" w:line="276" w:lineRule="auto"/>
        <w:rPr>
          <w:rFonts w:ascii="Cambria" w:hAnsi="Cambria"/>
        </w:rPr>
      </w:pPr>
      <w:r w:rsidRPr="00530FB3">
        <w:rPr>
          <w:rFonts w:ascii="Cambria" w:hAnsi="Cambria"/>
        </w:rPr>
        <w:t>develop awareness among teachers of the learning styles of First Nation, Métis, and Inuit students and employ instructional methods designed to enhance the learning of all First Nation, Métis, and Inuit students</w:t>
      </w:r>
    </w:p>
    <w:p w14:paraId="534FA9E9" w14:textId="77777777" w:rsidR="006E466B" w:rsidRPr="00530FB3" w:rsidRDefault="006E466B" w:rsidP="006E466B">
      <w:pPr>
        <w:pStyle w:val="ListParagraph"/>
        <w:widowControl/>
        <w:numPr>
          <w:ilvl w:val="0"/>
          <w:numId w:val="35"/>
        </w:numPr>
        <w:spacing w:after="200" w:line="276" w:lineRule="auto"/>
        <w:rPr>
          <w:rFonts w:ascii="Cambria" w:hAnsi="Cambria"/>
        </w:rPr>
      </w:pPr>
      <w:r w:rsidRPr="00530FB3">
        <w:rPr>
          <w:rFonts w:ascii="Cambria" w:hAnsi="Cambria"/>
        </w:rPr>
        <w:t>implement targeted learning strategies for effective oral communication and mastery of reading and writing</w:t>
      </w:r>
    </w:p>
    <w:p w14:paraId="32363F83" w14:textId="77777777" w:rsidR="006E466B" w:rsidRPr="00530FB3" w:rsidRDefault="006E466B" w:rsidP="006E466B">
      <w:pPr>
        <w:pStyle w:val="ListParagraph"/>
        <w:widowControl/>
        <w:numPr>
          <w:ilvl w:val="0"/>
          <w:numId w:val="35"/>
        </w:numPr>
        <w:spacing w:after="200" w:line="276" w:lineRule="auto"/>
        <w:rPr>
          <w:rFonts w:ascii="Cambria" w:hAnsi="Cambria"/>
        </w:rPr>
      </w:pPr>
      <w:r w:rsidRPr="00530FB3">
        <w:rPr>
          <w:rFonts w:ascii="Cambria" w:hAnsi="Cambria"/>
        </w:rPr>
        <w:t>implement strategies for developing critical and creative thinking</w:t>
      </w:r>
    </w:p>
    <w:p w14:paraId="662F65B2" w14:textId="77777777" w:rsidR="006E466B" w:rsidRPr="00530FB3" w:rsidRDefault="006E466B" w:rsidP="006E466B">
      <w:pPr>
        <w:pStyle w:val="ListParagraph"/>
        <w:widowControl/>
        <w:numPr>
          <w:ilvl w:val="0"/>
          <w:numId w:val="35"/>
        </w:numPr>
        <w:spacing w:after="200" w:line="276" w:lineRule="auto"/>
        <w:rPr>
          <w:rFonts w:ascii="Cambria" w:hAnsi="Cambria"/>
        </w:rPr>
      </w:pPr>
      <w:r w:rsidRPr="00530FB3">
        <w:rPr>
          <w:rFonts w:ascii="Cambria" w:hAnsi="Cambria"/>
        </w:rPr>
        <w:t>provide access to a variety of accurate and reliable Aboriginal resources such as periodicals, books, software, and resources in other media, including materials in the main Aboriginal languages in schools with First Nation, Métis, and Inuit students</w:t>
      </w:r>
    </w:p>
    <w:p w14:paraId="435D4717" w14:textId="77777777" w:rsidR="006E466B" w:rsidRPr="00530FB3" w:rsidRDefault="006E466B" w:rsidP="006E466B">
      <w:pPr>
        <w:pStyle w:val="ListParagraph"/>
        <w:widowControl/>
        <w:numPr>
          <w:ilvl w:val="0"/>
          <w:numId w:val="35"/>
        </w:numPr>
        <w:spacing w:after="120" w:line="276" w:lineRule="auto"/>
        <w:rPr>
          <w:rFonts w:ascii="Cambria" w:hAnsi="Cambria"/>
        </w:rPr>
      </w:pPr>
      <w:r w:rsidRPr="00530FB3">
        <w:rPr>
          <w:rFonts w:ascii="Cambria" w:hAnsi="Cambria"/>
        </w:rPr>
        <w:t>provide a supportive and safe environment for all First Nation, Métis, and Inuit students</w:t>
      </w:r>
    </w:p>
    <w:p w14:paraId="6C7D06A2" w14:textId="77777777" w:rsidR="006E466B" w:rsidRPr="00530FB3" w:rsidRDefault="006E466B" w:rsidP="006E466B">
      <w:pPr>
        <w:pStyle w:val="Pa10"/>
        <w:spacing w:before="120" w:after="120"/>
        <w:rPr>
          <w:rFonts w:ascii="Cambria" w:hAnsi="Cambria" w:cs="Palatino"/>
          <w:b/>
          <w:color w:val="000000"/>
          <w:sz w:val="22"/>
          <w:szCs w:val="22"/>
        </w:rPr>
      </w:pPr>
      <w:r w:rsidRPr="00530FB3">
        <w:rPr>
          <w:rFonts w:ascii="Cambria" w:hAnsi="Cambria"/>
          <w:b/>
          <w:i/>
          <w:iCs/>
          <w:sz w:val="22"/>
          <w:szCs w:val="22"/>
        </w:rPr>
        <w:t xml:space="preserve">The Role of Information and Communication Technology </w:t>
      </w:r>
    </w:p>
    <w:p w14:paraId="1374676C" w14:textId="77777777" w:rsidR="006E466B" w:rsidRPr="00530FB3" w:rsidRDefault="006E466B" w:rsidP="006E466B">
      <w:pPr>
        <w:autoSpaceDE w:val="0"/>
        <w:autoSpaceDN w:val="0"/>
        <w:adjustRightInd w:val="0"/>
        <w:spacing w:after="200" w:line="201" w:lineRule="atLeast"/>
        <w:rPr>
          <w:rFonts w:ascii="Cambria" w:hAnsi="Cambria" w:cs="Palatino"/>
          <w:color w:val="000000"/>
        </w:rPr>
      </w:pPr>
      <w:r w:rsidRPr="00530FB3">
        <w:rPr>
          <w:rFonts w:ascii="Cambria" w:hAnsi="Cambria" w:cs="Palatino"/>
        </w:rPr>
        <w:t xml:space="preserve">ICT tools will be integrated into this course for whole-class instruction and for the design of curriculum units that contain varied approaches to learning in order to meet diverse needs and interests of the students in this class.   </w:t>
      </w:r>
      <w:r w:rsidRPr="00530FB3">
        <w:rPr>
          <w:rFonts w:ascii="Cambria" w:hAnsi="Cambria" w:cs="Palatino"/>
          <w:color w:val="000000"/>
        </w:rPr>
        <w:t xml:space="preserve">Although the Internet is a powerful learning tool, there are potential risks attached to its use. At the beginning of this class, all students will be made aware of issues related to Internet privacy, safety, and responsible use, as well as of the potential for abuse of this technology, particularly when it is used to promote hatred.  ICT used in this course will include: </w:t>
      </w:r>
    </w:p>
    <w:tbl>
      <w:tblPr>
        <w:tblW w:w="6810" w:type="dxa"/>
        <w:tblInd w:w="8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405"/>
        <w:gridCol w:w="3405"/>
      </w:tblGrid>
      <w:tr w:rsidR="006E466B" w:rsidRPr="00530FB3" w14:paraId="4C1562A3" w14:textId="77777777" w:rsidTr="00E5161C">
        <w:tc>
          <w:tcPr>
            <w:tcW w:w="6810"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73B0435E" w14:textId="77777777" w:rsidR="006E466B" w:rsidRPr="00530FB3" w:rsidRDefault="006E466B" w:rsidP="00E5161C">
            <w:pPr>
              <w:tabs>
                <w:tab w:val="left" w:pos="4460"/>
                <w:tab w:val="left" w:pos="7420"/>
              </w:tabs>
              <w:spacing w:before="120" w:after="120" w:line="276" w:lineRule="auto"/>
              <w:jc w:val="center"/>
              <w:rPr>
                <w:rFonts w:ascii="Cambria" w:hAnsi="Cambria"/>
                <w:b/>
              </w:rPr>
            </w:pPr>
            <w:r w:rsidRPr="00530FB3">
              <w:rPr>
                <w:rFonts w:ascii="Cambria" w:hAnsi="Cambria"/>
                <w:noProof/>
                <w:lang w:val="en-GB" w:eastAsia="en-GB"/>
              </w:rPr>
              <mc:AlternateContent>
                <mc:Choice Requires="wps">
                  <w:drawing>
                    <wp:anchor distT="0" distB="0" distL="114300" distR="114300" simplePos="0" relativeHeight="251670528" behindDoc="0" locked="0" layoutInCell="1" allowOverlap="1" wp14:anchorId="713BEDE6" wp14:editId="23227808">
                      <wp:simplePos x="0" y="0"/>
                      <wp:positionH relativeFrom="column">
                        <wp:posOffset>0</wp:posOffset>
                      </wp:positionH>
                      <wp:positionV relativeFrom="paragraph">
                        <wp:posOffset>0</wp:posOffset>
                      </wp:positionV>
                      <wp:extent cx="635000" cy="635000"/>
                      <wp:effectExtent l="0" t="0" r="0" b="0"/>
                      <wp:wrapNone/>
                      <wp:docPr id="5" name="Rectangle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441D8843" id="Rectangle 5"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">
                      <o:lock v:ext="edit" selection="t"/>
                    </v:rect>
                  </w:pict>
                </mc:Fallback>
              </mc:AlternateContent>
            </w:r>
            <w:r w:rsidRPr="00530FB3">
              <w:rPr>
                <w:rFonts w:ascii="Cambria" w:hAnsi="Cambria"/>
                <w:noProof/>
                <w:lang w:val="en-GB" w:eastAsia="en-GB"/>
              </w:rPr>
              <mc:AlternateContent>
                <mc:Choice Requires="wps">
                  <w:drawing>
                    <wp:anchor distT="0" distB="0" distL="114300" distR="114300" simplePos="0" relativeHeight="251671552" behindDoc="0" locked="0" layoutInCell="1" allowOverlap="1" wp14:anchorId="7C639EE6" wp14:editId="14D3CF26">
                      <wp:simplePos x="0" y="0"/>
                      <wp:positionH relativeFrom="column">
                        <wp:posOffset>0</wp:posOffset>
                      </wp:positionH>
                      <wp:positionV relativeFrom="paragraph">
                        <wp:posOffset>0</wp:posOffset>
                      </wp:positionV>
                      <wp:extent cx="635000" cy="635000"/>
                      <wp:effectExtent l="0" t="0" r="0" b="0"/>
                      <wp:wrapNone/>
                      <wp:docPr id="6" name="Rectangl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50C04CF3" id="Rectangle 6"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" filled="f" stroked="f">
                      <o:lock v:ext="edit" selection="t"/>
                    </v:rect>
                  </w:pict>
                </mc:Fallback>
              </mc:AlternateContent>
            </w:r>
            <w:r w:rsidRPr="00530FB3">
              <w:rPr>
                <w:rFonts w:ascii="Cambria" w:hAnsi="Cambria"/>
                <w:b/>
              </w:rPr>
              <w:t>Information and Communication Technology</w:t>
            </w:r>
          </w:p>
        </w:tc>
      </w:tr>
      <w:tr w:rsidR="006E466B" w:rsidRPr="00530FB3" w14:paraId="41B4499B" w14:textId="77777777" w:rsidTr="00E5161C">
        <w:tc>
          <w:tcPr>
            <w:tcW w:w="3405" w:type="dxa"/>
            <w:tcBorders>
              <w:top w:val="single" w:sz="4" w:space="0" w:color="auto"/>
              <w:left w:val="single" w:sz="4" w:space="0" w:color="auto"/>
              <w:bottom w:val="single" w:sz="4" w:space="0" w:color="auto"/>
              <w:right w:val="single" w:sz="4" w:space="0" w:color="auto"/>
            </w:tcBorders>
            <w:hideMark/>
          </w:tcPr>
          <w:p w14:paraId="6B75D9DC" w14:textId="77777777" w:rsidR="006E466B" w:rsidRPr="00530FB3" w:rsidRDefault="006E466B" w:rsidP="00E5161C">
            <w:pPr>
              <w:pStyle w:val="ListParagraph"/>
              <w:widowControl/>
              <w:spacing w:line="276" w:lineRule="auto"/>
              <w:ind w:left="60" w:right="-20"/>
              <w:jc w:val="left"/>
              <w:rPr>
                <w:rFonts w:ascii="Cambria" w:hAnsi="Cambria"/>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w:t>
            </w:r>
            <w:r w:rsidRPr="00530FB3">
              <w:rPr>
                <w:rFonts w:ascii="Cambria" w:hAnsi="Cambria"/>
                <w:highlight w:val="yellow"/>
              </w:rPr>
              <w:t>Websites</w:t>
            </w:r>
          </w:p>
          <w:p w14:paraId="2333B42D" w14:textId="77777777" w:rsidR="006E466B" w:rsidRPr="00530FB3" w:rsidRDefault="006E466B" w:rsidP="00E5161C">
            <w:pPr>
              <w:pStyle w:val="ListParagraph"/>
              <w:widowControl/>
              <w:spacing w:line="276" w:lineRule="auto"/>
              <w:ind w:left="60" w:right="-20"/>
              <w:jc w:val="left"/>
              <w:rPr>
                <w:rFonts w:ascii="Cambria" w:hAnsi="Cambria"/>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w:t>
            </w:r>
            <w:r w:rsidRPr="00530FB3">
              <w:rPr>
                <w:rFonts w:ascii="Cambria" w:hAnsi="Cambria"/>
                <w:highlight w:val="yellow"/>
              </w:rPr>
              <w:t>Online libraries</w:t>
            </w:r>
          </w:p>
          <w:p w14:paraId="1193E184" w14:textId="77777777" w:rsidR="006E466B" w:rsidRPr="00530FB3" w:rsidRDefault="006E466B" w:rsidP="00E5161C">
            <w:pPr>
              <w:pStyle w:val="ListParagraph"/>
              <w:widowControl/>
              <w:spacing w:line="276" w:lineRule="auto"/>
              <w:ind w:left="60" w:right="-20"/>
              <w:jc w:val="left"/>
              <w:rPr>
                <w:rFonts w:ascii="Cambria" w:hAnsi="Cambria"/>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w:t>
            </w:r>
            <w:r w:rsidRPr="00530FB3">
              <w:rPr>
                <w:rFonts w:ascii="Cambria" w:hAnsi="Cambria"/>
                <w:highlight w:val="yellow"/>
              </w:rPr>
              <w:t>Archives</w:t>
            </w:r>
          </w:p>
          <w:p w14:paraId="713F3D26" w14:textId="77777777" w:rsidR="006E466B" w:rsidRPr="00530FB3" w:rsidRDefault="006E466B" w:rsidP="00E5161C">
            <w:pPr>
              <w:pStyle w:val="ListParagraph"/>
              <w:widowControl/>
              <w:spacing w:line="276" w:lineRule="auto"/>
              <w:ind w:left="60" w:right="-20"/>
              <w:jc w:val="left"/>
              <w:rPr>
                <w:rFonts w:ascii="Cambria" w:hAnsi="Cambria"/>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w:t>
            </w:r>
            <w:r w:rsidRPr="00530FB3">
              <w:rPr>
                <w:rFonts w:ascii="Cambria" w:hAnsi="Cambria"/>
                <w:highlight w:val="yellow"/>
              </w:rPr>
              <w:t>Public records</w:t>
            </w:r>
          </w:p>
          <w:p w14:paraId="2219BD7D" w14:textId="77777777" w:rsidR="006E466B" w:rsidRPr="00530FB3" w:rsidRDefault="006E466B" w:rsidP="00E5161C">
            <w:pPr>
              <w:pStyle w:val="ListParagraph"/>
              <w:widowControl/>
              <w:spacing w:line="276" w:lineRule="auto"/>
              <w:ind w:left="60" w:right="-20"/>
              <w:jc w:val="left"/>
              <w:rPr>
                <w:rFonts w:ascii="Cambria" w:hAnsi="Cambria"/>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w:t>
            </w:r>
            <w:r w:rsidRPr="00530FB3">
              <w:rPr>
                <w:rFonts w:ascii="Cambria" w:hAnsi="Cambria"/>
                <w:highlight w:val="yellow"/>
              </w:rPr>
              <w:t>YouTube</w:t>
            </w:r>
          </w:p>
          <w:p w14:paraId="5087206D" w14:textId="77777777" w:rsidR="006E466B" w:rsidRPr="00530FB3" w:rsidRDefault="006E466B" w:rsidP="00E5161C">
            <w:pPr>
              <w:pStyle w:val="ListParagraph"/>
              <w:widowControl/>
              <w:spacing w:line="276" w:lineRule="auto"/>
              <w:ind w:left="60" w:right="-20"/>
              <w:jc w:val="left"/>
              <w:rPr>
                <w:rFonts w:ascii="Cambria" w:eastAsia="Arial" w:hAnsi="Cambria" w:cs="Calibri"/>
                <w:color w:val="080A0A"/>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w:t>
            </w:r>
            <w:r w:rsidRPr="00530FB3">
              <w:rPr>
                <w:rFonts w:ascii="Cambria" w:eastAsia="Arial" w:hAnsi="Cambria" w:cs="Calibri"/>
                <w:color w:val="080A0A"/>
                <w:highlight w:val="yellow"/>
              </w:rPr>
              <w:t>Curriculum Digital Resources</w:t>
            </w:r>
          </w:p>
          <w:p w14:paraId="6AF3E264" w14:textId="77777777" w:rsidR="006E466B" w:rsidRPr="00530FB3" w:rsidRDefault="006E466B" w:rsidP="00E5161C">
            <w:pPr>
              <w:pStyle w:val="ListParagraph"/>
              <w:widowControl/>
              <w:spacing w:line="276" w:lineRule="auto"/>
              <w:ind w:left="60" w:right="-20"/>
              <w:jc w:val="left"/>
              <w:rPr>
                <w:rFonts w:ascii="Cambria" w:hAnsi="Cambria"/>
              </w:rPr>
            </w:pPr>
            <w:r w:rsidRPr="00530FB3">
              <w:rPr>
                <w:rFonts w:ascii="Cambria" w:eastAsia="Arial" w:hAnsi="Cambria" w:cs="Calibri"/>
                <w:color w:val="080A0A"/>
                <w:sz w:val="20"/>
                <w:szCs w:val="20"/>
              </w:rPr>
              <w:t xml:space="preserve"> </w:t>
            </w:r>
          </w:p>
        </w:tc>
        <w:tc>
          <w:tcPr>
            <w:tcW w:w="3405" w:type="dxa"/>
            <w:tcBorders>
              <w:top w:val="single" w:sz="4" w:space="0" w:color="auto"/>
              <w:left w:val="single" w:sz="4" w:space="0" w:color="auto"/>
              <w:bottom w:val="single" w:sz="4" w:space="0" w:color="auto"/>
              <w:right w:val="single" w:sz="4" w:space="0" w:color="auto"/>
            </w:tcBorders>
            <w:hideMark/>
          </w:tcPr>
          <w:p w14:paraId="29410CA4" w14:textId="77777777" w:rsidR="006E466B" w:rsidRPr="00530FB3" w:rsidRDefault="006E466B" w:rsidP="00E5161C">
            <w:pPr>
              <w:pStyle w:val="ListParagraph"/>
              <w:widowControl/>
              <w:spacing w:line="276" w:lineRule="auto"/>
              <w:ind w:left="75" w:right="-20"/>
              <w:jc w:val="left"/>
              <w:rPr>
                <w:rFonts w:ascii="Cambria" w:hAnsi="Cambria"/>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w:t>
            </w:r>
            <w:r w:rsidRPr="00530FB3">
              <w:rPr>
                <w:rFonts w:ascii="Cambria" w:hAnsi="Cambria"/>
                <w:highlight w:val="yellow"/>
              </w:rPr>
              <w:t>Cell phones</w:t>
            </w:r>
          </w:p>
          <w:p w14:paraId="3F8EC239" w14:textId="77777777" w:rsidR="006E466B" w:rsidRPr="00530FB3" w:rsidRDefault="006E466B" w:rsidP="00E5161C">
            <w:pPr>
              <w:pStyle w:val="ListParagraph"/>
              <w:widowControl/>
              <w:spacing w:line="276" w:lineRule="auto"/>
              <w:ind w:left="75" w:right="-20"/>
              <w:jc w:val="left"/>
              <w:rPr>
                <w:rFonts w:ascii="Cambria" w:hAnsi="Cambria"/>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w:t>
            </w:r>
            <w:r w:rsidRPr="00530FB3">
              <w:rPr>
                <w:rFonts w:ascii="Cambria" w:hAnsi="Cambria"/>
                <w:highlight w:val="yellow"/>
              </w:rPr>
              <w:t>iPads</w:t>
            </w:r>
          </w:p>
          <w:p w14:paraId="62BDEBF5" w14:textId="77777777" w:rsidR="006E466B" w:rsidRPr="00530FB3" w:rsidRDefault="006E466B" w:rsidP="00E5161C">
            <w:pPr>
              <w:pStyle w:val="ListParagraph"/>
              <w:widowControl/>
              <w:spacing w:line="276" w:lineRule="auto"/>
              <w:ind w:left="75" w:right="-20"/>
              <w:jc w:val="left"/>
              <w:rPr>
                <w:rFonts w:ascii="Cambria" w:hAnsi="Cambria"/>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w:t>
            </w:r>
            <w:r w:rsidRPr="00530FB3">
              <w:rPr>
                <w:rFonts w:ascii="Cambria" w:hAnsi="Cambria"/>
                <w:highlight w:val="yellow"/>
              </w:rPr>
              <w:t>DVDs</w:t>
            </w:r>
          </w:p>
          <w:p w14:paraId="2B11FB62" w14:textId="77777777" w:rsidR="006E466B" w:rsidRPr="00530FB3" w:rsidRDefault="006E466B" w:rsidP="00E5161C">
            <w:pPr>
              <w:pStyle w:val="ListParagraph"/>
              <w:widowControl/>
              <w:spacing w:line="276" w:lineRule="auto"/>
              <w:ind w:left="75" w:right="-20"/>
              <w:jc w:val="left"/>
              <w:rPr>
                <w:rFonts w:ascii="Cambria" w:hAnsi="Cambria"/>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w:t>
            </w:r>
            <w:r w:rsidRPr="00530FB3">
              <w:rPr>
                <w:rFonts w:ascii="Cambria" w:hAnsi="Cambria"/>
                <w:highlight w:val="yellow"/>
              </w:rPr>
              <w:t>Digital Camera</w:t>
            </w:r>
          </w:p>
          <w:p w14:paraId="6BE5AF39" w14:textId="77777777" w:rsidR="006E466B" w:rsidRPr="00530FB3" w:rsidRDefault="006E466B" w:rsidP="00E5161C">
            <w:pPr>
              <w:pStyle w:val="ListParagraph"/>
              <w:widowControl/>
              <w:spacing w:line="276" w:lineRule="auto"/>
              <w:ind w:left="75" w:right="-20"/>
              <w:jc w:val="left"/>
              <w:rPr>
                <w:rFonts w:ascii="Cambria" w:hAnsi="Cambria"/>
                <w:highlight w:val="yellow"/>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w:t>
            </w:r>
            <w:r w:rsidR="00E5161C" w:rsidRPr="00530FB3">
              <w:rPr>
                <w:rFonts w:ascii="Cambria" w:hAnsi="Cambria"/>
                <w:highlight w:val="yellow"/>
              </w:rPr>
              <w:t>Wix.com</w:t>
            </w:r>
          </w:p>
          <w:p w14:paraId="658008A1" w14:textId="77777777" w:rsidR="006E466B" w:rsidRPr="00530FB3" w:rsidRDefault="006E466B" w:rsidP="00E5161C">
            <w:pPr>
              <w:pStyle w:val="ListParagraph"/>
              <w:widowControl/>
              <w:spacing w:line="276" w:lineRule="auto"/>
              <w:ind w:left="75" w:right="-20"/>
              <w:jc w:val="left"/>
              <w:rPr>
                <w:rFonts w:ascii="Cambria" w:eastAsia="Arial" w:hAnsi="Cambria" w:cs="Calibri"/>
                <w:color w:val="080A0A"/>
              </w:rPr>
            </w:pPr>
            <w:r w:rsidRPr="00530FB3">
              <w:rPr>
                <w:rFonts w:ascii="Cambria" w:eastAsia="Arial" w:hAnsi="Cambria" w:cs="Calibri"/>
                <w:color w:val="080A0A"/>
                <w:sz w:val="20"/>
                <w:szCs w:val="20"/>
                <w:highlight w:val="yellow"/>
              </w:rPr>
              <w:fldChar w:fldCharType="begin">
                <w:ffData>
                  <w:name w:val=""/>
                  <w:enabled/>
                  <w:calcOnExit w:val="0"/>
                  <w:checkBox>
                    <w:sizeAuto/>
                    <w:default w:val="0"/>
                  </w:checkBox>
                </w:ffData>
              </w:fldChar>
            </w:r>
            <w:r w:rsidRPr="00530FB3">
              <w:rPr>
                <w:rFonts w:ascii="Cambria" w:eastAsia="Arial" w:hAnsi="Cambria" w:cs="Calibri"/>
                <w:color w:val="080A0A"/>
                <w:sz w:val="20"/>
                <w:szCs w:val="20"/>
                <w:highlight w:val="yellow"/>
              </w:rPr>
              <w:instrText xml:space="preserve"> FORMCHECKBOX </w:instrText>
            </w:r>
            <w:r w:rsidR="00E626F3">
              <w:rPr>
                <w:rFonts w:ascii="Cambria" w:eastAsia="Arial" w:hAnsi="Cambria" w:cs="Calibri"/>
                <w:color w:val="080A0A"/>
                <w:sz w:val="20"/>
                <w:szCs w:val="20"/>
                <w:highlight w:val="yellow"/>
              </w:rPr>
            </w:r>
            <w:r w:rsidR="00E626F3">
              <w:rPr>
                <w:rFonts w:ascii="Cambria" w:eastAsia="Arial" w:hAnsi="Cambria" w:cs="Calibri"/>
                <w:color w:val="080A0A"/>
                <w:sz w:val="20"/>
                <w:szCs w:val="20"/>
                <w:highlight w:val="yellow"/>
              </w:rPr>
              <w:fldChar w:fldCharType="separate"/>
            </w:r>
            <w:r w:rsidRPr="00530FB3">
              <w:rPr>
                <w:rFonts w:ascii="Cambria" w:eastAsia="Arial" w:hAnsi="Cambria" w:cs="Calibri"/>
                <w:color w:val="080A0A"/>
                <w:sz w:val="20"/>
                <w:szCs w:val="20"/>
                <w:highlight w:val="yellow"/>
              </w:rPr>
              <w:fldChar w:fldCharType="end"/>
            </w:r>
            <w:r w:rsidRPr="00530FB3">
              <w:rPr>
                <w:rFonts w:ascii="Cambria" w:eastAsia="Arial" w:hAnsi="Cambria" w:cs="Calibri"/>
                <w:color w:val="080A0A"/>
                <w:sz w:val="20"/>
                <w:szCs w:val="20"/>
                <w:highlight w:val="yellow"/>
              </w:rPr>
              <w:t xml:space="preserve">  </w:t>
            </w:r>
            <w:r w:rsidR="00E5161C" w:rsidRPr="00530FB3">
              <w:rPr>
                <w:rFonts w:ascii="Cambria" w:eastAsia="Arial" w:hAnsi="Cambria" w:cs="Calibri"/>
                <w:color w:val="080A0A"/>
                <w:highlight w:val="yellow"/>
              </w:rPr>
              <w:t>Edsby</w:t>
            </w:r>
          </w:p>
          <w:p w14:paraId="7BD7EA1E" w14:textId="77777777" w:rsidR="00E5161C" w:rsidRPr="00530FB3" w:rsidRDefault="00E5161C" w:rsidP="00E5161C">
            <w:pPr>
              <w:pStyle w:val="ListParagraph"/>
              <w:widowControl/>
              <w:spacing w:line="276" w:lineRule="auto"/>
              <w:ind w:left="75" w:right="-20"/>
              <w:jc w:val="left"/>
              <w:rPr>
                <w:rFonts w:ascii="Cambria" w:eastAsia="Arial" w:hAnsi="Cambria" w:cs="Calibri"/>
                <w:color w:val="080A0A"/>
              </w:rPr>
            </w:pPr>
          </w:p>
          <w:p w14:paraId="253D74BD" w14:textId="77777777" w:rsidR="006E466B" w:rsidRPr="00530FB3" w:rsidRDefault="006E466B" w:rsidP="00E5161C">
            <w:pPr>
              <w:pStyle w:val="ListParagraph"/>
              <w:widowControl/>
              <w:spacing w:line="276" w:lineRule="auto"/>
              <w:ind w:left="75" w:right="-20"/>
              <w:jc w:val="left"/>
              <w:rPr>
                <w:rFonts w:ascii="Cambria" w:hAnsi="Cambria"/>
              </w:rPr>
            </w:pPr>
            <w:r w:rsidRPr="00530FB3">
              <w:rPr>
                <w:rFonts w:ascii="Cambria" w:eastAsia="Arial" w:hAnsi="Cambria" w:cs="Calibri"/>
                <w:color w:val="080A0A"/>
                <w:sz w:val="20"/>
                <w:szCs w:val="20"/>
              </w:rPr>
              <w:t xml:space="preserve"> </w:t>
            </w:r>
          </w:p>
        </w:tc>
      </w:tr>
    </w:tbl>
    <w:p w14:paraId="3C789C12" w14:textId="77777777" w:rsidR="006E466B" w:rsidRPr="00530FB3" w:rsidRDefault="006E466B" w:rsidP="006E466B">
      <w:pPr>
        <w:pStyle w:val="Pa10"/>
        <w:spacing w:before="120" w:after="120"/>
        <w:rPr>
          <w:rFonts w:ascii="Cambria" w:hAnsi="Cambria" w:cs="Palatino"/>
          <w:b/>
          <w:color w:val="000000"/>
          <w:sz w:val="22"/>
          <w:szCs w:val="22"/>
        </w:rPr>
      </w:pPr>
      <w:r w:rsidRPr="00530FB3">
        <w:rPr>
          <w:rFonts w:ascii="Cambria" w:hAnsi="Cambria"/>
          <w:b/>
          <w:i/>
          <w:iCs/>
          <w:sz w:val="22"/>
          <w:szCs w:val="22"/>
        </w:rPr>
        <w:t>Environmental Education Connections</w:t>
      </w:r>
    </w:p>
    <w:p w14:paraId="7A08336E" w14:textId="77777777" w:rsidR="006E466B" w:rsidRPr="00530FB3" w:rsidRDefault="006E466B" w:rsidP="006E466B">
      <w:pPr>
        <w:rPr>
          <w:rFonts w:ascii="Cambria" w:hAnsi="Cambria"/>
        </w:rPr>
      </w:pPr>
      <w:r w:rsidRPr="00530FB3">
        <w:rPr>
          <w:rFonts w:ascii="Cambria" w:hAnsi="Cambria"/>
          <w:color w:val="000000"/>
        </w:rPr>
        <w:t xml:space="preserve">Business courses cover one of the fundamental principles of business and economics, which is the role of business enterprises in responding to people’s needs and wants. These principles will be used to discuss environmental connections in each business area, by studying responding to “wants” can conflict with meeting “needs” when the environment is negatively affected. </w:t>
      </w:r>
    </w:p>
    <w:p w14:paraId="27A9FB73" w14:textId="77777777" w:rsidR="006E466B" w:rsidRPr="00530FB3" w:rsidRDefault="006E466B" w:rsidP="006E466B">
      <w:pPr>
        <w:rPr>
          <w:rFonts w:ascii="Cambria" w:hAnsi="Cambria"/>
          <w:color w:val="000000"/>
        </w:rPr>
      </w:pPr>
      <w:r w:rsidRPr="00530FB3">
        <w:rPr>
          <w:rFonts w:ascii="Cambria" w:hAnsi="Cambria"/>
          <w:color w:val="000000"/>
        </w:rPr>
        <w:t>In this course, the two critical areas of learning that will be connected with environmental education are:</w:t>
      </w:r>
    </w:p>
    <w:p w14:paraId="3F202140" w14:textId="77777777" w:rsidR="006E466B" w:rsidRPr="00530FB3" w:rsidRDefault="006E466B" w:rsidP="006E466B">
      <w:pPr>
        <w:pStyle w:val="ListParagraph"/>
        <w:widowControl/>
        <w:numPr>
          <w:ilvl w:val="0"/>
          <w:numId w:val="39"/>
        </w:numPr>
        <w:spacing w:after="160" w:line="259" w:lineRule="auto"/>
        <w:rPr>
          <w:rFonts w:ascii="Cambria" w:hAnsi="Cambria"/>
        </w:rPr>
      </w:pPr>
      <w:r w:rsidRPr="00530FB3">
        <w:rPr>
          <w:rFonts w:ascii="Cambria" w:hAnsi="Cambria"/>
          <w:color w:val="000000"/>
        </w:rPr>
        <w:t>ethical, moral, and legal considerations in business” – i.e., “the understanding and/or determination of social and environmental consequences of business practices on the local, national, and global levels”</w:t>
      </w:r>
    </w:p>
    <w:p w14:paraId="4EA8701D" w14:textId="77777777" w:rsidR="006E466B" w:rsidRPr="00530FB3" w:rsidRDefault="006E466B" w:rsidP="006E466B">
      <w:pPr>
        <w:pStyle w:val="ListParagraph"/>
        <w:widowControl/>
        <w:numPr>
          <w:ilvl w:val="0"/>
          <w:numId w:val="39"/>
        </w:numPr>
        <w:spacing w:after="160" w:line="259" w:lineRule="auto"/>
        <w:rPr>
          <w:rFonts w:ascii="Cambria" w:hAnsi="Cambria"/>
        </w:rPr>
      </w:pPr>
      <w:r w:rsidRPr="00530FB3">
        <w:rPr>
          <w:rFonts w:ascii="Cambria" w:hAnsi="Cambria"/>
          <w:color w:val="000000"/>
        </w:rPr>
        <w:t xml:space="preserve">business skills” – i.e., “the knowledge and skills necessary for success in business”, when considered within an environmental context. </w:t>
      </w:r>
    </w:p>
    <w:p w14:paraId="2EE1D689" w14:textId="77777777" w:rsidR="006E466B" w:rsidRPr="00530FB3" w:rsidRDefault="006E466B" w:rsidP="006E466B">
      <w:pPr>
        <w:autoSpaceDE w:val="0"/>
        <w:autoSpaceDN w:val="0"/>
        <w:adjustRightInd w:val="0"/>
        <w:spacing w:after="200" w:line="201" w:lineRule="atLeast"/>
        <w:rPr>
          <w:rFonts w:ascii="Cambria" w:hAnsi="Cambria" w:cs="Palatino"/>
          <w:color w:val="000000"/>
        </w:rPr>
      </w:pPr>
      <w:r w:rsidRPr="00530FB3">
        <w:rPr>
          <w:rFonts w:ascii="Cambria" w:hAnsi="Cambria" w:cs="Palatino"/>
          <w:color w:val="000000"/>
        </w:rPr>
        <w:t>Students will explore a range of environmental concerns using issue-based analysis and some of the following strategies:</w:t>
      </w:r>
    </w:p>
    <w:p w14:paraId="28F022FB" w14:textId="77777777" w:rsidR="006E466B" w:rsidRPr="00530FB3" w:rsidRDefault="006E466B" w:rsidP="006E466B">
      <w:pPr>
        <w:pStyle w:val="ListParagraph"/>
        <w:widowControl/>
        <w:numPr>
          <w:ilvl w:val="0"/>
          <w:numId w:val="40"/>
        </w:numPr>
        <w:ind w:left="714" w:right="-23" w:hanging="357"/>
        <w:contextualSpacing w:val="0"/>
        <w:jc w:val="left"/>
        <w:rPr>
          <w:rFonts w:ascii="Cambria" w:hAnsi="Cambria"/>
        </w:rPr>
      </w:pPr>
      <w:r w:rsidRPr="00530FB3">
        <w:rPr>
          <w:rFonts w:ascii="Cambria" w:hAnsi="Cambria"/>
        </w:rPr>
        <w:lastRenderedPageBreak/>
        <w:t>Community Connections</w:t>
      </w:r>
    </w:p>
    <w:p w14:paraId="1F7ACF87" w14:textId="77777777" w:rsidR="006E466B" w:rsidRPr="00530FB3" w:rsidRDefault="006E466B" w:rsidP="006E466B">
      <w:pPr>
        <w:pStyle w:val="ListParagraph"/>
        <w:widowControl/>
        <w:numPr>
          <w:ilvl w:val="0"/>
          <w:numId w:val="40"/>
        </w:numPr>
        <w:ind w:left="714" w:right="-23" w:hanging="357"/>
        <w:contextualSpacing w:val="0"/>
        <w:jc w:val="left"/>
        <w:rPr>
          <w:rFonts w:ascii="Cambria" w:hAnsi="Cambria"/>
        </w:rPr>
      </w:pPr>
      <w:r w:rsidRPr="00530FB3">
        <w:rPr>
          <w:rFonts w:ascii="Cambria" w:hAnsi="Cambria"/>
        </w:rPr>
        <w:t>Environmental Perspective</w:t>
      </w:r>
    </w:p>
    <w:p w14:paraId="45782770" w14:textId="77777777" w:rsidR="006E466B" w:rsidRPr="00530FB3" w:rsidRDefault="006E466B" w:rsidP="006E466B">
      <w:pPr>
        <w:pStyle w:val="ListParagraph"/>
        <w:widowControl/>
        <w:numPr>
          <w:ilvl w:val="0"/>
          <w:numId w:val="40"/>
        </w:numPr>
        <w:ind w:left="714" w:right="-23" w:hanging="357"/>
        <w:contextualSpacing w:val="0"/>
        <w:jc w:val="left"/>
        <w:rPr>
          <w:rFonts w:ascii="Cambria" w:hAnsi="Cambria"/>
        </w:rPr>
      </w:pPr>
      <w:r w:rsidRPr="00530FB3">
        <w:rPr>
          <w:rFonts w:ascii="Cambria" w:hAnsi="Cambria"/>
        </w:rPr>
        <w:t>Simulation</w:t>
      </w:r>
    </w:p>
    <w:p w14:paraId="2D8DD2C6" w14:textId="77777777" w:rsidR="006E466B" w:rsidRPr="00530FB3" w:rsidRDefault="006E466B" w:rsidP="006E466B">
      <w:pPr>
        <w:pStyle w:val="ListParagraph"/>
        <w:widowControl/>
        <w:numPr>
          <w:ilvl w:val="0"/>
          <w:numId w:val="40"/>
        </w:numPr>
        <w:ind w:left="714" w:right="-23" w:hanging="357"/>
        <w:contextualSpacing w:val="0"/>
        <w:jc w:val="left"/>
        <w:rPr>
          <w:rFonts w:ascii="Cambria" w:hAnsi="Cambria"/>
        </w:rPr>
      </w:pPr>
      <w:r w:rsidRPr="00530FB3">
        <w:rPr>
          <w:rFonts w:ascii="Cambria" w:hAnsi="Cambria"/>
        </w:rPr>
        <w:t>Problem Solving</w:t>
      </w:r>
    </w:p>
    <w:p w14:paraId="34DBBCAA" w14:textId="77777777" w:rsidR="006E466B" w:rsidRPr="00530FB3" w:rsidRDefault="006E466B" w:rsidP="006E466B">
      <w:pPr>
        <w:pStyle w:val="ListParagraph"/>
        <w:widowControl/>
        <w:numPr>
          <w:ilvl w:val="0"/>
          <w:numId w:val="40"/>
        </w:numPr>
        <w:ind w:left="714" w:right="-23" w:hanging="357"/>
        <w:contextualSpacing w:val="0"/>
        <w:jc w:val="left"/>
        <w:rPr>
          <w:rFonts w:ascii="Cambria" w:hAnsi="Cambria"/>
        </w:rPr>
      </w:pPr>
      <w:r w:rsidRPr="00530FB3">
        <w:rPr>
          <w:rFonts w:ascii="Cambria" w:hAnsi="Cambria"/>
        </w:rPr>
        <w:t>Surveys</w:t>
      </w:r>
    </w:p>
    <w:p w14:paraId="6CE18B37" w14:textId="77777777" w:rsidR="006E466B" w:rsidRPr="00530FB3" w:rsidRDefault="006E466B" w:rsidP="006E466B">
      <w:pPr>
        <w:pStyle w:val="ListParagraph"/>
        <w:widowControl/>
        <w:numPr>
          <w:ilvl w:val="0"/>
          <w:numId w:val="40"/>
        </w:numPr>
        <w:ind w:left="714" w:right="-23" w:hanging="357"/>
        <w:contextualSpacing w:val="0"/>
        <w:jc w:val="left"/>
        <w:rPr>
          <w:rFonts w:ascii="Cambria" w:hAnsi="Cambria"/>
        </w:rPr>
      </w:pPr>
      <w:r w:rsidRPr="00530FB3">
        <w:rPr>
          <w:rFonts w:ascii="Cambria" w:hAnsi="Cambria"/>
        </w:rPr>
        <w:t>Co-operative Learning</w:t>
      </w:r>
    </w:p>
    <w:p w14:paraId="23A6A56F" w14:textId="77777777" w:rsidR="006E466B" w:rsidRPr="00530FB3" w:rsidRDefault="006E466B" w:rsidP="006E466B">
      <w:pPr>
        <w:pStyle w:val="ListParagraph"/>
        <w:widowControl/>
        <w:numPr>
          <w:ilvl w:val="0"/>
          <w:numId w:val="40"/>
        </w:numPr>
        <w:ind w:left="714" w:right="-23" w:hanging="357"/>
        <w:contextualSpacing w:val="0"/>
        <w:jc w:val="left"/>
        <w:rPr>
          <w:rFonts w:ascii="Cambria" w:hAnsi="Cambria"/>
        </w:rPr>
      </w:pPr>
      <w:r w:rsidRPr="00530FB3">
        <w:rPr>
          <w:rFonts w:ascii="Cambria" w:hAnsi="Cambria"/>
        </w:rPr>
        <w:t>Inquiry-based learning</w:t>
      </w:r>
    </w:p>
    <w:p w14:paraId="4B254EE4" w14:textId="77777777" w:rsidR="006E466B" w:rsidRPr="00530FB3" w:rsidRDefault="006E466B" w:rsidP="006E466B">
      <w:pPr>
        <w:pStyle w:val="ListParagraph"/>
        <w:widowControl/>
        <w:numPr>
          <w:ilvl w:val="0"/>
          <w:numId w:val="40"/>
        </w:numPr>
        <w:ind w:left="714" w:right="-23" w:hanging="357"/>
        <w:contextualSpacing w:val="0"/>
        <w:jc w:val="left"/>
        <w:rPr>
          <w:rFonts w:ascii="Cambria" w:hAnsi="Cambria"/>
        </w:rPr>
      </w:pPr>
      <w:r w:rsidRPr="00530FB3">
        <w:rPr>
          <w:rFonts w:ascii="Cambria" w:hAnsi="Cambria"/>
        </w:rPr>
        <w:t>Cross-curricular connections</w:t>
      </w:r>
    </w:p>
    <w:p w14:paraId="71506A2D" w14:textId="77777777" w:rsidR="006E466B" w:rsidRPr="00530FB3" w:rsidRDefault="006E466B" w:rsidP="006E466B">
      <w:pPr>
        <w:pStyle w:val="Pa10"/>
        <w:spacing w:before="120" w:after="120"/>
        <w:rPr>
          <w:rFonts w:ascii="Cambria" w:hAnsi="Cambria" w:cs="Palatino"/>
          <w:b/>
          <w:color w:val="000000"/>
          <w:sz w:val="22"/>
          <w:szCs w:val="22"/>
        </w:rPr>
      </w:pPr>
      <w:r w:rsidRPr="00530FB3">
        <w:rPr>
          <w:rFonts w:ascii="Cambria" w:hAnsi="Cambria"/>
          <w:b/>
          <w:i/>
          <w:iCs/>
          <w:sz w:val="22"/>
          <w:szCs w:val="22"/>
        </w:rPr>
        <w:t>Healthy Relationships in the Classroom</w:t>
      </w:r>
    </w:p>
    <w:p w14:paraId="35062906" w14:textId="2665430B" w:rsidR="006E466B" w:rsidRPr="00530FB3" w:rsidRDefault="006E466B" w:rsidP="006E466B">
      <w:pPr>
        <w:autoSpaceDE w:val="0"/>
        <w:autoSpaceDN w:val="0"/>
        <w:adjustRightInd w:val="0"/>
        <w:spacing w:after="200" w:line="201" w:lineRule="atLeast"/>
        <w:rPr>
          <w:rFonts w:ascii="Cambria" w:hAnsi="Cambria" w:cs="Palatino"/>
          <w:color w:val="000000"/>
        </w:rPr>
      </w:pPr>
      <w:r w:rsidRPr="00530FB3">
        <w:rPr>
          <w:rFonts w:ascii="Cambria" w:hAnsi="Cambria" w:cs="Palatino"/>
          <w:color w:val="000000"/>
        </w:rPr>
        <w:t xml:space="preserve">At </w:t>
      </w:r>
      <w:r w:rsidR="00BB3D4F">
        <w:rPr>
          <w:rFonts w:ascii="Cambria" w:hAnsi="Cambria" w:cs="Palatino"/>
          <w:color w:val="000000"/>
        </w:rPr>
        <w:t>INSERT SCHOOL NAME</w:t>
      </w:r>
      <w:r w:rsidRPr="00530FB3">
        <w:rPr>
          <w:rFonts w:ascii="Cambria" w:hAnsi="Cambria" w:cs="Palatino"/>
          <w:color w:val="000000"/>
        </w:rPr>
        <w:t>, every student is entitled to learn in a safe, respectful and caring environment, free from violence and harassment. The teacher will create a safe and supportive environment in the class by cultivating positive relationships between students and between the teacher and their students. The teacher will use the following strategies:</w:t>
      </w:r>
    </w:p>
    <w:p w14:paraId="48609B94" w14:textId="77777777" w:rsidR="006E466B" w:rsidRPr="00530FB3" w:rsidRDefault="006E466B" w:rsidP="006E466B">
      <w:pPr>
        <w:pStyle w:val="ListParagraph"/>
        <w:widowControl/>
        <w:numPr>
          <w:ilvl w:val="0"/>
          <w:numId w:val="27"/>
        </w:numPr>
        <w:spacing w:line="276" w:lineRule="auto"/>
        <w:ind w:left="714" w:right="-23" w:hanging="357"/>
        <w:jc w:val="left"/>
        <w:rPr>
          <w:rFonts w:ascii="Cambria" w:hAnsi="Cambria"/>
        </w:rPr>
      </w:pPr>
      <w:r w:rsidRPr="00530FB3">
        <w:rPr>
          <w:rFonts w:ascii="Cambria" w:hAnsi="Cambria"/>
        </w:rPr>
        <w:t>Using inclusive language during instruction</w:t>
      </w:r>
    </w:p>
    <w:p w14:paraId="3D3D52C9" w14:textId="77777777" w:rsidR="006E466B" w:rsidRPr="00530FB3" w:rsidRDefault="006E466B" w:rsidP="006E466B">
      <w:pPr>
        <w:pStyle w:val="ListParagraph"/>
        <w:widowControl/>
        <w:numPr>
          <w:ilvl w:val="0"/>
          <w:numId w:val="27"/>
        </w:numPr>
        <w:spacing w:line="276" w:lineRule="auto"/>
        <w:ind w:left="714" w:right="-23" w:hanging="357"/>
        <w:jc w:val="left"/>
        <w:rPr>
          <w:rFonts w:ascii="Cambria" w:hAnsi="Cambria"/>
        </w:rPr>
      </w:pPr>
      <w:r w:rsidRPr="00530FB3">
        <w:rPr>
          <w:rFonts w:ascii="Cambria" w:hAnsi="Cambria"/>
        </w:rPr>
        <w:t>Developing a learning environment where all students feel safe</w:t>
      </w:r>
    </w:p>
    <w:p w14:paraId="749DB093" w14:textId="77777777" w:rsidR="006E466B" w:rsidRPr="00530FB3" w:rsidRDefault="006E466B" w:rsidP="006E466B">
      <w:pPr>
        <w:pStyle w:val="ListParagraph"/>
        <w:widowControl/>
        <w:numPr>
          <w:ilvl w:val="0"/>
          <w:numId w:val="27"/>
        </w:numPr>
        <w:spacing w:line="276" w:lineRule="auto"/>
        <w:ind w:left="714" w:right="-23" w:hanging="357"/>
        <w:jc w:val="left"/>
        <w:rPr>
          <w:rFonts w:ascii="Cambria" w:hAnsi="Cambria"/>
        </w:rPr>
      </w:pPr>
      <w:r w:rsidRPr="00530FB3">
        <w:rPr>
          <w:rFonts w:ascii="Cambria" w:hAnsi="Cambria"/>
        </w:rPr>
        <w:t>Promotion of diversity and inclusivity in the classroom</w:t>
      </w:r>
    </w:p>
    <w:p w14:paraId="608BE326" w14:textId="77777777" w:rsidR="006E466B" w:rsidRPr="00530FB3" w:rsidRDefault="006E466B" w:rsidP="006E466B">
      <w:pPr>
        <w:pStyle w:val="ListParagraph"/>
        <w:widowControl/>
        <w:numPr>
          <w:ilvl w:val="0"/>
          <w:numId w:val="27"/>
        </w:numPr>
        <w:spacing w:line="276" w:lineRule="auto"/>
        <w:ind w:left="714" w:right="-23" w:hanging="357"/>
        <w:jc w:val="left"/>
        <w:rPr>
          <w:rFonts w:ascii="Cambria" w:hAnsi="Cambria"/>
        </w:rPr>
      </w:pPr>
      <w:r w:rsidRPr="00530FB3">
        <w:rPr>
          <w:rFonts w:ascii="Cambria" w:hAnsi="Cambria"/>
        </w:rPr>
        <w:t>Getting students involved within their school community</w:t>
      </w:r>
    </w:p>
    <w:p w14:paraId="71960A6F" w14:textId="77777777" w:rsidR="006E466B" w:rsidRPr="00530FB3" w:rsidRDefault="006E466B" w:rsidP="006E466B">
      <w:pPr>
        <w:pStyle w:val="ListParagraph"/>
        <w:widowControl/>
        <w:numPr>
          <w:ilvl w:val="0"/>
          <w:numId w:val="27"/>
        </w:numPr>
        <w:spacing w:line="276" w:lineRule="auto"/>
        <w:ind w:left="714" w:right="-23" w:hanging="357"/>
        <w:jc w:val="left"/>
        <w:rPr>
          <w:rFonts w:ascii="Cambria" w:hAnsi="Cambria"/>
        </w:rPr>
      </w:pPr>
      <w:r w:rsidRPr="00530FB3">
        <w:rPr>
          <w:rFonts w:ascii="Cambria" w:hAnsi="Cambria"/>
        </w:rPr>
        <w:t>Making community connections</w:t>
      </w:r>
    </w:p>
    <w:p w14:paraId="241B382A" w14:textId="77777777" w:rsidR="006E466B" w:rsidRPr="00530FB3" w:rsidRDefault="006E466B" w:rsidP="006E466B">
      <w:pPr>
        <w:pStyle w:val="ListParagraph"/>
        <w:widowControl/>
        <w:numPr>
          <w:ilvl w:val="0"/>
          <w:numId w:val="27"/>
        </w:numPr>
        <w:spacing w:line="276" w:lineRule="auto"/>
        <w:ind w:left="714" w:right="-23" w:hanging="357"/>
        <w:jc w:val="left"/>
        <w:rPr>
          <w:rFonts w:ascii="Cambria" w:hAnsi="Cambria"/>
        </w:rPr>
      </w:pPr>
      <w:r w:rsidRPr="00530FB3">
        <w:rPr>
          <w:rFonts w:ascii="Cambria" w:hAnsi="Cambria"/>
        </w:rPr>
        <w:t>Peer tutoring</w:t>
      </w:r>
    </w:p>
    <w:p w14:paraId="43467634" w14:textId="77777777" w:rsidR="006E466B" w:rsidRPr="00530FB3" w:rsidRDefault="006E466B" w:rsidP="006E466B">
      <w:pPr>
        <w:pStyle w:val="ListParagraph"/>
        <w:widowControl/>
        <w:numPr>
          <w:ilvl w:val="0"/>
          <w:numId w:val="27"/>
        </w:numPr>
        <w:spacing w:line="276" w:lineRule="auto"/>
        <w:ind w:right="-20"/>
        <w:jc w:val="left"/>
        <w:rPr>
          <w:rFonts w:ascii="Cambria" w:hAnsi="Cambria"/>
        </w:rPr>
      </w:pPr>
      <w:r w:rsidRPr="00530FB3">
        <w:rPr>
          <w:rFonts w:ascii="Cambria" w:hAnsi="Cambria"/>
        </w:rPr>
        <w:t>Role playing</w:t>
      </w:r>
    </w:p>
    <w:p w14:paraId="013185A8" w14:textId="77777777" w:rsidR="006E466B" w:rsidRPr="00530FB3" w:rsidRDefault="006E466B" w:rsidP="006E466B">
      <w:pPr>
        <w:pStyle w:val="ListParagraph"/>
        <w:widowControl/>
        <w:numPr>
          <w:ilvl w:val="0"/>
          <w:numId w:val="27"/>
        </w:numPr>
        <w:spacing w:line="276" w:lineRule="auto"/>
        <w:ind w:right="-20"/>
        <w:jc w:val="left"/>
        <w:rPr>
          <w:rFonts w:ascii="Cambria" w:hAnsi="Cambria"/>
        </w:rPr>
      </w:pPr>
      <w:r w:rsidRPr="00530FB3">
        <w:rPr>
          <w:rFonts w:ascii="Cambria" w:hAnsi="Cambria"/>
        </w:rPr>
        <w:t>Group discussions</w:t>
      </w:r>
    </w:p>
    <w:p w14:paraId="63E12C8F" w14:textId="77777777" w:rsidR="006E466B" w:rsidRPr="00530FB3" w:rsidRDefault="006E466B" w:rsidP="006E466B">
      <w:pPr>
        <w:pStyle w:val="ListParagraph"/>
        <w:widowControl/>
        <w:numPr>
          <w:ilvl w:val="0"/>
          <w:numId w:val="27"/>
        </w:numPr>
        <w:spacing w:line="276" w:lineRule="auto"/>
        <w:ind w:right="-20"/>
        <w:jc w:val="left"/>
        <w:rPr>
          <w:rFonts w:ascii="Cambria" w:hAnsi="Cambria"/>
        </w:rPr>
      </w:pPr>
      <w:r w:rsidRPr="00530FB3">
        <w:rPr>
          <w:rFonts w:ascii="Cambria" w:hAnsi="Cambria"/>
        </w:rPr>
        <w:t>Case study analysis</w:t>
      </w:r>
    </w:p>
    <w:p w14:paraId="5077626F" w14:textId="77777777" w:rsidR="006E466B" w:rsidRPr="00530FB3" w:rsidRDefault="006E466B" w:rsidP="006E466B">
      <w:pPr>
        <w:autoSpaceDE w:val="0"/>
        <w:autoSpaceDN w:val="0"/>
        <w:adjustRightInd w:val="0"/>
        <w:spacing w:before="120" w:after="120" w:line="201" w:lineRule="atLeast"/>
        <w:rPr>
          <w:rFonts w:ascii="Cambria" w:hAnsi="Cambria" w:cs="Palatino"/>
          <w:b/>
          <w:i/>
          <w:color w:val="000000"/>
        </w:rPr>
      </w:pPr>
      <w:r w:rsidRPr="00530FB3">
        <w:rPr>
          <w:rFonts w:ascii="Cambria" w:hAnsi="Cambria" w:cs="MyriaMM"/>
          <w:b/>
          <w:i/>
          <w:color w:val="000000"/>
        </w:rPr>
        <w:t>Equity and Inclusive Education in the Classroom</w:t>
      </w:r>
    </w:p>
    <w:p w14:paraId="0F0824A1" w14:textId="1F40D76D" w:rsidR="006E466B" w:rsidRPr="00530FB3" w:rsidRDefault="006E466B" w:rsidP="006E466B">
      <w:pPr>
        <w:rPr>
          <w:rFonts w:ascii="Cambria" w:hAnsi="Cambria"/>
        </w:rPr>
      </w:pPr>
      <w:r w:rsidRPr="00530FB3">
        <w:rPr>
          <w:rFonts w:ascii="Cambria" w:hAnsi="Cambria"/>
        </w:rPr>
        <w:t xml:space="preserve">At </w:t>
      </w:r>
      <w:r w:rsidR="00BB3D4F">
        <w:rPr>
          <w:rFonts w:ascii="Cambria" w:hAnsi="Cambria"/>
        </w:rPr>
        <w:t>INSERT SCHOOL NAME</w:t>
      </w:r>
      <w:r w:rsidRPr="00530FB3">
        <w:rPr>
          <w:rFonts w:ascii="Cambria" w:hAnsi="Cambria"/>
        </w:rPr>
        <w:t xml:space="preserve">, we embrace multiculturalism, human rights and diversity as fundamental values. Bullying, hate propaganda and cyberbullying, racism, religious intolerance, homophobia and gender-based violence are still evident in our communities and, unfortunately, in our schools. At </w:t>
      </w:r>
      <w:r w:rsidR="00BB3D4F">
        <w:rPr>
          <w:rFonts w:ascii="Cambria" w:hAnsi="Cambria"/>
        </w:rPr>
        <w:t>INSERT SCHOOL NAME</w:t>
      </w:r>
      <w:r w:rsidRPr="00530FB3">
        <w:rPr>
          <w:rFonts w:ascii="Cambria" w:hAnsi="Cambria"/>
        </w:rPr>
        <w:t xml:space="preserve"> we address the needs of a rapidly changing and increasingly complex society by ensuring that our policies evolve with changing societal needs.</w:t>
      </w:r>
    </w:p>
    <w:p w14:paraId="4671E1F8" w14:textId="77777777" w:rsidR="006E466B" w:rsidRPr="00530FB3" w:rsidRDefault="006E466B" w:rsidP="006E466B">
      <w:pPr>
        <w:rPr>
          <w:rFonts w:ascii="Cambria" w:hAnsi="Cambria"/>
        </w:rPr>
      </w:pPr>
    </w:p>
    <w:p w14:paraId="19F6CAC0" w14:textId="16A6D24B" w:rsidR="006E466B" w:rsidRPr="00530FB3" w:rsidRDefault="00BB3D4F" w:rsidP="006E466B">
      <w:pPr>
        <w:rPr>
          <w:rFonts w:ascii="Cambria" w:hAnsi="Cambria"/>
        </w:rPr>
      </w:pPr>
      <w:r>
        <w:rPr>
          <w:rFonts w:ascii="Cambria" w:hAnsi="Cambria"/>
        </w:rPr>
        <w:t>INSERT SCHOOL NAME</w:t>
      </w:r>
      <w:r w:rsidR="006E466B" w:rsidRPr="00530FB3">
        <w:rPr>
          <w:rFonts w:ascii="Cambria" w:hAnsi="Cambria"/>
        </w:rPr>
        <w:t xml:space="preserve"> will:</w:t>
      </w:r>
    </w:p>
    <w:p w14:paraId="2BCCF18E" w14:textId="77777777" w:rsidR="006E466B" w:rsidRPr="00530FB3" w:rsidRDefault="006E466B" w:rsidP="006E466B">
      <w:pPr>
        <w:pStyle w:val="ListParagraph"/>
        <w:widowControl/>
        <w:numPr>
          <w:ilvl w:val="0"/>
          <w:numId w:val="41"/>
        </w:numPr>
        <w:spacing w:after="160" w:line="254" w:lineRule="auto"/>
        <w:rPr>
          <w:rFonts w:ascii="Cambria" w:hAnsi="Cambria"/>
        </w:rPr>
      </w:pPr>
      <w:r w:rsidRPr="00530FB3">
        <w:rPr>
          <w:rFonts w:ascii="Cambria" w:hAnsi="Cambria"/>
        </w:rPr>
        <w:t>create and support a positive safe school climate that fosters and promotes equity, inclusive education, diversity</w:t>
      </w:r>
    </w:p>
    <w:p w14:paraId="705BAB33" w14:textId="77777777" w:rsidR="006E466B" w:rsidRPr="00530FB3" w:rsidRDefault="006E466B" w:rsidP="006E466B">
      <w:pPr>
        <w:pStyle w:val="ListParagraph"/>
        <w:widowControl/>
        <w:numPr>
          <w:ilvl w:val="0"/>
          <w:numId w:val="41"/>
        </w:numPr>
        <w:spacing w:after="160" w:line="254" w:lineRule="auto"/>
        <w:rPr>
          <w:rFonts w:ascii="Cambria" w:hAnsi="Cambria"/>
        </w:rPr>
      </w:pPr>
      <w:r w:rsidRPr="00530FB3">
        <w:rPr>
          <w:rFonts w:ascii="Cambria" w:hAnsi="Cambria"/>
        </w:rPr>
        <w:t>develop and implement an equity and inclusive education policy</w:t>
      </w:r>
    </w:p>
    <w:p w14:paraId="07C3C2D6" w14:textId="77777777" w:rsidR="006E466B" w:rsidRPr="00530FB3" w:rsidRDefault="006E466B" w:rsidP="006E466B">
      <w:pPr>
        <w:pStyle w:val="ListParagraph"/>
        <w:widowControl/>
        <w:numPr>
          <w:ilvl w:val="0"/>
          <w:numId w:val="41"/>
        </w:numPr>
        <w:spacing w:after="160" w:line="254" w:lineRule="auto"/>
        <w:rPr>
          <w:rFonts w:ascii="Cambria" w:hAnsi="Cambria"/>
        </w:rPr>
      </w:pPr>
      <w:r w:rsidRPr="00530FB3">
        <w:rPr>
          <w:rFonts w:ascii="Cambria" w:hAnsi="Cambria"/>
        </w:rPr>
        <w:t xml:space="preserve">will share effective practices and resources and promote and participate in collaborative learning opportunities • </w:t>
      </w:r>
    </w:p>
    <w:p w14:paraId="7C16303B" w14:textId="77777777" w:rsidR="006E466B" w:rsidRPr="00530FB3" w:rsidRDefault="006E466B" w:rsidP="006E466B">
      <w:pPr>
        <w:pStyle w:val="ListParagraph"/>
        <w:widowControl/>
        <w:numPr>
          <w:ilvl w:val="0"/>
          <w:numId w:val="41"/>
        </w:numPr>
        <w:spacing w:after="160" w:line="254" w:lineRule="auto"/>
        <w:rPr>
          <w:rFonts w:ascii="Cambria" w:hAnsi="Cambria"/>
        </w:rPr>
      </w:pPr>
      <w:r w:rsidRPr="00530FB3">
        <w:rPr>
          <w:rFonts w:ascii="Cambria" w:hAnsi="Cambria"/>
        </w:rPr>
        <w:t>seek out community partners to support school efforts by providing resources and professional learning opportunities</w:t>
      </w:r>
    </w:p>
    <w:p w14:paraId="7A4532E1" w14:textId="77777777" w:rsidR="006E466B" w:rsidRPr="00530FB3" w:rsidRDefault="006E466B" w:rsidP="006E466B">
      <w:pPr>
        <w:autoSpaceDE w:val="0"/>
        <w:autoSpaceDN w:val="0"/>
        <w:adjustRightInd w:val="0"/>
        <w:spacing w:after="120" w:line="201" w:lineRule="atLeast"/>
        <w:rPr>
          <w:rFonts w:ascii="Cambria" w:hAnsi="Cambria" w:cs="MyriaMM"/>
          <w:b/>
          <w:i/>
          <w:color w:val="000000"/>
        </w:rPr>
      </w:pPr>
      <w:r w:rsidRPr="00530FB3">
        <w:rPr>
          <w:rFonts w:ascii="Cambria" w:hAnsi="Cambria" w:cs="MyriaMM"/>
          <w:b/>
          <w:i/>
          <w:color w:val="000000"/>
        </w:rPr>
        <w:t>Ethics in the Classroom</w:t>
      </w:r>
    </w:p>
    <w:p w14:paraId="4BBDCDDC" w14:textId="1F408B3D" w:rsidR="006E466B" w:rsidRPr="00530FB3" w:rsidRDefault="006E466B" w:rsidP="006E466B">
      <w:pPr>
        <w:pStyle w:val="Pa10"/>
        <w:spacing w:after="200"/>
        <w:jc w:val="both"/>
        <w:rPr>
          <w:rFonts w:ascii="Cambria" w:hAnsi="Cambria" w:cs="Palatino"/>
          <w:color w:val="000000"/>
        </w:rPr>
      </w:pPr>
      <w:r w:rsidRPr="00530FB3">
        <w:rPr>
          <w:rFonts w:ascii="Cambria" w:hAnsi="Cambria" w:cs="Palatino"/>
          <w:color w:val="000000"/>
          <w:sz w:val="22"/>
          <w:szCs w:val="22"/>
        </w:rPr>
        <w:t xml:space="preserve">At </w:t>
      </w:r>
      <w:r w:rsidR="00BB3D4F">
        <w:rPr>
          <w:rFonts w:ascii="Cambria" w:hAnsi="Cambria" w:cs="Palatino"/>
          <w:color w:val="000000"/>
          <w:sz w:val="22"/>
          <w:szCs w:val="22"/>
        </w:rPr>
        <w:t>INSERT SCHOOL NAME</w:t>
      </w:r>
      <w:r w:rsidRPr="00530FB3">
        <w:rPr>
          <w:rFonts w:ascii="Cambria" w:hAnsi="Cambria" w:cs="Palatino"/>
          <w:color w:val="000000"/>
          <w:sz w:val="22"/>
          <w:szCs w:val="22"/>
        </w:rPr>
        <w:t xml:space="preserve">, teachers provide varied opportunities for students to learn about ethical issues and to explore the role of ethics in decision making.  </w:t>
      </w:r>
    </w:p>
    <w:p w14:paraId="4B8F4EF5" w14:textId="77777777" w:rsidR="006E466B" w:rsidRPr="00530FB3" w:rsidRDefault="006E466B" w:rsidP="006E466B">
      <w:pPr>
        <w:autoSpaceDE w:val="0"/>
        <w:autoSpaceDN w:val="0"/>
        <w:adjustRightInd w:val="0"/>
        <w:spacing w:after="120" w:line="201" w:lineRule="atLeast"/>
        <w:rPr>
          <w:rFonts w:ascii="Cambria" w:hAnsi="Cambria" w:cs="Palatino"/>
          <w:color w:val="000000"/>
        </w:rPr>
      </w:pPr>
      <w:r w:rsidRPr="00530FB3">
        <w:rPr>
          <w:rFonts w:ascii="Cambria" w:hAnsi="Cambria" w:cs="Palatino"/>
          <w:color w:val="000000"/>
        </w:rPr>
        <w:t>The following strategies will be used to develop students’ understanding of ethics:</w:t>
      </w:r>
    </w:p>
    <w:p w14:paraId="53D4E545" w14:textId="77777777" w:rsidR="006E466B" w:rsidRPr="00530FB3" w:rsidRDefault="006E466B" w:rsidP="006E466B">
      <w:pPr>
        <w:pStyle w:val="ListParagraph"/>
        <w:widowControl/>
        <w:numPr>
          <w:ilvl w:val="0"/>
          <w:numId w:val="27"/>
        </w:numPr>
        <w:ind w:left="714" w:right="-20" w:hanging="357"/>
        <w:jc w:val="left"/>
        <w:rPr>
          <w:rFonts w:ascii="Cambria" w:hAnsi="Cambria"/>
        </w:rPr>
      </w:pPr>
      <w:r w:rsidRPr="00530FB3">
        <w:rPr>
          <w:rFonts w:ascii="Cambria" w:hAnsi="Cambria"/>
        </w:rPr>
        <w:t>Making community connections</w:t>
      </w:r>
    </w:p>
    <w:p w14:paraId="296C60DC" w14:textId="77777777" w:rsidR="006E466B" w:rsidRPr="00530FB3" w:rsidRDefault="006E466B" w:rsidP="006E466B">
      <w:pPr>
        <w:pStyle w:val="ListParagraph"/>
        <w:widowControl/>
        <w:numPr>
          <w:ilvl w:val="0"/>
          <w:numId w:val="27"/>
        </w:numPr>
        <w:ind w:left="714" w:right="-20" w:hanging="357"/>
        <w:jc w:val="left"/>
        <w:rPr>
          <w:rFonts w:ascii="Cambria" w:hAnsi="Cambria"/>
        </w:rPr>
      </w:pPr>
      <w:r w:rsidRPr="00530FB3">
        <w:rPr>
          <w:rFonts w:ascii="Cambria" w:hAnsi="Cambria"/>
        </w:rPr>
        <w:t>Peer tutoring</w:t>
      </w:r>
    </w:p>
    <w:p w14:paraId="3DCC94C4" w14:textId="77777777" w:rsidR="006E466B" w:rsidRPr="00530FB3" w:rsidRDefault="006E466B" w:rsidP="006E466B">
      <w:pPr>
        <w:pStyle w:val="ListParagraph"/>
        <w:widowControl/>
        <w:numPr>
          <w:ilvl w:val="0"/>
          <w:numId w:val="27"/>
        </w:numPr>
        <w:ind w:left="714" w:right="-20" w:hanging="357"/>
        <w:jc w:val="left"/>
        <w:rPr>
          <w:rFonts w:ascii="Cambria" w:hAnsi="Cambria"/>
        </w:rPr>
      </w:pPr>
      <w:r w:rsidRPr="00530FB3">
        <w:rPr>
          <w:rFonts w:ascii="Cambria" w:hAnsi="Cambria"/>
        </w:rPr>
        <w:t>Role playing</w:t>
      </w:r>
    </w:p>
    <w:p w14:paraId="6C73E98F" w14:textId="77777777" w:rsidR="006E466B" w:rsidRPr="00530FB3" w:rsidRDefault="006E466B" w:rsidP="006E466B">
      <w:pPr>
        <w:pStyle w:val="ListParagraph"/>
        <w:widowControl/>
        <w:numPr>
          <w:ilvl w:val="0"/>
          <w:numId w:val="27"/>
        </w:numPr>
        <w:ind w:left="714" w:right="-20" w:hanging="357"/>
        <w:jc w:val="left"/>
        <w:rPr>
          <w:rFonts w:ascii="Cambria" w:hAnsi="Cambria"/>
        </w:rPr>
      </w:pPr>
      <w:r w:rsidRPr="00530FB3">
        <w:rPr>
          <w:rFonts w:ascii="Cambria" w:hAnsi="Cambria"/>
        </w:rPr>
        <w:t>Group discussions</w:t>
      </w:r>
    </w:p>
    <w:p w14:paraId="35D4024B" w14:textId="77777777" w:rsidR="006E466B" w:rsidRPr="00530FB3" w:rsidRDefault="006E466B" w:rsidP="006E466B">
      <w:pPr>
        <w:pStyle w:val="ListParagraph"/>
        <w:widowControl/>
        <w:numPr>
          <w:ilvl w:val="0"/>
          <w:numId w:val="27"/>
        </w:numPr>
        <w:ind w:left="714" w:right="-20" w:hanging="357"/>
        <w:jc w:val="left"/>
        <w:rPr>
          <w:rFonts w:ascii="Cambria" w:hAnsi="Cambria"/>
        </w:rPr>
      </w:pPr>
      <w:r w:rsidRPr="00530FB3">
        <w:rPr>
          <w:rFonts w:ascii="Cambria" w:hAnsi="Cambria"/>
        </w:rPr>
        <w:lastRenderedPageBreak/>
        <w:t>Case study analysis</w:t>
      </w:r>
    </w:p>
    <w:p w14:paraId="2168CE17" w14:textId="77777777" w:rsidR="006E466B" w:rsidRPr="00530FB3" w:rsidRDefault="006E466B" w:rsidP="006E466B">
      <w:pPr>
        <w:pStyle w:val="ListParagraph"/>
        <w:widowControl/>
        <w:numPr>
          <w:ilvl w:val="0"/>
          <w:numId w:val="27"/>
        </w:numPr>
        <w:ind w:left="714" w:right="-20" w:hanging="357"/>
        <w:jc w:val="left"/>
        <w:rPr>
          <w:rFonts w:ascii="Cambria" w:hAnsi="Cambria"/>
        </w:rPr>
      </w:pPr>
      <w:r w:rsidRPr="00530FB3">
        <w:rPr>
          <w:rFonts w:ascii="Cambria" w:hAnsi="Cambria"/>
        </w:rPr>
        <w:t>Simulation</w:t>
      </w:r>
    </w:p>
    <w:p w14:paraId="4CB70FD6" w14:textId="77777777" w:rsidR="006E466B" w:rsidRPr="00530FB3" w:rsidRDefault="006E466B" w:rsidP="006E466B">
      <w:pPr>
        <w:pStyle w:val="ListParagraph"/>
        <w:widowControl/>
        <w:numPr>
          <w:ilvl w:val="0"/>
          <w:numId w:val="27"/>
        </w:numPr>
        <w:ind w:left="714" w:right="-20" w:hanging="357"/>
        <w:jc w:val="left"/>
        <w:rPr>
          <w:rFonts w:ascii="Cambria" w:hAnsi="Cambria"/>
        </w:rPr>
      </w:pPr>
      <w:r w:rsidRPr="00530FB3">
        <w:rPr>
          <w:rFonts w:ascii="Cambria" w:hAnsi="Cambria"/>
        </w:rPr>
        <w:t>Problem solving</w:t>
      </w:r>
    </w:p>
    <w:p w14:paraId="25E76986" w14:textId="77777777" w:rsidR="006E466B" w:rsidRPr="00530FB3" w:rsidRDefault="006E466B" w:rsidP="006E466B">
      <w:pPr>
        <w:pStyle w:val="ListParagraph"/>
        <w:widowControl/>
        <w:numPr>
          <w:ilvl w:val="0"/>
          <w:numId w:val="27"/>
        </w:numPr>
        <w:ind w:left="714" w:right="-20" w:hanging="357"/>
        <w:jc w:val="left"/>
        <w:rPr>
          <w:rFonts w:ascii="Cambria" w:hAnsi="Cambria"/>
        </w:rPr>
      </w:pPr>
      <w:r w:rsidRPr="00530FB3">
        <w:rPr>
          <w:rFonts w:ascii="Cambria" w:hAnsi="Cambria"/>
        </w:rPr>
        <w:t>Cross-curricular connections</w:t>
      </w:r>
    </w:p>
    <w:p w14:paraId="39C7F8EB" w14:textId="77777777" w:rsidR="006E466B" w:rsidRPr="00530FB3" w:rsidRDefault="006E466B" w:rsidP="006E466B">
      <w:pPr>
        <w:pStyle w:val="ListParagraph"/>
        <w:widowControl/>
        <w:numPr>
          <w:ilvl w:val="0"/>
          <w:numId w:val="27"/>
        </w:numPr>
        <w:ind w:left="714" w:right="-20" w:hanging="357"/>
        <w:jc w:val="left"/>
        <w:rPr>
          <w:rFonts w:ascii="Cambria" w:hAnsi="Cambria"/>
        </w:rPr>
      </w:pPr>
      <w:r w:rsidRPr="00530FB3">
        <w:rPr>
          <w:rFonts w:ascii="Cambria" w:hAnsi="Cambria"/>
        </w:rPr>
        <w:t>Media connections</w:t>
      </w:r>
    </w:p>
    <w:p w14:paraId="47A534E6" w14:textId="77777777" w:rsidR="006E466B" w:rsidRPr="00530FB3" w:rsidRDefault="006E466B" w:rsidP="006E466B">
      <w:pPr>
        <w:pStyle w:val="ListParagraph"/>
        <w:widowControl/>
        <w:numPr>
          <w:ilvl w:val="0"/>
          <w:numId w:val="27"/>
        </w:numPr>
        <w:ind w:left="714" w:right="-20" w:hanging="357"/>
        <w:jc w:val="left"/>
        <w:rPr>
          <w:rFonts w:ascii="Cambria" w:hAnsi="Cambria"/>
        </w:rPr>
      </w:pPr>
      <w:r w:rsidRPr="00530FB3">
        <w:rPr>
          <w:rFonts w:ascii="Cambria" w:hAnsi="Cambria"/>
        </w:rPr>
        <w:t>Surveys and interviews</w:t>
      </w:r>
    </w:p>
    <w:p w14:paraId="27EB3A1E" w14:textId="77777777" w:rsidR="006E466B" w:rsidRPr="00530FB3" w:rsidRDefault="006E466B" w:rsidP="006E466B">
      <w:pPr>
        <w:pStyle w:val="ListParagraph"/>
        <w:widowControl/>
        <w:numPr>
          <w:ilvl w:val="0"/>
          <w:numId w:val="27"/>
        </w:numPr>
        <w:ind w:left="714" w:right="-20" w:hanging="357"/>
        <w:jc w:val="left"/>
        <w:rPr>
          <w:rFonts w:ascii="Cambria" w:hAnsi="Cambria"/>
        </w:rPr>
      </w:pPr>
      <w:r w:rsidRPr="00530FB3">
        <w:rPr>
          <w:rFonts w:ascii="Cambria" w:hAnsi="Cambria"/>
        </w:rPr>
        <w:t>Model ethical behavior</w:t>
      </w:r>
    </w:p>
    <w:p w14:paraId="06214D38" w14:textId="77777777" w:rsidR="006E466B" w:rsidRPr="00530FB3" w:rsidRDefault="006E466B" w:rsidP="006E466B">
      <w:pPr>
        <w:pStyle w:val="ListParagraph"/>
        <w:widowControl/>
        <w:numPr>
          <w:ilvl w:val="0"/>
          <w:numId w:val="27"/>
        </w:numPr>
        <w:ind w:left="714" w:right="-20" w:hanging="357"/>
        <w:jc w:val="left"/>
        <w:rPr>
          <w:rFonts w:ascii="Cambria" w:hAnsi="Cambria"/>
        </w:rPr>
      </w:pPr>
      <w:r w:rsidRPr="00530FB3">
        <w:rPr>
          <w:rFonts w:ascii="Cambria" w:hAnsi="Cambria"/>
        </w:rPr>
        <w:t>Explore ethical standards</w:t>
      </w:r>
    </w:p>
    <w:p w14:paraId="469C1949" w14:textId="77777777" w:rsidR="006E466B" w:rsidRPr="00530FB3" w:rsidRDefault="006E466B" w:rsidP="006E466B">
      <w:pPr>
        <w:pStyle w:val="ListParagraph"/>
        <w:widowControl/>
        <w:numPr>
          <w:ilvl w:val="0"/>
          <w:numId w:val="27"/>
        </w:numPr>
        <w:ind w:left="714" w:right="-20" w:hanging="357"/>
        <w:jc w:val="left"/>
        <w:rPr>
          <w:rFonts w:ascii="Cambria" w:hAnsi="Cambria"/>
        </w:rPr>
      </w:pPr>
      <w:r w:rsidRPr="00530FB3">
        <w:rPr>
          <w:rFonts w:ascii="Cambria" w:hAnsi="Cambria"/>
        </w:rPr>
        <w:t>Explore ethical concerns</w:t>
      </w:r>
    </w:p>
    <w:p w14:paraId="6D82EB58" w14:textId="77777777" w:rsidR="006E466B" w:rsidRPr="00530FB3" w:rsidRDefault="006E466B" w:rsidP="006E466B">
      <w:pPr>
        <w:pStyle w:val="ListParagraph"/>
        <w:widowControl/>
        <w:numPr>
          <w:ilvl w:val="0"/>
          <w:numId w:val="27"/>
        </w:numPr>
        <w:ind w:left="714" w:right="-20" w:hanging="357"/>
        <w:jc w:val="left"/>
        <w:rPr>
          <w:rFonts w:ascii="Cambria" w:hAnsi="Cambria"/>
        </w:rPr>
      </w:pPr>
      <w:r w:rsidRPr="00530FB3">
        <w:rPr>
          <w:rFonts w:ascii="Cambria" w:hAnsi="Cambria"/>
        </w:rPr>
        <w:t>Inclusive practices</w:t>
      </w:r>
    </w:p>
    <w:p w14:paraId="528B8967" w14:textId="77777777" w:rsidR="006E466B" w:rsidRPr="00530FB3" w:rsidRDefault="006E466B" w:rsidP="006E466B">
      <w:pPr>
        <w:pStyle w:val="ListParagraph"/>
        <w:widowControl/>
        <w:numPr>
          <w:ilvl w:val="0"/>
          <w:numId w:val="27"/>
        </w:numPr>
        <w:ind w:left="714" w:right="-20" w:hanging="357"/>
        <w:jc w:val="left"/>
        <w:rPr>
          <w:rFonts w:ascii="Cambria" w:hAnsi="Cambria"/>
        </w:rPr>
      </w:pPr>
      <w:r w:rsidRPr="00530FB3">
        <w:rPr>
          <w:rFonts w:ascii="Cambria" w:hAnsi="Cambria"/>
        </w:rPr>
        <w:t>Foster positive relationships with others</w:t>
      </w:r>
    </w:p>
    <w:p w14:paraId="4E2306C3" w14:textId="77777777" w:rsidR="006E466B" w:rsidRPr="00530FB3" w:rsidRDefault="006E466B" w:rsidP="006E466B">
      <w:pPr>
        <w:pStyle w:val="ListParagraph"/>
        <w:widowControl/>
        <w:numPr>
          <w:ilvl w:val="0"/>
          <w:numId w:val="27"/>
        </w:numPr>
        <w:ind w:left="714" w:right="-20" w:hanging="357"/>
        <w:jc w:val="left"/>
        <w:rPr>
          <w:rFonts w:ascii="Cambria" w:hAnsi="Cambria"/>
        </w:rPr>
      </w:pPr>
      <w:r w:rsidRPr="00530FB3">
        <w:rPr>
          <w:rFonts w:ascii="Cambria" w:hAnsi="Cambria"/>
        </w:rPr>
        <w:t>Assist students in developing an understanding of ethical judgments</w:t>
      </w:r>
    </w:p>
    <w:p w14:paraId="30C75895" w14:textId="77777777" w:rsidR="006E466B" w:rsidRPr="00530FB3" w:rsidRDefault="006E466B" w:rsidP="006E466B">
      <w:pPr>
        <w:pStyle w:val="ListParagraph"/>
        <w:widowControl/>
        <w:numPr>
          <w:ilvl w:val="0"/>
          <w:numId w:val="27"/>
        </w:numPr>
        <w:autoSpaceDE w:val="0"/>
        <w:autoSpaceDN w:val="0"/>
        <w:adjustRightInd w:val="0"/>
        <w:ind w:left="714" w:hanging="357"/>
        <w:jc w:val="left"/>
        <w:rPr>
          <w:rFonts w:ascii="Cambria" w:hAnsi="Cambria" w:cs="Palatino"/>
          <w:color w:val="000000"/>
        </w:rPr>
      </w:pPr>
      <w:r w:rsidRPr="00530FB3">
        <w:rPr>
          <w:rFonts w:ascii="Cambria" w:hAnsi="Cambria"/>
        </w:rPr>
        <w:t>Assist students in understanding confidentiality standards</w:t>
      </w:r>
    </w:p>
    <w:p w14:paraId="6A9E1BA0" w14:textId="77777777" w:rsidR="006E466B" w:rsidRPr="00530FB3" w:rsidRDefault="006E466B" w:rsidP="006E466B">
      <w:pPr>
        <w:autoSpaceDE w:val="0"/>
        <w:autoSpaceDN w:val="0"/>
        <w:adjustRightInd w:val="0"/>
        <w:spacing w:before="120" w:after="120" w:line="201" w:lineRule="atLeast"/>
        <w:rPr>
          <w:rFonts w:ascii="Cambria" w:hAnsi="Cambria" w:cs="Palatino"/>
          <w:b/>
          <w:i/>
          <w:color w:val="000000"/>
        </w:rPr>
      </w:pPr>
      <w:r w:rsidRPr="00530FB3">
        <w:rPr>
          <w:rFonts w:ascii="Cambria" w:hAnsi="Cambria" w:cs="Palatino"/>
          <w:b/>
          <w:i/>
          <w:color w:val="000000"/>
        </w:rPr>
        <w:t>Financial Literacy Connections</w:t>
      </w:r>
    </w:p>
    <w:p w14:paraId="4E96BE9D" w14:textId="77777777" w:rsidR="006E466B" w:rsidRPr="00530FB3" w:rsidRDefault="006E466B" w:rsidP="006E466B">
      <w:pPr>
        <w:autoSpaceDE w:val="0"/>
        <w:autoSpaceDN w:val="0"/>
        <w:adjustRightInd w:val="0"/>
        <w:rPr>
          <w:rFonts w:ascii="Cambria" w:hAnsi="Cambria"/>
          <w:color w:val="000000"/>
        </w:rPr>
      </w:pPr>
      <w:r w:rsidRPr="00530FB3">
        <w:rPr>
          <w:rFonts w:ascii="Cambria" w:hAnsi="Cambria"/>
          <w:color w:val="000000"/>
        </w:rPr>
        <w:t>Courses in business curriculum will require students to identify and explore business-related careers and postsecondary pathways in which their interests can be applied. Such career exploration relates directly to financial literacy, as students consider the ways in which their financial needs can be met by pursuing careers connected to their interests, skills, and aptitudes. Connections to financial literacy will be made throughout all business courses, in which students are expected to develop skills related to reflecting, responding, and self-awareness. These skills are transferable and can also be applied in contexts involving financial considerations.</w:t>
      </w:r>
    </w:p>
    <w:p w14:paraId="081B5FAF" w14:textId="77777777" w:rsidR="006E466B" w:rsidRPr="00530FB3" w:rsidRDefault="006E466B" w:rsidP="006E466B">
      <w:pPr>
        <w:autoSpaceDE w:val="0"/>
        <w:autoSpaceDN w:val="0"/>
        <w:adjustRightInd w:val="0"/>
        <w:spacing w:before="120" w:after="120"/>
        <w:rPr>
          <w:rFonts w:ascii="Cambria" w:hAnsi="Cambria" w:cs="Palatino"/>
          <w:color w:val="000000"/>
        </w:rPr>
      </w:pPr>
      <w:r w:rsidRPr="00530FB3">
        <w:rPr>
          <w:rFonts w:ascii="Cambria" w:hAnsi="Cambria" w:cs="Palatino"/>
          <w:color w:val="000000"/>
        </w:rPr>
        <w:t>Strategies that will be used will include:</w:t>
      </w:r>
    </w:p>
    <w:p w14:paraId="1D327D77" w14:textId="77777777" w:rsidR="006E466B" w:rsidRPr="00530FB3" w:rsidRDefault="006E466B" w:rsidP="006E466B">
      <w:pPr>
        <w:pStyle w:val="ListParagraph"/>
        <w:widowControl/>
        <w:numPr>
          <w:ilvl w:val="0"/>
          <w:numId w:val="27"/>
        </w:numPr>
        <w:spacing w:line="276" w:lineRule="auto"/>
        <w:ind w:left="714" w:right="-20" w:hanging="357"/>
        <w:rPr>
          <w:rFonts w:ascii="Cambria" w:hAnsi="Cambria"/>
        </w:rPr>
      </w:pPr>
      <w:r w:rsidRPr="00530FB3">
        <w:rPr>
          <w:rFonts w:ascii="Cambria" w:hAnsi="Cambria"/>
        </w:rPr>
        <w:t>Community connections</w:t>
      </w:r>
    </w:p>
    <w:p w14:paraId="3503FD3F" w14:textId="77777777" w:rsidR="006E466B" w:rsidRPr="00530FB3" w:rsidRDefault="006E466B" w:rsidP="006E466B">
      <w:pPr>
        <w:pStyle w:val="ListParagraph"/>
        <w:widowControl/>
        <w:numPr>
          <w:ilvl w:val="0"/>
          <w:numId w:val="27"/>
        </w:numPr>
        <w:spacing w:line="276" w:lineRule="auto"/>
        <w:ind w:left="714" w:right="-20" w:hanging="357"/>
        <w:rPr>
          <w:rFonts w:ascii="Cambria" w:hAnsi="Cambria"/>
        </w:rPr>
      </w:pPr>
      <w:r w:rsidRPr="00530FB3">
        <w:rPr>
          <w:rFonts w:ascii="Cambria" w:hAnsi="Cambria"/>
        </w:rPr>
        <w:t>Simulation</w:t>
      </w:r>
    </w:p>
    <w:p w14:paraId="75172A82" w14:textId="77777777" w:rsidR="006E466B" w:rsidRPr="00530FB3" w:rsidRDefault="006E466B" w:rsidP="006E466B">
      <w:pPr>
        <w:pStyle w:val="ListParagraph"/>
        <w:widowControl/>
        <w:numPr>
          <w:ilvl w:val="0"/>
          <w:numId w:val="27"/>
        </w:numPr>
        <w:spacing w:line="276" w:lineRule="auto"/>
        <w:ind w:left="714" w:right="-20" w:hanging="357"/>
        <w:rPr>
          <w:rFonts w:ascii="Cambria" w:hAnsi="Cambria"/>
        </w:rPr>
      </w:pPr>
      <w:r w:rsidRPr="00530FB3">
        <w:rPr>
          <w:rFonts w:ascii="Cambria" w:hAnsi="Cambria"/>
        </w:rPr>
        <w:t>Problem Solving</w:t>
      </w:r>
    </w:p>
    <w:p w14:paraId="14C6A827" w14:textId="77777777" w:rsidR="006E466B" w:rsidRPr="00530FB3" w:rsidRDefault="006E466B" w:rsidP="006E466B">
      <w:pPr>
        <w:pStyle w:val="ListParagraph"/>
        <w:widowControl/>
        <w:numPr>
          <w:ilvl w:val="0"/>
          <w:numId w:val="27"/>
        </w:numPr>
        <w:spacing w:line="276" w:lineRule="auto"/>
        <w:ind w:left="714" w:right="-20" w:hanging="357"/>
        <w:rPr>
          <w:rFonts w:ascii="Cambria" w:hAnsi="Cambria"/>
        </w:rPr>
      </w:pPr>
      <w:r w:rsidRPr="00530FB3">
        <w:rPr>
          <w:rFonts w:ascii="Cambria" w:hAnsi="Cambria"/>
        </w:rPr>
        <w:t>Inquiry-based learning</w:t>
      </w:r>
    </w:p>
    <w:p w14:paraId="242D9B70" w14:textId="77777777" w:rsidR="006E466B" w:rsidRPr="00530FB3" w:rsidRDefault="006E466B" w:rsidP="006E466B">
      <w:pPr>
        <w:pStyle w:val="ListParagraph"/>
        <w:widowControl/>
        <w:numPr>
          <w:ilvl w:val="0"/>
          <w:numId w:val="27"/>
        </w:numPr>
        <w:spacing w:line="276" w:lineRule="auto"/>
        <w:ind w:left="714" w:right="-20" w:hanging="357"/>
        <w:rPr>
          <w:rFonts w:ascii="Cambria" w:hAnsi="Cambria"/>
        </w:rPr>
      </w:pPr>
      <w:r w:rsidRPr="00530FB3">
        <w:rPr>
          <w:rFonts w:ascii="Cambria" w:hAnsi="Cambria"/>
        </w:rPr>
        <w:t>Cross-curricular connections</w:t>
      </w:r>
    </w:p>
    <w:p w14:paraId="04B0E52B" w14:textId="77777777" w:rsidR="006E466B" w:rsidRPr="00530FB3" w:rsidRDefault="006E466B" w:rsidP="006E466B">
      <w:pPr>
        <w:pStyle w:val="ListParagraph"/>
        <w:widowControl/>
        <w:numPr>
          <w:ilvl w:val="0"/>
          <w:numId w:val="27"/>
        </w:numPr>
        <w:spacing w:line="276" w:lineRule="auto"/>
        <w:ind w:left="714" w:right="-20" w:hanging="357"/>
        <w:rPr>
          <w:rFonts w:ascii="Cambria" w:hAnsi="Cambria"/>
        </w:rPr>
      </w:pPr>
      <w:r w:rsidRPr="00530FB3">
        <w:rPr>
          <w:rFonts w:ascii="Cambria" w:hAnsi="Cambria"/>
        </w:rPr>
        <w:t>Issue-based analysis</w:t>
      </w:r>
    </w:p>
    <w:p w14:paraId="11544F0F" w14:textId="77777777" w:rsidR="006E466B" w:rsidRPr="00530FB3" w:rsidRDefault="006E466B" w:rsidP="006E466B">
      <w:pPr>
        <w:pStyle w:val="ListParagraph"/>
        <w:widowControl/>
        <w:numPr>
          <w:ilvl w:val="0"/>
          <w:numId w:val="27"/>
        </w:numPr>
        <w:spacing w:line="276" w:lineRule="auto"/>
        <w:ind w:left="714" w:right="-20" w:hanging="357"/>
        <w:rPr>
          <w:rFonts w:ascii="Cambria" w:hAnsi="Cambria"/>
        </w:rPr>
      </w:pPr>
      <w:r w:rsidRPr="00530FB3">
        <w:rPr>
          <w:rFonts w:ascii="Cambria" w:hAnsi="Cambria"/>
        </w:rPr>
        <w:t>Critical literacy skills</w:t>
      </w:r>
    </w:p>
    <w:p w14:paraId="6A699AE9" w14:textId="77777777" w:rsidR="006E466B" w:rsidRPr="00530FB3" w:rsidRDefault="006E466B" w:rsidP="006E466B">
      <w:pPr>
        <w:pStyle w:val="ListParagraph"/>
        <w:widowControl/>
        <w:numPr>
          <w:ilvl w:val="0"/>
          <w:numId w:val="27"/>
        </w:numPr>
        <w:spacing w:line="276" w:lineRule="auto"/>
        <w:ind w:left="714" w:right="-20" w:hanging="357"/>
        <w:rPr>
          <w:rFonts w:ascii="Cambria" w:hAnsi="Cambria"/>
        </w:rPr>
      </w:pPr>
      <w:r w:rsidRPr="00530FB3">
        <w:rPr>
          <w:rFonts w:ascii="Cambria" w:hAnsi="Cambria"/>
        </w:rPr>
        <w:t>Setting financial goals</w:t>
      </w:r>
    </w:p>
    <w:p w14:paraId="7068B9C7" w14:textId="77777777" w:rsidR="006E466B" w:rsidRPr="00530FB3" w:rsidRDefault="006E466B" w:rsidP="006E466B">
      <w:pPr>
        <w:pStyle w:val="ListParagraph"/>
        <w:widowControl/>
        <w:numPr>
          <w:ilvl w:val="0"/>
          <w:numId w:val="27"/>
        </w:numPr>
        <w:spacing w:line="276" w:lineRule="auto"/>
        <w:ind w:left="714" w:right="-20" w:hanging="357"/>
        <w:rPr>
          <w:rFonts w:ascii="Cambria" w:hAnsi="Cambria"/>
        </w:rPr>
      </w:pPr>
      <w:r w:rsidRPr="00530FB3">
        <w:rPr>
          <w:rFonts w:ascii="Cambria" w:hAnsi="Cambria"/>
        </w:rPr>
        <w:t>Developing intra-personal skills</w:t>
      </w:r>
    </w:p>
    <w:p w14:paraId="7CABFF06" w14:textId="77777777" w:rsidR="006E466B" w:rsidRPr="00530FB3" w:rsidRDefault="006E466B" w:rsidP="006E466B">
      <w:pPr>
        <w:autoSpaceDE w:val="0"/>
        <w:autoSpaceDN w:val="0"/>
        <w:adjustRightInd w:val="0"/>
        <w:spacing w:before="120" w:after="120" w:line="201" w:lineRule="atLeast"/>
        <w:rPr>
          <w:rFonts w:ascii="Cambria" w:hAnsi="Cambria" w:cs="MyriaMM"/>
          <w:b/>
          <w:i/>
          <w:color w:val="000000"/>
        </w:rPr>
      </w:pPr>
      <w:r w:rsidRPr="00530FB3">
        <w:rPr>
          <w:rFonts w:ascii="Cambria" w:hAnsi="Cambria" w:cs="MyriaMM"/>
          <w:b/>
          <w:i/>
          <w:color w:val="000000"/>
        </w:rPr>
        <w:t>Literacy, Mathematical Literacy, and Inquiry Skills</w:t>
      </w:r>
    </w:p>
    <w:p w14:paraId="6D639392" w14:textId="149F2BAA" w:rsidR="006E466B" w:rsidRPr="00530FB3" w:rsidRDefault="006E466B" w:rsidP="006E466B">
      <w:pPr>
        <w:pStyle w:val="Pa10"/>
        <w:jc w:val="both"/>
        <w:rPr>
          <w:rFonts w:ascii="Cambria" w:hAnsi="Cambria" w:cs="Palatino"/>
          <w:color w:val="000000"/>
          <w:sz w:val="22"/>
          <w:szCs w:val="22"/>
        </w:rPr>
      </w:pPr>
      <w:r w:rsidRPr="00530FB3">
        <w:rPr>
          <w:rFonts w:ascii="Cambria" w:hAnsi="Cambria" w:cs="Palatino"/>
          <w:color w:val="000000"/>
          <w:sz w:val="22"/>
          <w:szCs w:val="22"/>
        </w:rPr>
        <w:t xml:space="preserve">At </w:t>
      </w:r>
      <w:r w:rsidR="00BB3D4F">
        <w:rPr>
          <w:rFonts w:ascii="Cambria" w:hAnsi="Cambria" w:cs="Palatino"/>
          <w:color w:val="000000"/>
          <w:sz w:val="22"/>
          <w:szCs w:val="22"/>
        </w:rPr>
        <w:t>INSERT SCHOOL NAME</w:t>
      </w:r>
      <w:r w:rsidRPr="00530FB3">
        <w:rPr>
          <w:rFonts w:ascii="Cambria" w:hAnsi="Cambria" w:cs="Palatino"/>
          <w:color w:val="000000"/>
          <w:sz w:val="22"/>
          <w:szCs w:val="22"/>
        </w:rPr>
        <w:t xml:space="preserve"> it is the responsibility of all of our teachers to explicitly teach literacy and inquiry skills.  The following skills will be developed in each course delivered at </w:t>
      </w:r>
      <w:r w:rsidR="00BB3D4F">
        <w:rPr>
          <w:rFonts w:ascii="Cambria" w:hAnsi="Cambria" w:cs="Palatino"/>
          <w:color w:val="000000"/>
          <w:sz w:val="22"/>
          <w:szCs w:val="22"/>
        </w:rPr>
        <w:t>INSERT SCHOOL NAME</w:t>
      </w:r>
      <w:r w:rsidRPr="00530FB3">
        <w:rPr>
          <w:rFonts w:ascii="Cambria" w:hAnsi="Cambria" w:cs="Palatino"/>
          <w:color w:val="000000"/>
          <w:sz w:val="22"/>
          <w:szCs w:val="22"/>
        </w:rPr>
        <w:t>:</w:t>
      </w:r>
    </w:p>
    <w:p w14:paraId="202134C3" w14:textId="77777777" w:rsidR="006E466B" w:rsidRPr="00530FB3" w:rsidRDefault="006E466B" w:rsidP="006E466B">
      <w:pPr>
        <w:pStyle w:val="ListParagraph"/>
        <w:widowControl/>
        <w:numPr>
          <w:ilvl w:val="0"/>
          <w:numId w:val="29"/>
        </w:numPr>
        <w:autoSpaceDE w:val="0"/>
        <w:autoSpaceDN w:val="0"/>
        <w:adjustRightInd w:val="0"/>
        <w:spacing w:after="200" w:line="201" w:lineRule="atLeast"/>
        <w:jc w:val="left"/>
        <w:rPr>
          <w:rFonts w:ascii="Cambria" w:hAnsi="Cambria" w:cs="Palatino"/>
          <w:color w:val="000000"/>
        </w:rPr>
      </w:pPr>
      <w:r w:rsidRPr="00530FB3">
        <w:rPr>
          <w:rFonts w:ascii="Cambria" w:hAnsi="Cambria" w:cs="Palatino"/>
          <w:color w:val="000000"/>
        </w:rPr>
        <w:t>Extract information</w:t>
      </w:r>
    </w:p>
    <w:p w14:paraId="34F1E5E5" w14:textId="77777777" w:rsidR="006E466B" w:rsidRPr="00530FB3" w:rsidRDefault="006E466B" w:rsidP="006E466B">
      <w:pPr>
        <w:pStyle w:val="ListParagraph"/>
        <w:widowControl/>
        <w:numPr>
          <w:ilvl w:val="0"/>
          <w:numId w:val="29"/>
        </w:numPr>
        <w:autoSpaceDE w:val="0"/>
        <w:autoSpaceDN w:val="0"/>
        <w:adjustRightInd w:val="0"/>
        <w:spacing w:after="200" w:line="201" w:lineRule="atLeast"/>
        <w:jc w:val="left"/>
        <w:rPr>
          <w:rFonts w:ascii="Cambria" w:hAnsi="Cambria" w:cs="Palatino"/>
          <w:color w:val="000000"/>
        </w:rPr>
      </w:pPr>
      <w:r w:rsidRPr="00530FB3">
        <w:rPr>
          <w:rFonts w:ascii="Cambria" w:hAnsi="Cambria" w:cs="Palatino"/>
          <w:color w:val="000000"/>
        </w:rPr>
        <w:t>Analyze various types of digital representations, including graphs, charts, diagrams, etc.</w:t>
      </w:r>
    </w:p>
    <w:p w14:paraId="3F0D5FDA" w14:textId="77777777" w:rsidR="006E466B" w:rsidRPr="00530FB3" w:rsidRDefault="006E466B" w:rsidP="006E466B">
      <w:pPr>
        <w:pStyle w:val="ListParagraph"/>
        <w:widowControl/>
        <w:numPr>
          <w:ilvl w:val="0"/>
          <w:numId w:val="29"/>
        </w:numPr>
        <w:autoSpaceDE w:val="0"/>
        <w:autoSpaceDN w:val="0"/>
        <w:adjustRightInd w:val="0"/>
        <w:spacing w:after="200" w:line="201" w:lineRule="atLeast"/>
        <w:jc w:val="left"/>
        <w:rPr>
          <w:rFonts w:ascii="Cambria" w:hAnsi="Cambria" w:cs="Palatino"/>
          <w:color w:val="000000"/>
        </w:rPr>
      </w:pPr>
      <w:r w:rsidRPr="00530FB3">
        <w:rPr>
          <w:rFonts w:ascii="Cambria" w:hAnsi="Cambria" w:cs="Palatino"/>
          <w:color w:val="000000"/>
        </w:rPr>
        <w:t>Use appropriate and correct terminology, including that related to the concepts of disciplinary thinking</w:t>
      </w:r>
    </w:p>
    <w:p w14:paraId="7F2309FB" w14:textId="77777777" w:rsidR="006E466B" w:rsidRPr="00530FB3" w:rsidRDefault="006E466B" w:rsidP="006E466B">
      <w:pPr>
        <w:pStyle w:val="ListParagraph"/>
        <w:widowControl/>
        <w:numPr>
          <w:ilvl w:val="0"/>
          <w:numId w:val="29"/>
        </w:numPr>
        <w:ind w:right="-20"/>
        <w:jc w:val="left"/>
        <w:rPr>
          <w:rFonts w:ascii="Cambria" w:hAnsi="Cambria"/>
        </w:rPr>
      </w:pPr>
      <w:r w:rsidRPr="00530FB3">
        <w:rPr>
          <w:rFonts w:ascii="Cambria" w:hAnsi="Cambria"/>
        </w:rPr>
        <w:t>Making community connections</w:t>
      </w:r>
    </w:p>
    <w:p w14:paraId="7E42CF93" w14:textId="77777777" w:rsidR="006E466B" w:rsidRPr="00530FB3" w:rsidRDefault="006E466B" w:rsidP="006E466B">
      <w:pPr>
        <w:pStyle w:val="ListParagraph"/>
        <w:widowControl/>
        <w:numPr>
          <w:ilvl w:val="0"/>
          <w:numId w:val="29"/>
        </w:numPr>
        <w:ind w:right="-20"/>
        <w:jc w:val="left"/>
        <w:rPr>
          <w:rFonts w:ascii="Cambria" w:hAnsi="Cambria"/>
        </w:rPr>
      </w:pPr>
      <w:r w:rsidRPr="00530FB3">
        <w:rPr>
          <w:rFonts w:ascii="Cambria" w:hAnsi="Cambria"/>
        </w:rPr>
        <w:t>Peer tutoring</w:t>
      </w:r>
    </w:p>
    <w:p w14:paraId="64224218" w14:textId="77777777" w:rsidR="006E466B" w:rsidRPr="00530FB3" w:rsidRDefault="006E466B" w:rsidP="006E466B">
      <w:pPr>
        <w:pStyle w:val="ListParagraph"/>
        <w:widowControl/>
        <w:numPr>
          <w:ilvl w:val="0"/>
          <w:numId w:val="29"/>
        </w:numPr>
        <w:ind w:right="-20"/>
        <w:jc w:val="left"/>
        <w:rPr>
          <w:rFonts w:ascii="Cambria" w:hAnsi="Cambria"/>
        </w:rPr>
      </w:pPr>
      <w:r w:rsidRPr="00530FB3">
        <w:rPr>
          <w:rFonts w:ascii="Cambria" w:hAnsi="Cambria"/>
        </w:rPr>
        <w:t>Role playing</w:t>
      </w:r>
    </w:p>
    <w:p w14:paraId="114E9120" w14:textId="77777777" w:rsidR="006E466B" w:rsidRPr="00530FB3" w:rsidRDefault="006E466B" w:rsidP="006E466B">
      <w:pPr>
        <w:pStyle w:val="ListParagraph"/>
        <w:widowControl/>
        <w:numPr>
          <w:ilvl w:val="0"/>
          <w:numId w:val="29"/>
        </w:numPr>
        <w:ind w:right="-20"/>
        <w:jc w:val="left"/>
        <w:rPr>
          <w:rFonts w:ascii="Cambria" w:hAnsi="Cambria"/>
        </w:rPr>
      </w:pPr>
      <w:r w:rsidRPr="00530FB3">
        <w:rPr>
          <w:rFonts w:ascii="Cambria" w:hAnsi="Cambria"/>
        </w:rPr>
        <w:t>Group discussions</w:t>
      </w:r>
    </w:p>
    <w:p w14:paraId="0E223C83" w14:textId="77777777" w:rsidR="006E466B" w:rsidRPr="00530FB3" w:rsidRDefault="006E466B" w:rsidP="006E466B">
      <w:pPr>
        <w:pStyle w:val="ListParagraph"/>
        <w:widowControl/>
        <w:numPr>
          <w:ilvl w:val="0"/>
          <w:numId w:val="29"/>
        </w:numPr>
        <w:ind w:right="-20"/>
        <w:jc w:val="left"/>
        <w:rPr>
          <w:rFonts w:ascii="Cambria" w:hAnsi="Cambria"/>
        </w:rPr>
      </w:pPr>
      <w:r w:rsidRPr="00530FB3">
        <w:rPr>
          <w:rFonts w:ascii="Cambria" w:hAnsi="Cambria"/>
        </w:rPr>
        <w:t>Case study analysis</w:t>
      </w:r>
    </w:p>
    <w:p w14:paraId="527836CB" w14:textId="77777777" w:rsidR="006E466B" w:rsidRPr="00530FB3" w:rsidRDefault="006E466B" w:rsidP="006E466B">
      <w:pPr>
        <w:pStyle w:val="ListParagraph"/>
        <w:widowControl/>
        <w:numPr>
          <w:ilvl w:val="0"/>
          <w:numId w:val="29"/>
        </w:numPr>
        <w:ind w:right="-20"/>
        <w:jc w:val="left"/>
        <w:rPr>
          <w:rFonts w:ascii="Cambria" w:hAnsi="Cambria"/>
        </w:rPr>
      </w:pPr>
      <w:r w:rsidRPr="00530FB3">
        <w:rPr>
          <w:rFonts w:ascii="Cambria" w:hAnsi="Cambria"/>
        </w:rPr>
        <w:t>Simulation</w:t>
      </w:r>
    </w:p>
    <w:p w14:paraId="68DAF557" w14:textId="77777777" w:rsidR="006E466B" w:rsidRPr="00530FB3" w:rsidRDefault="006E466B" w:rsidP="006E466B">
      <w:pPr>
        <w:pStyle w:val="ListParagraph"/>
        <w:widowControl/>
        <w:numPr>
          <w:ilvl w:val="0"/>
          <w:numId w:val="29"/>
        </w:numPr>
        <w:ind w:right="-20"/>
        <w:jc w:val="left"/>
        <w:rPr>
          <w:rFonts w:ascii="Cambria" w:hAnsi="Cambria"/>
        </w:rPr>
      </w:pPr>
      <w:r w:rsidRPr="00530FB3">
        <w:rPr>
          <w:rFonts w:ascii="Cambria" w:hAnsi="Cambria"/>
        </w:rPr>
        <w:t>Problem solving</w:t>
      </w:r>
    </w:p>
    <w:p w14:paraId="33030484" w14:textId="77777777" w:rsidR="006E466B" w:rsidRPr="00530FB3" w:rsidRDefault="006E466B" w:rsidP="006E466B">
      <w:pPr>
        <w:pStyle w:val="ListParagraph"/>
        <w:widowControl/>
        <w:numPr>
          <w:ilvl w:val="0"/>
          <w:numId w:val="29"/>
        </w:numPr>
        <w:ind w:right="-20"/>
        <w:jc w:val="left"/>
        <w:rPr>
          <w:rFonts w:ascii="Cambria" w:hAnsi="Cambria"/>
        </w:rPr>
      </w:pPr>
      <w:r w:rsidRPr="00530FB3">
        <w:rPr>
          <w:rFonts w:ascii="Cambria" w:hAnsi="Cambria"/>
        </w:rPr>
        <w:t>Cross-curricular connections</w:t>
      </w:r>
    </w:p>
    <w:p w14:paraId="15D103BD" w14:textId="77777777" w:rsidR="006E466B" w:rsidRPr="00530FB3" w:rsidRDefault="006E466B" w:rsidP="006E466B">
      <w:pPr>
        <w:pStyle w:val="ListParagraph"/>
        <w:widowControl/>
        <w:numPr>
          <w:ilvl w:val="0"/>
          <w:numId w:val="29"/>
        </w:numPr>
        <w:ind w:right="-20"/>
        <w:jc w:val="left"/>
        <w:rPr>
          <w:rFonts w:ascii="Cambria" w:hAnsi="Cambria"/>
        </w:rPr>
      </w:pPr>
      <w:r w:rsidRPr="00530FB3">
        <w:rPr>
          <w:rFonts w:ascii="Cambria" w:hAnsi="Cambria"/>
        </w:rPr>
        <w:lastRenderedPageBreak/>
        <w:t>Media connections</w:t>
      </w:r>
    </w:p>
    <w:p w14:paraId="0E891D97" w14:textId="77777777" w:rsidR="006E466B" w:rsidRPr="00530FB3" w:rsidRDefault="006E466B" w:rsidP="006E466B">
      <w:pPr>
        <w:pStyle w:val="ListParagraph"/>
        <w:widowControl/>
        <w:numPr>
          <w:ilvl w:val="0"/>
          <w:numId w:val="29"/>
        </w:numPr>
        <w:ind w:right="-20"/>
        <w:jc w:val="left"/>
        <w:rPr>
          <w:rFonts w:ascii="Cambria" w:hAnsi="Cambria"/>
        </w:rPr>
      </w:pPr>
      <w:r w:rsidRPr="00530FB3">
        <w:rPr>
          <w:rFonts w:ascii="Cambria" w:hAnsi="Cambria"/>
        </w:rPr>
        <w:t>Kinesthetic opportunities</w:t>
      </w:r>
    </w:p>
    <w:p w14:paraId="3D40D89C" w14:textId="77777777" w:rsidR="006E466B" w:rsidRPr="00530FB3" w:rsidRDefault="006E466B" w:rsidP="006E466B">
      <w:pPr>
        <w:pStyle w:val="ListParagraph"/>
        <w:widowControl/>
        <w:numPr>
          <w:ilvl w:val="0"/>
          <w:numId w:val="29"/>
        </w:numPr>
        <w:ind w:right="-20"/>
        <w:jc w:val="left"/>
        <w:rPr>
          <w:rFonts w:ascii="Cambria" w:hAnsi="Cambria"/>
        </w:rPr>
      </w:pPr>
      <w:r w:rsidRPr="00530FB3">
        <w:rPr>
          <w:rFonts w:ascii="Cambria" w:hAnsi="Cambria"/>
        </w:rPr>
        <w:t>Foster use of proper terminology</w:t>
      </w:r>
    </w:p>
    <w:p w14:paraId="7BC2BFB2" w14:textId="77777777" w:rsidR="006E466B" w:rsidRPr="00530FB3" w:rsidRDefault="006E466B" w:rsidP="006E466B">
      <w:pPr>
        <w:pStyle w:val="ListParagraph"/>
        <w:widowControl/>
        <w:numPr>
          <w:ilvl w:val="0"/>
          <w:numId w:val="29"/>
        </w:numPr>
        <w:ind w:right="-20"/>
        <w:jc w:val="left"/>
        <w:rPr>
          <w:rFonts w:ascii="Cambria" w:hAnsi="Cambria"/>
        </w:rPr>
      </w:pPr>
      <w:r w:rsidRPr="00530FB3">
        <w:rPr>
          <w:rFonts w:ascii="Cambria" w:hAnsi="Cambria"/>
        </w:rPr>
        <w:t>Inquiry and research skills</w:t>
      </w:r>
    </w:p>
    <w:p w14:paraId="7941067F" w14:textId="77777777" w:rsidR="006E466B" w:rsidRPr="00530FB3" w:rsidRDefault="006E466B" w:rsidP="006E466B">
      <w:pPr>
        <w:pStyle w:val="ListParagraph"/>
        <w:widowControl/>
        <w:numPr>
          <w:ilvl w:val="0"/>
          <w:numId w:val="29"/>
        </w:numPr>
        <w:ind w:right="-20"/>
        <w:jc w:val="left"/>
        <w:rPr>
          <w:rFonts w:ascii="Cambria" w:hAnsi="Cambria"/>
        </w:rPr>
      </w:pPr>
      <w:r w:rsidRPr="00530FB3">
        <w:rPr>
          <w:rFonts w:ascii="Cambria" w:hAnsi="Cambria"/>
        </w:rPr>
        <w:t>Help students to develop a language for literacy, inquiry and numeracy skills</w:t>
      </w:r>
    </w:p>
    <w:p w14:paraId="4EA339A3" w14:textId="77777777" w:rsidR="006E466B" w:rsidRPr="00530FB3" w:rsidRDefault="006E466B" w:rsidP="006E466B">
      <w:pPr>
        <w:pStyle w:val="ListParagraph"/>
        <w:widowControl/>
        <w:numPr>
          <w:ilvl w:val="0"/>
          <w:numId w:val="29"/>
        </w:numPr>
        <w:autoSpaceDE w:val="0"/>
        <w:autoSpaceDN w:val="0"/>
        <w:adjustRightInd w:val="0"/>
        <w:spacing w:after="200" w:line="201" w:lineRule="atLeast"/>
        <w:jc w:val="left"/>
        <w:rPr>
          <w:rFonts w:ascii="Cambria" w:hAnsi="Cambria"/>
        </w:rPr>
      </w:pPr>
      <w:r w:rsidRPr="00530FB3">
        <w:rPr>
          <w:rFonts w:ascii="Cambria" w:hAnsi="Cambria"/>
        </w:rPr>
        <w:t xml:space="preserve">Assist students with developing communication skills in areas of literacy, inquiry and numeracy </w:t>
      </w:r>
    </w:p>
    <w:p w14:paraId="66E6F3A9" w14:textId="77777777" w:rsidR="00DC7BD2" w:rsidRPr="00530FB3" w:rsidRDefault="00DC7BD2" w:rsidP="00DC7BD2">
      <w:pPr>
        <w:autoSpaceDE w:val="0"/>
        <w:autoSpaceDN w:val="0"/>
        <w:adjustRightInd w:val="0"/>
        <w:spacing w:after="120" w:line="201" w:lineRule="atLeast"/>
        <w:ind w:hanging="3"/>
        <w:rPr>
          <w:rFonts w:ascii="Cambria" w:hAnsi="Cambria" w:cs="MyriaMM"/>
          <w:b/>
          <w:i/>
          <w:color w:val="000000"/>
        </w:rPr>
      </w:pPr>
      <w:r w:rsidRPr="00530FB3">
        <w:rPr>
          <w:rFonts w:ascii="Cambria" w:hAnsi="Cambria" w:cs="MyriaMM"/>
          <w:b/>
          <w:i/>
          <w:color w:val="000000"/>
        </w:rPr>
        <w:t xml:space="preserve">Cooperative Education </w:t>
      </w:r>
    </w:p>
    <w:p w14:paraId="451E853E" w14:textId="77777777" w:rsidR="00DC7BD2" w:rsidRPr="00530FB3" w:rsidRDefault="00DC7BD2" w:rsidP="00DC7BD2">
      <w:pPr>
        <w:autoSpaceDE w:val="0"/>
        <w:autoSpaceDN w:val="0"/>
        <w:adjustRightInd w:val="0"/>
        <w:spacing w:after="120" w:line="201" w:lineRule="atLeast"/>
        <w:ind w:hanging="3"/>
        <w:rPr>
          <w:rFonts w:ascii="Cambria" w:hAnsi="Cambria" w:cs="MyriaMM"/>
          <w:color w:val="000000"/>
        </w:rPr>
      </w:pPr>
      <w:r w:rsidRPr="00530FB3">
        <w:rPr>
          <w:rFonts w:ascii="Cambria" w:hAnsi="Cambria" w:cs="MyriaMM"/>
          <w:color w:val="000000"/>
        </w:rPr>
        <w:t xml:space="preserve">Cooperative education programs allow students to earn secondary school credits while completing a work placement in the community.  These programs compliment students’ academic programs and are valuable for all students, whatever their post-secondary destination.  </w:t>
      </w:r>
    </w:p>
    <w:p w14:paraId="3EEA761D" w14:textId="77777777" w:rsidR="00DC7BD2" w:rsidRPr="00530FB3" w:rsidRDefault="00DC7BD2" w:rsidP="00DC7BD2">
      <w:pPr>
        <w:autoSpaceDE w:val="0"/>
        <w:autoSpaceDN w:val="0"/>
        <w:adjustRightInd w:val="0"/>
        <w:spacing w:after="120" w:line="201" w:lineRule="atLeast"/>
        <w:ind w:hanging="3"/>
        <w:rPr>
          <w:rFonts w:ascii="Cambria" w:hAnsi="Cambria" w:cs="MyriaMM"/>
          <w:color w:val="000000"/>
        </w:rPr>
      </w:pPr>
      <w:r w:rsidRPr="00530FB3">
        <w:rPr>
          <w:rFonts w:ascii="Cambria" w:hAnsi="Cambria" w:cs="MyriaMM"/>
          <w:color w:val="000000"/>
        </w:rPr>
        <w:t>Cooperative education courses may be earned using this course as one of the related courses.</w:t>
      </w:r>
    </w:p>
    <w:p w14:paraId="43C2012A" w14:textId="77777777" w:rsidR="00DC7BD2" w:rsidRPr="00530FB3" w:rsidRDefault="00DC7BD2" w:rsidP="00DC7BD2">
      <w:pPr>
        <w:autoSpaceDE w:val="0"/>
        <w:autoSpaceDN w:val="0"/>
        <w:adjustRightInd w:val="0"/>
        <w:spacing w:after="120" w:line="201" w:lineRule="atLeast"/>
        <w:ind w:hanging="3"/>
        <w:rPr>
          <w:rFonts w:ascii="Cambria" w:hAnsi="Cambria" w:cs="MyriaMM"/>
          <w:b/>
          <w:i/>
          <w:color w:val="000000"/>
        </w:rPr>
      </w:pPr>
      <w:r w:rsidRPr="00530FB3">
        <w:rPr>
          <w:rFonts w:ascii="Cambria" w:hAnsi="Cambria" w:cs="MyriaMM"/>
          <w:b/>
          <w:i/>
          <w:color w:val="000000"/>
        </w:rPr>
        <w:t>Experiential Learning</w:t>
      </w:r>
    </w:p>
    <w:p w14:paraId="04B37ECE" w14:textId="69FE321E" w:rsidR="00DC7BD2" w:rsidRPr="00530FB3" w:rsidRDefault="00DC7BD2" w:rsidP="00DC7BD2">
      <w:pPr>
        <w:pStyle w:val="Pa10"/>
        <w:spacing w:after="200"/>
        <w:ind w:hanging="3"/>
        <w:jc w:val="both"/>
        <w:rPr>
          <w:rFonts w:ascii="Cambria" w:hAnsi="Cambria" w:cs="Palatino"/>
          <w:color w:val="000000"/>
          <w:sz w:val="22"/>
          <w:szCs w:val="22"/>
        </w:rPr>
      </w:pPr>
      <w:r w:rsidRPr="00530FB3">
        <w:rPr>
          <w:rFonts w:ascii="Cambria" w:hAnsi="Cambria" w:cs="Palatino"/>
          <w:color w:val="000000"/>
          <w:sz w:val="22"/>
          <w:szCs w:val="22"/>
        </w:rPr>
        <w:t xml:space="preserve">Central to the philosophy at </w:t>
      </w:r>
      <w:r w:rsidR="00BB3D4F">
        <w:rPr>
          <w:rFonts w:ascii="Cambria" w:hAnsi="Cambria" w:cs="Palatino"/>
          <w:color w:val="000000"/>
          <w:sz w:val="22"/>
          <w:szCs w:val="22"/>
        </w:rPr>
        <w:t>INSERT SCHOOL NAME</w:t>
      </w:r>
      <w:r w:rsidRPr="00530FB3">
        <w:rPr>
          <w:rFonts w:ascii="Cambria" w:hAnsi="Cambria" w:cs="Palatino"/>
          <w:color w:val="000000"/>
          <w:sz w:val="22"/>
          <w:szCs w:val="22"/>
        </w:rPr>
        <w:t xml:space="preserve"> is the focus on experiential learning.  Planned learning experiences in the community, including job shadowing, field trips, and hands-on experiences will provide our students with opportunities to see the relevance of their classroom learning in a work setting, make connections between school and work, and explore a career of interest as they plan their pathways through secondary school and make postsecondary plans.  Planned learning experiences in this course will include:</w:t>
      </w:r>
    </w:p>
    <w:p w14:paraId="75145071" w14:textId="77777777" w:rsidR="00DC7BD2" w:rsidRPr="00530FB3" w:rsidRDefault="00DC7BD2" w:rsidP="00E5161C">
      <w:pPr>
        <w:pStyle w:val="CommentText"/>
        <w:ind w:left="-3"/>
        <w:rPr>
          <w:rFonts w:ascii="Cambria" w:hAnsi="Cambria"/>
          <w:sz w:val="22"/>
          <w:szCs w:val="22"/>
          <w:highlight w:val="yellow"/>
          <w:u w:val="single"/>
        </w:rPr>
      </w:pPr>
      <w:r w:rsidRPr="00530FB3">
        <w:rPr>
          <w:rFonts w:ascii="Cambria" w:hAnsi="Cambria"/>
          <w:sz w:val="22"/>
          <w:szCs w:val="22"/>
          <w:highlight w:val="yellow"/>
          <w:u w:val="single"/>
        </w:rPr>
        <w:t>In-class Experiential Learning:</w:t>
      </w:r>
      <w:r w:rsidR="00E5161C" w:rsidRPr="00530FB3">
        <w:rPr>
          <w:rFonts w:ascii="Cambria" w:hAnsi="Cambria"/>
          <w:sz w:val="22"/>
          <w:szCs w:val="22"/>
          <w:highlight w:val="yellow"/>
          <w:u w:val="single"/>
        </w:rPr>
        <w:t xml:space="preserve"> </w:t>
      </w:r>
    </w:p>
    <w:p w14:paraId="275EF451" w14:textId="77777777" w:rsidR="00E5161C" w:rsidRPr="00530FB3" w:rsidRDefault="00E5161C" w:rsidP="00E5161C">
      <w:pPr>
        <w:pStyle w:val="CommentText"/>
        <w:numPr>
          <w:ilvl w:val="0"/>
          <w:numId w:val="48"/>
        </w:numPr>
        <w:rPr>
          <w:rFonts w:ascii="Cambria" w:hAnsi="Cambria"/>
          <w:sz w:val="22"/>
          <w:szCs w:val="22"/>
          <w:highlight w:val="yellow"/>
        </w:rPr>
      </w:pPr>
      <w:r w:rsidRPr="00530FB3">
        <w:rPr>
          <w:rFonts w:ascii="Cambria" w:hAnsi="Cambria"/>
          <w:sz w:val="22"/>
          <w:szCs w:val="22"/>
          <w:highlight w:val="yellow"/>
        </w:rPr>
        <w:t>Visits and lectures from external businessmen who are leaders in their field.</w:t>
      </w:r>
    </w:p>
    <w:p w14:paraId="00CF853F" w14:textId="77777777" w:rsidR="00E5161C" w:rsidRPr="00530FB3" w:rsidRDefault="00E5161C" w:rsidP="00E5161C">
      <w:pPr>
        <w:pStyle w:val="CommentText"/>
        <w:numPr>
          <w:ilvl w:val="0"/>
          <w:numId w:val="48"/>
        </w:numPr>
        <w:rPr>
          <w:rFonts w:ascii="Cambria" w:hAnsi="Cambria"/>
          <w:sz w:val="22"/>
          <w:szCs w:val="22"/>
          <w:highlight w:val="yellow"/>
        </w:rPr>
      </w:pPr>
      <w:r w:rsidRPr="00530FB3">
        <w:rPr>
          <w:rFonts w:ascii="Cambria" w:hAnsi="Cambria"/>
          <w:sz w:val="22"/>
          <w:szCs w:val="22"/>
          <w:highlight w:val="yellow"/>
        </w:rPr>
        <w:t xml:space="preserve">Creation of a business website for their ISP. </w:t>
      </w:r>
    </w:p>
    <w:p w14:paraId="34376FBE" w14:textId="77777777" w:rsidR="00E5161C" w:rsidRPr="00530FB3" w:rsidRDefault="00E5161C" w:rsidP="00E5161C">
      <w:pPr>
        <w:pStyle w:val="CommentText"/>
        <w:ind w:left="717"/>
        <w:rPr>
          <w:rFonts w:ascii="Cambria" w:hAnsi="Cambria"/>
          <w:sz w:val="22"/>
          <w:szCs w:val="22"/>
          <w:highlight w:val="yellow"/>
        </w:rPr>
      </w:pPr>
    </w:p>
    <w:p w14:paraId="4DC6AC28" w14:textId="77777777" w:rsidR="00DC7BD2" w:rsidRPr="00530FB3" w:rsidRDefault="00DC7BD2" w:rsidP="00E5161C">
      <w:pPr>
        <w:pStyle w:val="CommentText"/>
        <w:ind w:left="-3"/>
        <w:rPr>
          <w:rFonts w:ascii="Cambria" w:hAnsi="Cambria"/>
          <w:sz w:val="22"/>
          <w:szCs w:val="22"/>
          <w:highlight w:val="yellow"/>
          <w:u w:val="single"/>
        </w:rPr>
      </w:pPr>
      <w:r w:rsidRPr="00530FB3">
        <w:rPr>
          <w:rFonts w:ascii="Cambria" w:hAnsi="Cambria"/>
          <w:sz w:val="22"/>
          <w:szCs w:val="22"/>
          <w:highlight w:val="yellow"/>
          <w:u w:val="single"/>
        </w:rPr>
        <w:t>Outside-class Experiential Learning:</w:t>
      </w:r>
    </w:p>
    <w:p w14:paraId="59C76198" w14:textId="77777777" w:rsidR="00E5161C" w:rsidRPr="00530FB3" w:rsidRDefault="00E5161C" w:rsidP="00E5161C">
      <w:pPr>
        <w:pStyle w:val="CommentText"/>
        <w:numPr>
          <w:ilvl w:val="0"/>
          <w:numId w:val="48"/>
        </w:numPr>
        <w:rPr>
          <w:rFonts w:ascii="Cambria" w:hAnsi="Cambria"/>
          <w:sz w:val="22"/>
          <w:szCs w:val="22"/>
          <w:highlight w:val="yellow"/>
        </w:rPr>
      </w:pPr>
      <w:r w:rsidRPr="00530FB3">
        <w:rPr>
          <w:rFonts w:ascii="Cambria" w:hAnsi="Cambria"/>
          <w:sz w:val="22"/>
          <w:szCs w:val="22"/>
          <w:highlight w:val="yellow"/>
        </w:rPr>
        <w:t xml:space="preserve">Escape Manor fieldtrip </w:t>
      </w:r>
    </w:p>
    <w:p w14:paraId="50F7EB52" w14:textId="77777777" w:rsidR="00E5161C" w:rsidRPr="00530FB3" w:rsidRDefault="00E5161C" w:rsidP="00E5161C">
      <w:pPr>
        <w:pStyle w:val="CommentText"/>
        <w:numPr>
          <w:ilvl w:val="0"/>
          <w:numId w:val="48"/>
        </w:numPr>
        <w:rPr>
          <w:rFonts w:ascii="Cambria" w:hAnsi="Cambria"/>
          <w:sz w:val="22"/>
          <w:szCs w:val="22"/>
          <w:highlight w:val="yellow"/>
        </w:rPr>
      </w:pPr>
      <w:r w:rsidRPr="00530FB3">
        <w:rPr>
          <w:rFonts w:ascii="Cambria" w:hAnsi="Cambria"/>
          <w:sz w:val="22"/>
          <w:szCs w:val="22"/>
          <w:highlight w:val="yellow"/>
        </w:rPr>
        <w:t xml:space="preserve">Local Business fieldtrip </w:t>
      </w:r>
    </w:p>
    <w:p w14:paraId="520B803B" w14:textId="77777777" w:rsidR="006E466B" w:rsidRPr="00530FB3" w:rsidRDefault="006E466B" w:rsidP="006E466B">
      <w:pPr>
        <w:autoSpaceDE w:val="0"/>
        <w:autoSpaceDN w:val="0"/>
        <w:adjustRightInd w:val="0"/>
        <w:spacing w:before="120" w:after="120" w:line="201" w:lineRule="atLeast"/>
        <w:rPr>
          <w:rFonts w:ascii="Cambria" w:hAnsi="Cambria" w:cs="Palatino"/>
          <w:b/>
          <w:i/>
          <w:color w:val="000000"/>
        </w:rPr>
      </w:pPr>
      <w:r w:rsidRPr="00530FB3">
        <w:rPr>
          <w:rFonts w:ascii="Cambria" w:hAnsi="Cambria" w:cs="MyriaMM"/>
          <w:b/>
          <w:i/>
          <w:color w:val="000000"/>
        </w:rPr>
        <w:t>Health and Safety in the Classroom</w:t>
      </w:r>
    </w:p>
    <w:p w14:paraId="1E43304D" w14:textId="77777777" w:rsidR="006E466B" w:rsidRPr="00530FB3" w:rsidRDefault="006E466B" w:rsidP="006E466B">
      <w:pPr>
        <w:pStyle w:val="Pa10"/>
        <w:spacing w:after="120"/>
        <w:jc w:val="both"/>
        <w:rPr>
          <w:rFonts w:ascii="Cambria" w:hAnsi="Cambria" w:cs="Palatino"/>
          <w:color w:val="000000"/>
          <w:sz w:val="22"/>
          <w:szCs w:val="22"/>
        </w:rPr>
      </w:pPr>
      <w:r w:rsidRPr="00530FB3">
        <w:rPr>
          <w:rFonts w:ascii="Cambria" w:hAnsi="Cambria" w:cs="Palatino"/>
          <w:color w:val="000000"/>
          <w:sz w:val="22"/>
          <w:szCs w:val="22"/>
        </w:rPr>
        <w:t xml:space="preserve">As part of every course, students must be made aware that health and safety in the classroom are the responsibility of all participants – at home, at school, and in the workplace. Teachers will model safe practices at all times and communicate safety requirements to students.  </w:t>
      </w:r>
    </w:p>
    <w:p w14:paraId="12A0BDC9" w14:textId="77777777" w:rsidR="006E466B" w:rsidRPr="00530FB3" w:rsidRDefault="006E466B" w:rsidP="006E466B">
      <w:pPr>
        <w:pStyle w:val="Default"/>
        <w:spacing w:after="120"/>
        <w:rPr>
          <w:rFonts w:ascii="Cambria" w:hAnsi="Cambria"/>
          <w:b/>
          <w:i/>
          <w:sz w:val="22"/>
          <w:szCs w:val="22"/>
        </w:rPr>
      </w:pPr>
      <w:r w:rsidRPr="00530FB3">
        <w:rPr>
          <w:rFonts w:ascii="Cambria" w:hAnsi="Cambria" w:cs="MyriaMM"/>
          <w:b/>
          <w:i/>
          <w:sz w:val="22"/>
          <w:szCs w:val="22"/>
        </w:rPr>
        <w:t xml:space="preserve">The Role of the School Library </w:t>
      </w:r>
    </w:p>
    <w:p w14:paraId="3B9D8A42" w14:textId="39552CAC" w:rsidR="006E466B" w:rsidRPr="00530FB3" w:rsidRDefault="006E466B" w:rsidP="006E466B">
      <w:pPr>
        <w:pStyle w:val="Default"/>
        <w:spacing w:after="120"/>
        <w:jc w:val="both"/>
        <w:rPr>
          <w:rFonts w:ascii="Cambria" w:hAnsi="Cambria"/>
          <w:sz w:val="22"/>
          <w:szCs w:val="22"/>
        </w:rPr>
      </w:pPr>
      <w:r w:rsidRPr="00530FB3">
        <w:rPr>
          <w:rFonts w:ascii="Cambria" w:hAnsi="Cambria"/>
          <w:sz w:val="22"/>
          <w:szCs w:val="22"/>
        </w:rPr>
        <w:t xml:space="preserve">Although </w:t>
      </w:r>
      <w:r w:rsidR="00BB3D4F">
        <w:rPr>
          <w:rFonts w:ascii="Cambria" w:hAnsi="Cambria"/>
          <w:sz w:val="22"/>
          <w:szCs w:val="22"/>
        </w:rPr>
        <w:t>INSERT SCHOOL NAME</w:t>
      </w:r>
      <w:r w:rsidRPr="00530FB3">
        <w:rPr>
          <w:rFonts w:ascii="Cambria" w:hAnsi="Cambria"/>
          <w:sz w:val="22"/>
          <w:szCs w:val="22"/>
        </w:rPr>
        <w:t xml:space="preserve"> does not have an official school library, students are encouraged to use e-books, local libraries, GALE resources and Curriculum Digital Resources archives to develop important research and inquiry skills.  </w:t>
      </w:r>
    </w:p>
    <w:p w14:paraId="25CDCF55" w14:textId="77777777" w:rsidR="006E466B" w:rsidRPr="00530FB3" w:rsidRDefault="006E466B" w:rsidP="006E466B">
      <w:pPr>
        <w:pStyle w:val="BodyA"/>
        <w:spacing w:after="120" w:line="240" w:lineRule="auto"/>
        <w:ind w:left="5"/>
        <w:jc w:val="left"/>
        <w:rPr>
          <w:rFonts w:ascii="Cambria" w:eastAsia="Trebuchet MS" w:hAnsi="Cambria" w:cs="Trebuchet MS"/>
          <w:b/>
          <w:bCs/>
          <w:i/>
          <w:iCs/>
        </w:rPr>
      </w:pPr>
      <w:r w:rsidRPr="00530FB3">
        <w:rPr>
          <w:rFonts w:ascii="Cambria" w:hAnsi="Cambria"/>
          <w:b/>
          <w:bCs/>
          <w:i/>
          <w:iCs/>
          <w:color w:val="0A0A0A"/>
        </w:rPr>
        <w:t xml:space="preserve">Promotion of </w:t>
      </w:r>
      <w:r w:rsidRPr="00530FB3">
        <w:rPr>
          <w:rFonts w:ascii="Cambria" w:hAnsi="Cambria"/>
          <w:b/>
          <w:bCs/>
          <w:i/>
          <w:iCs/>
        </w:rPr>
        <w:t>C</w:t>
      </w:r>
      <w:r w:rsidRPr="00530FB3">
        <w:rPr>
          <w:rFonts w:ascii="Cambria" w:hAnsi="Cambria"/>
          <w:b/>
          <w:bCs/>
          <w:i/>
          <w:iCs/>
          <w:color w:val="0A0A0A"/>
        </w:rPr>
        <w:t xml:space="preserve">areers </w:t>
      </w:r>
    </w:p>
    <w:p w14:paraId="6397C30C" w14:textId="77777777" w:rsidR="006E466B" w:rsidRPr="00530FB3" w:rsidRDefault="006E466B" w:rsidP="006E466B">
      <w:pPr>
        <w:pStyle w:val="BodyA"/>
        <w:spacing w:after="0" w:line="240" w:lineRule="auto"/>
        <w:ind w:right="29"/>
        <w:rPr>
          <w:rFonts w:ascii="Cambria" w:hAnsi="Cambria"/>
          <w:color w:val="0A0A0A"/>
        </w:rPr>
      </w:pPr>
      <w:r w:rsidRPr="00530FB3">
        <w:rPr>
          <w:rFonts w:ascii="Cambria" w:hAnsi="Cambria"/>
          <w:color w:val="0A0A0A"/>
        </w:rPr>
        <w:t>The knowledge and skills students acquire in this course will be useful in helping students recognize the value of their education and applications to the world outside of school and identify possible careers, essential skills and work habits required to succeed.  Students will learn how to connect their learning in asking questions and finding answers to employable skills.</w:t>
      </w:r>
    </w:p>
    <w:p w14:paraId="50229506" w14:textId="77777777" w:rsidR="006E466B" w:rsidRPr="00530FB3" w:rsidRDefault="006E466B" w:rsidP="006E466B">
      <w:pPr>
        <w:pStyle w:val="BodyA"/>
        <w:spacing w:after="0" w:line="240" w:lineRule="auto"/>
        <w:ind w:right="29"/>
        <w:rPr>
          <w:rFonts w:ascii="Cambria" w:eastAsia="Trebuchet MS" w:hAnsi="Cambria" w:cs="Trebuchet MS"/>
        </w:rPr>
      </w:pPr>
      <w:r w:rsidRPr="00530FB3">
        <w:rPr>
          <w:rFonts w:ascii="Cambria" w:eastAsia="Trebuchet MS" w:hAnsi="Cambria" w:cs="Trebuchet MS"/>
        </w:rPr>
        <w:t>During this course the teacher will:</w:t>
      </w:r>
    </w:p>
    <w:p w14:paraId="59BBF613" w14:textId="77777777" w:rsidR="006E466B" w:rsidRPr="00530FB3" w:rsidRDefault="006E466B" w:rsidP="006E466B">
      <w:pPr>
        <w:pStyle w:val="Default"/>
        <w:numPr>
          <w:ilvl w:val="0"/>
          <w:numId w:val="30"/>
        </w:numPr>
        <w:rPr>
          <w:rFonts w:ascii="Cambria" w:hAnsi="Cambria"/>
          <w:sz w:val="22"/>
          <w:szCs w:val="22"/>
        </w:rPr>
      </w:pPr>
      <w:r w:rsidRPr="00530FB3">
        <w:rPr>
          <w:rFonts w:ascii="Cambria" w:hAnsi="Cambria"/>
          <w:sz w:val="22"/>
          <w:szCs w:val="22"/>
        </w:rPr>
        <w:t xml:space="preserve">ensure that all students develop the knowledge and skills they need to make informed education and career/life choices; </w:t>
      </w:r>
    </w:p>
    <w:p w14:paraId="1ADC0A26" w14:textId="77777777" w:rsidR="006E466B" w:rsidRPr="00530FB3" w:rsidRDefault="006E466B" w:rsidP="006E466B">
      <w:pPr>
        <w:pStyle w:val="Default"/>
        <w:numPr>
          <w:ilvl w:val="0"/>
          <w:numId w:val="30"/>
        </w:numPr>
        <w:rPr>
          <w:rFonts w:ascii="Cambria" w:hAnsi="Cambria"/>
          <w:sz w:val="22"/>
          <w:szCs w:val="22"/>
        </w:rPr>
      </w:pPr>
      <w:r w:rsidRPr="00530FB3">
        <w:rPr>
          <w:rFonts w:ascii="Cambria" w:hAnsi="Cambria"/>
          <w:sz w:val="22"/>
          <w:szCs w:val="22"/>
        </w:rPr>
        <w:t xml:space="preserve">provide classroom and school-wide opportunities for this learning; and </w:t>
      </w:r>
    </w:p>
    <w:p w14:paraId="067E2614" w14:textId="77777777" w:rsidR="006E466B" w:rsidRPr="00530FB3" w:rsidRDefault="006E466B" w:rsidP="006E466B">
      <w:pPr>
        <w:pStyle w:val="Default"/>
        <w:numPr>
          <w:ilvl w:val="0"/>
          <w:numId w:val="30"/>
        </w:numPr>
        <w:rPr>
          <w:rFonts w:ascii="Cambria" w:hAnsi="Cambria"/>
          <w:sz w:val="22"/>
          <w:szCs w:val="22"/>
        </w:rPr>
      </w:pPr>
      <w:r w:rsidRPr="00530FB3">
        <w:rPr>
          <w:rFonts w:ascii="Cambria" w:hAnsi="Cambria"/>
          <w:sz w:val="22"/>
          <w:szCs w:val="22"/>
        </w:rPr>
        <w:t>engage parents and the broader community in the development, implementation, and evaluation of the program, to support students in their learning</w:t>
      </w:r>
    </w:p>
    <w:p w14:paraId="308791AD" w14:textId="77777777" w:rsidR="006E466B" w:rsidRPr="00530FB3" w:rsidRDefault="006E466B" w:rsidP="006E466B">
      <w:pPr>
        <w:pStyle w:val="Default"/>
        <w:numPr>
          <w:ilvl w:val="0"/>
          <w:numId w:val="30"/>
        </w:numPr>
        <w:rPr>
          <w:rFonts w:ascii="Cambria" w:hAnsi="Cambria"/>
          <w:sz w:val="22"/>
          <w:szCs w:val="22"/>
        </w:rPr>
      </w:pPr>
      <w:r w:rsidRPr="00530FB3">
        <w:rPr>
          <w:rFonts w:ascii="Cambria" w:hAnsi="Cambria"/>
          <w:sz w:val="22"/>
          <w:szCs w:val="22"/>
        </w:rPr>
        <w:lastRenderedPageBreak/>
        <w:t xml:space="preserve">use the four-step inquiry process linked to the four areas of learning </w:t>
      </w:r>
    </w:p>
    <w:p w14:paraId="5BEC6D77" w14:textId="77777777" w:rsidR="006E466B" w:rsidRPr="00530FB3" w:rsidRDefault="006E466B" w:rsidP="006E466B">
      <w:pPr>
        <w:pStyle w:val="Default"/>
        <w:rPr>
          <w:rFonts w:ascii="Cambria" w:hAnsi="Cambria"/>
          <w:sz w:val="22"/>
          <w:szCs w:val="22"/>
        </w:rPr>
      </w:pPr>
    </w:p>
    <w:p w14:paraId="18306359" w14:textId="77777777" w:rsidR="006E466B" w:rsidRPr="00530FB3" w:rsidRDefault="006E466B" w:rsidP="006E466B">
      <w:pPr>
        <w:pStyle w:val="ListParagraph"/>
        <w:widowControl/>
        <w:numPr>
          <w:ilvl w:val="0"/>
          <w:numId w:val="31"/>
        </w:numPr>
        <w:ind w:firstLine="671"/>
        <w:jc w:val="left"/>
        <w:rPr>
          <w:rFonts w:ascii="Cambria" w:hAnsi="Cambria" w:cs="Palatino"/>
          <w:color w:val="000000"/>
        </w:rPr>
      </w:pPr>
      <w:r w:rsidRPr="00530FB3">
        <w:rPr>
          <w:rFonts w:ascii="Cambria" w:hAnsi="Cambria" w:cs="Palatino"/>
          <w:color w:val="000000"/>
        </w:rPr>
        <w:t>Knowing yourself – Who am I?</w:t>
      </w:r>
    </w:p>
    <w:p w14:paraId="135FFD24" w14:textId="77777777" w:rsidR="006E466B" w:rsidRPr="00530FB3" w:rsidRDefault="006E466B" w:rsidP="006E466B">
      <w:pPr>
        <w:pStyle w:val="ListParagraph"/>
        <w:widowControl/>
        <w:numPr>
          <w:ilvl w:val="0"/>
          <w:numId w:val="31"/>
        </w:numPr>
        <w:ind w:firstLine="671"/>
        <w:jc w:val="left"/>
        <w:rPr>
          <w:rFonts w:ascii="Cambria" w:hAnsi="Cambria" w:cs="Palatino"/>
          <w:color w:val="000000"/>
        </w:rPr>
      </w:pPr>
      <w:r w:rsidRPr="00530FB3">
        <w:rPr>
          <w:rFonts w:ascii="Cambria" w:hAnsi="Cambria" w:cs="Palatino"/>
          <w:color w:val="000000"/>
        </w:rPr>
        <w:t>Exploring opportunities – What are my opportunities?</w:t>
      </w:r>
    </w:p>
    <w:p w14:paraId="647EFD35" w14:textId="77777777" w:rsidR="006E466B" w:rsidRPr="00530FB3" w:rsidRDefault="006E466B" w:rsidP="006E466B">
      <w:pPr>
        <w:pStyle w:val="ListParagraph"/>
        <w:widowControl/>
        <w:numPr>
          <w:ilvl w:val="0"/>
          <w:numId w:val="31"/>
        </w:numPr>
        <w:ind w:firstLine="671"/>
        <w:jc w:val="left"/>
        <w:rPr>
          <w:rFonts w:ascii="Cambria" w:hAnsi="Cambria" w:cs="Palatino"/>
          <w:color w:val="000000"/>
        </w:rPr>
      </w:pPr>
      <w:r w:rsidRPr="00530FB3">
        <w:rPr>
          <w:rFonts w:ascii="Cambria" w:hAnsi="Cambria" w:cs="Palatino"/>
          <w:color w:val="000000"/>
        </w:rPr>
        <w:t>Making decisions and setting goals – Who do I want to become?</w:t>
      </w:r>
    </w:p>
    <w:p w14:paraId="76C4BDC1" w14:textId="77777777" w:rsidR="006E466B" w:rsidRPr="00530FB3" w:rsidRDefault="006E466B" w:rsidP="006E466B">
      <w:pPr>
        <w:pStyle w:val="ListParagraph"/>
        <w:widowControl/>
        <w:numPr>
          <w:ilvl w:val="0"/>
          <w:numId w:val="31"/>
        </w:numPr>
        <w:ind w:left="2127" w:hanging="709"/>
        <w:jc w:val="left"/>
        <w:rPr>
          <w:rFonts w:ascii="Cambria" w:hAnsi="Cambria" w:cs="Palatino"/>
          <w:color w:val="000000"/>
        </w:rPr>
      </w:pPr>
      <w:r w:rsidRPr="00530FB3">
        <w:rPr>
          <w:rFonts w:ascii="Cambria" w:hAnsi="Cambria" w:cs="Palatino"/>
          <w:color w:val="000000"/>
        </w:rPr>
        <w:t>Achieving goals and making transitions – What is my plan for achieving my goals?</w:t>
      </w:r>
    </w:p>
    <w:p w14:paraId="74B09DB4" w14:textId="77777777" w:rsidR="006E466B" w:rsidRPr="00530FB3" w:rsidRDefault="006E466B" w:rsidP="006E466B">
      <w:pPr>
        <w:rPr>
          <w:rFonts w:ascii="Cambria" w:hAnsi="Cambria" w:cs="Palatino"/>
          <w:color w:val="000000"/>
        </w:rPr>
      </w:pPr>
    </w:p>
    <w:p w14:paraId="369F07B0" w14:textId="77777777" w:rsidR="006E466B" w:rsidRPr="00530FB3" w:rsidRDefault="006E466B" w:rsidP="006E466B">
      <w:pPr>
        <w:rPr>
          <w:rFonts w:ascii="Cambria" w:hAnsi="Cambria"/>
        </w:rPr>
      </w:pPr>
      <w:r w:rsidRPr="00530FB3">
        <w:rPr>
          <w:rFonts w:ascii="Cambria" w:hAnsi="Cambria" w:cs="Palatino"/>
          <w:color w:val="000000"/>
        </w:rPr>
        <w:t xml:space="preserve">The teacher will support students in this course in education and career/life planning by providing them with learning opportunities, filtered through the lens of the four inquiry questions, that allow them to apply subject-specific knowledge and skills to work-related situations; explore subject-related education and career/life options; and become competent, self-directed planners. </w:t>
      </w:r>
    </w:p>
    <w:p w14:paraId="0DF6CA2D" w14:textId="77777777" w:rsidR="006E466B" w:rsidRPr="00530FB3" w:rsidRDefault="006E466B" w:rsidP="006E466B">
      <w:pPr>
        <w:spacing w:before="35"/>
        <w:ind w:left="10" w:right="-20"/>
        <w:rPr>
          <w:rFonts w:ascii="Cambria" w:eastAsia="Courier New" w:hAnsi="Cambria" w:cs="Calibri"/>
          <w:b/>
          <w:bCs/>
          <w:i/>
          <w:color w:val="1A1A1A"/>
        </w:rPr>
      </w:pPr>
    </w:p>
    <w:p w14:paraId="4FB6CEA7" w14:textId="77777777" w:rsidR="006E466B" w:rsidRPr="006E466B" w:rsidRDefault="006E466B" w:rsidP="006E466B">
      <w:pPr>
        <w:pStyle w:val="Default"/>
      </w:pPr>
    </w:p>
    <w:p w14:paraId="3322C040" w14:textId="77777777" w:rsidR="006E466B" w:rsidRDefault="006E466B" w:rsidP="00E5161C">
      <w:pPr>
        <w:widowControl/>
        <w:spacing w:after="200" w:line="276" w:lineRule="auto"/>
        <w:jc w:val="left"/>
        <w:rPr>
          <w:rFonts w:eastAsia="Courier New" w:cs="Calibri"/>
          <w:b/>
          <w:bCs/>
          <w:i/>
          <w:color w:val="1A1A1A"/>
        </w:rPr>
      </w:pPr>
    </w:p>
    <w:p w14:paraId="57361A16" w14:textId="77777777" w:rsidR="006E466B" w:rsidRPr="00840596" w:rsidRDefault="006E466B" w:rsidP="00990BA1">
      <w:pPr>
        <w:spacing w:before="35"/>
        <w:ind w:left="10" w:right="-20"/>
        <w:rPr>
          <w:rFonts w:eastAsia="Calibri" w:cs="Calibri"/>
          <w:b/>
          <w:i/>
        </w:rPr>
      </w:pPr>
    </w:p>
    <w:sectPr w:rsidR="006E466B" w:rsidRPr="00840596" w:rsidSect="005F191C">
      <w:headerReference w:type="even" r:id="rId8"/>
      <w:headerReference w:type="default" r:id="rId9"/>
      <w:footerReference w:type="even" r:id="rId10"/>
      <w:footerReference w:type="default" r:id="rId11"/>
      <w:headerReference w:type="first" r:id="rId12"/>
      <w:footerReference w:type="first" r:id="rId13"/>
      <w:pgSz w:w="12260" w:h="15860"/>
      <w:pgMar w:top="900" w:right="1440" w:bottom="1530" w:left="1710" w:header="0" w:footer="104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8C961" w14:textId="77777777" w:rsidR="00E626F3" w:rsidRDefault="00E626F3">
      <w:r>
        <w:separator/>
      </w:r>
    </w:p>
  </w:endnote>
  <w:endnote w:type="continuationSeparator" w:id="0">
    <w:p w14:paraId="3199D4F2" w14:textId="77777777" w:rsidR="00E626F3" w:rsidRDefault="00E62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Palatino">
    <w:panose1 w:val="00000000000000000000"/>
    <w:charset w:val="4D"/>
    <w:family w:val="auto"/>
    <w:pitch w:val="variable"/>
    <w:sig w:usb0="A00002FF" w:usb1="7800205A" w:usb2="14600000" w:usb3="00000000" w:csb0="00000193" w:csb1="00000000"/>
  </w:font>
  <w:font w:name="Palatino-Roman">
    <w:panose1 w:val="00000000000000000000"/>
    <w:charset w:val="00"/>
    <w:family w:val="auto"/>
    <w:pitch w:val="variable"/>
    <w:sig w:usb0="A00002FF" w:usb1="7800205A" w:usb2="14600000" w:usb3="00000000" w:csb0="00000193" w:csb1="00000000"/>
  </w:font>
  <w:font w:name="Trebuchet MS">
    <w:panose1 w:val="020B0603020202020204"/>
    <w:charset w:val="00"/>
    <w:family w:val="swiss"/>
    <w:pitch w:val="variable"/>
    <w:sig w:usb0="00000287" w:usb1="00000000" w:usb2="00000000" w:usb3="00000000" w:csb0="0000009F" w:csb1="00000000"/>
  </w:font>
  <w:font w:name="MyriaMM">
    <w:altName w:val="MyriaMM"/>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4855E" w14:textId="77777777" w:rsidR="00E5161C" w:rsidRDefault="00E516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18AC6" w14:textId="77777777" w:rsidR="00E5161C" w:rsidRDefault="00E5161C">
    <w:pPr>
      <w:spacing w:line="200" w:lineRule="exact"/>
      <w:rPr>
        <w:sz w:val="20"/>
        <w:szCs w:val="20"/>
      </w:rPr>
    </w:pPr>
    <w:r>
      <w:rPr>
        <w:noProof/>
        <w:lang w:val="en-GB" w:eastAsia="en-GB"/>
      </w:rPr>
      <mc:AlternateContent>
        <mc:Choice Requires="wps">
          <w:drawing>
            <wp:anchor distT="0" distB="0" distL="114300" distR="114300" simplePos="0" relativeHeight="251657728" behindDoc="1" locked="0" layoutInCell="1" allowOverlap="1" wp14:anchorId="4006180A" wp14:editId="44D519B7">
              <wp:simplePos x="0" y="0"/>
              <wp:positionH relativeFrom="page">
                <wp:posOffset>6533515</wp:posOffset>
              </wp:positionH>
              <wp:positionV relativeFrom="page">
                <wp:posOffset>9257030</wp:posOffset>
              </wp:positionV>
              <wp:extent cx="196850" cy="276860"/>
              <wp:effectExtent l="0" t="0" r="12700" b="889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871D5" w14:textId="77777777" w:rsidR="00E5161C" w:rsidRDefault="00E5161C">
                          <w:pPr>
                            <w:spacing w:before="5" w:line="140" w:lineRule="exact"/>
                            <w:rPr>
                              <w:sz w:val="14"/>
                              <w:szCs w:val="14"/>
                            </w:rPr>
                          </w:pPr>
                        </w:p>
                        <w:p w14:paraId="24A3E148" w14:textId="77777777" w:rsidR="00E5161C" w:rsidRDefault="00E5161C">
                          <w:pPr>
                            <w:ind w:left="132"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color w:val="1A1A1A"/>
                              <w:w w:val="115"/>
                              <w:sz w:val="24"/>
                              <w:szCs w:val="24"/>
                            </w:rPr>
                            <w:instrText xml:space="preserve"> PAGE </w:instrText>
                          </w:r>
                          <w:r>
                            <w:fldChar w:fldCharType="separate"/>
                          </w:r>
                          <w:r w:rsidR="00010ADC">
                            <w:rPr>
                              <w:rFonts w:ascii="Times New Roman" w:eastAsia="Times New Roman" w:hAnsi="Times New Roman" w:cs="Times New Roman"/>
                              <w:noProof/>
                              <w:color w:val="1A1A1A"/>
                              <w:w w:val="115"/>
                              <w:sz w:val="24"/>
                              <w:szCs w:val="24"/>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06180A" id="_x0000_t202" coordsize="21600,21600" o:spt="202" path="m,l,21600r21600,l21600,xe">
              <v:stroke joinstyle="miter"/>
              <v:path gradientshapeok="t" o:connecttype="rect"/>
            </v:shapetype>
            <v:shape id="Text Box 1" o:spid="_x0000_s1027" type="#_x0000_t202" style="position:absolute;left:0;text-align:left;margin-left:514.45pt;margin-top:728.9pt;width:15.5pt;height:21.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" filled="f" stroked="f">
              <v:textbox inset="0,0,0,0">
                <w:txbxContent>
                  <w:p w14:paraId="422871D5" w14:textId="77777777" w:rsidR="00E5161C" w:rsidRDefault="00E5161C">
                    <w:pPr>
                      <w:spacing w:before="5" w:line="140" w:lineRule="exact"/>
                      <w:rPr>
                        <w:sz w:val="14"/>
                        <w:szCs w:val="14"/>
                      </w:rPr>
                    </w:pPr>
                  </w:p>
                  <w:p w14:paraId="24A3E148" w14:textId="77777777" w:rsidR="00E5161C" w:rsidRDefault="00E5161C">
                    <w:pPr>
                      <w:ind w:left="132"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color w:val="1A1A1A"/>
                        <w:w w:val="115"/>
                        <w:sz w:val="24"/>
                        <w:szCs w:val="24"/>
                      </w:rPr>
                      <w:instrText xml:space="preserve"> PAGE </w:instrText>
                    </w:r>
                    <w:r>
                      <w:fldChar w:fldCharType="separate"/>
                    </w:r>
                    <w:r w:rsidR="00010ADC">
                      <w:rPr>
                        <w:rFonts w:ascii="Times New Roman" w:eastAsia="Times New Roman" w:hAnsi="Times New Roman" w:cs="Times New Roman"/>
                        <w:noProof/>
                        <w:color w:val="1A1A1A"/>
                        <w:w w:val="115"/>
                        <w:sz w:val="24"/>
                        <w:szCs w:val="24"/>
                      </w:rP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08D3C" w14:textId="77777777" w:rsidR="00E5161C" w:rsidRDefault="00E51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EC7F7" w14:textId="77777777" w:rsidR="00E626F3" w:rsidRDefault="00E626F3">
      <w:r>
        <w:separator/>
      </w:r>
    </w:p>
  </w:footnote>
  <w:footnote w:type="continuationSeparator" w:id="0">
    <w:p w14:paraId="7CD437CB" w14:textId="77777777" w:rsidR="00E626F3" w:rsidRDefault="00E62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4B783" w14:textId="77777777" w:rsidR="00E5161C" w:rsidRDefault="00E516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222BB" w14:textId="77777777" w:rsidR="00E5161C" w:rsidRDefault="00E516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0FF15" w14:textId="77777777" w:rsidR="00E5161C" w:rsidRDefault="00E51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A0FC3"/>
    <w:multiLevelType w:val="hybridMultilevel"/>
    <w:tmpl w:val="BB9A9C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73B078F"/>
    <w:multiLevelType w:val="hybridMultilevel"/>
    <w:tmpl w:val="46187D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137D5B"/>
    <w:multiLevelType w:val="hybridMultilevel"/>
    <w:tmpl w:val="E038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30C5C"/>
    <w:multiLevelType w:val="hybridMultilevel"/>
    <w:tmpl w:val="CF408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810B2"/>
    <w:multiLevelType w:val="hybridMultilevel"/>
    <w:tmpl w:val="E2F43A2C"/>
    <w:lvl w:ilvl="0" w:tplc="10090001">
      <w:start w:val="1"/>
      <w:numFmt w:val="bullet"/>
      <w:lvlText w:val=""/>
      <w:lvlJc w:val="left"/>
      <w:pPr>
        <w:ind w:left="720" w:hanging="360"/>
      </w:pPr>
      <w:rPr>
        <w:rFonts w:ascii="Symbol" w:hAnsi="Symbol" w:hint="default"/>
      </w:rPr>
    </w:lvl>
    <w:lvl w:ilvl="1" w:tplc="0A722296">
      <w:numFmt w:val="bullet"/>
      <w:lvlText w:val=""/>
      <w:lvlJc w:val="left"/>
      <w:pPr>
        <w:ind w:left="1440" w:hanging="360"/>
      </w:pPr>
      <w:rPr>
        <w:rFonts w:ascii="Wingdings 2" w:eastAsia="Arial" w:hAnsi="Wingdings 2" w:cs="Calibri" w:hint="default"/>
        <w:w w:val="161"/>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13399"/>
    <w:multiLevelType w:val="hybridMultilevel"/>
    <w:tmpl w:val="5768B0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7182F0F"/>
    <w:multiLevelType w:val="hybridMultilevel"/>
    <w:tmpl w:val="0B06641E"/>
    <w:lvl w:ilvl="0" w:tplc="10090001">
      <w:start w:val="1"/>
      <w:numFmt w:val="bullet"/>
      <w:lvlText w:val=""/>
      <w:lvlJc w:val="left"/>
      <w:pPr>
        <w:ind w:left="720" w:hanging="360"/>
      </w:pPr>
      <w:rPr>
        <w:rFonts w:ascii="Symbol" w:hAnsi="Symbol" w:hint="default"/>
        <w:sz w:val="20"/>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7" w15:restartNumberingAfterBreak="0">
    <w:nsid w:val="193001DA"/>
    <w:multiLevelType w:val="hybridMultilevel"/>
    <w:tmpl w:val="0C1866A2"/>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8" w15:restartNumberingAfterBreak="0">
    <w:nsid w:val="1A8A46A7"/>
    <w:multiLevelType w:val="hybridMultilevel"/>
    <w:tmpl w:val="76E00E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E3A4A4F"/>
    <w:multiLevelType w:val="hybridMultilevel"/>
    <w:tmpl w:val="113EC398"/>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FF47C31"/>
    <w:multiLevelType w:val="hybridMultilevel"/>
    <w:tmpl w:val="5F9659A6"/>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15:restartNumberingAfterBreak="0">
    <w:nsid w:val="20F50115"/>
    <w:multiLevelType w:val="hybridMultilevel"/>
    <w:tmpl w:val="62468D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12258E2"/>
    <w:multiLevelType w:val="hybridMultilevel"/>
    <w:tmpl w:val="3F643E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12B2AE0"/>
    <w:multiLevelType w:val="hybridMultilevel"/>
    <w:tmpl w:val="1E3671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68B6071"/>
    <w:multiLevelType w:val="hybridMultilevel"/>
    <w:tmpl w:val="140442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2C394932"/>
    <w:multiLevelType w:val="hybridMultilevel"/>
    <w:tmpl w:val="6E24F3A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316B17B1"/>
    <w:multiLevelType w:val="hybridMultilevel"/>
    <w:tmpl w:val="85B02A2C"/>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15:restartNumberingAfterBreak="0">
    <w:nsid w:val="373F32D6"/>
    <w:multiLevelType w:val="hybridMultilevel"/>
    <w:tmpl w:val="5BE62212"/>
    <w:lvl w:ilvl="0" w:tplc="10090001">
      <w:start w:val="1"/>
      <w:numFmt w:val="bullet"/>
      <w:lvlText w:val=""/>
      <w:lvlJc w:val="left"/>
      <w:pPr>
        <w:ind w:left="720" w:hanging="360"/>
      </w:pPr>
      <w:rPr>
        <w:rFonts w:ascii="Symbol" w:hAnsi="Symbol" w:hint="default"/>
      </w:rPr>
    </w:lvl>
    <w:lvl w:ilvl="1" w:tplc="BB5C66DA">
      <w:numFmt w:val="bullet"/>
      <w:lvlText w:val=""/>
      <w:lvlJc w:val="left"/>
      <w:pPr>
        <w:ind w:left="1440" w:hanging="360"/>
      </w:pPr>
      <w:rPr>
        <w:rFonts w:ascii="Wingdings 2" w:eastAsia="Arial" w:hAnsi="Wingdings 2" w:cstheme="minorHAnsi" w:hint="default"/>
        <w:w w:val="161"/>
        <w:sz w:val="16"/>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990094D"/>
    <w:multiLevelType w:val="hybridMultilevel"/>
    <w:tmpl w:val="17FECD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9FC3FFF"/>
    <w:multiLevelType w:val="hybridMultilevel"/>
    <w:tmpl w:val="C8E6C3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40D0369C"/>
    <w:multiLevelType w:val="hybridMultilevel"/>
    <w:tmpl w:val="9880D8D4"/>
    <w:lvl w:ilvl="0" w:tplc="1009000D">
      <w:start w:val="1"/>
      <w:numFmt w:val="bullet"/>
      <w:lvlText w:val=""/>
      <w:lvlJc w:val="left"/>
      <w:pPr>
        <w:ind w:left="747"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1" w15:restartNumberingAfterBreak="0">
    <w:nsid w:val="497F4A63"/>
    <w:multiLevelType w:val="hybridMultilevel"/>
    <w:tmpl w:val="E1D67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CD254EF"/>
    <w:multiLevelType w:val="hybridMultilevel"/>
    <w:tmpl w:val="56987674"/>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3" w15:restartNumberingAfterBreak="0">
    <w:nsid w:val="548B3233"/>
    <w:multiLevelType w:val="hybridMultilevel"/>
    <w:tmpl w:val="9006D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5211FCA"/>
    <w:multiLevelType w:val="hybridMultilevel"/>
    <w:tmpl w:val="A1D2A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655AC1"/>
    <w:multiLevelType w:val="hybridMultilevel"/>
    <w:tmpl w:val="A24812F8"/>
    <w:lvl w:ilvl="0" w:tplc="5D702BA0">
      <w:start w:val="1"/>
      <w:numFmt w:val="decimal"/>
      <w:lvlText w:val="%1."/>
      <w:lvlJc w:val="left"/>
      <w:pPr>
        <w:ind w:left="729" w:hanging="360"/>
      </w:pPr>
      <w:rPr>
        <w:b w:val="0"/>
        <w:i w:val="0"/>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26" w15:restartNumberingAfterBreak="0">
    <w:nsid w:val="59E7423B"/>
    <w:multiLevelType w:val="hybridMultilevel"/>
    <w:tmpl w:val="40987248"/>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7" w15:restartNumberingAfterBreak="0">
    <w:nsid w:val="5DE43D89"/>
    <w:multiLevelType w:val="hybridMultilevel"/>
    <w:tmpl w:val="DBA26F5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5F0C1FF6"/>
    <w:multiLevelType w:val="hybridMultilevel"/>
    <w:tmpl w:val="AD46E9FE"/>
    <w:lvl w:ilvl="0" w:tplc="1009000F">
      <w:start w:val="1"/>
      <w:numFmt w:val="decimal"/>
      <w:lvlText w:val="%1."/>
      <w:lvlJc w:val="left"/>
      <w:pPr>
        <w:ind w:left="1089" w:hanging="360"/>
      </w:pPr>
    </w:lvl>
    <w:lvl w:ilvl="1" w:tplc="10090019" w:tentative="1">
      <w:start w:val="1"/>
      <w:numFmt w:val="lowerLetter"/>
      <w:lvlText w:val="%2."/>
      <w:lvlJc w:val="left"/>
      <w:pPr>
        <w:ind w:left="1809" w:hanging="360"/>
      </w:pPr>
    </w:lvl>
    <w:lvl w:ilvl="2" w:tplc="1009001B" w:tentative="1">
      <w:start w:val="1"/>
      <w:numFmt w:val="lowerRoman"/>
      <w:lvlText w:val="%3."/>
      <w:lvlJc w:val="right"/>
      <w:pPr>
        <w:ind w:left="2529" w:hanging="180"/>
      </w:pPr>
    </w:lvl>
    <w:lvl w:ilvl="3" w:tplc="1009000F" w:tentative="1">
      <w:start w:val="1"/>
      <w:numFmt w:val="decimal"/>
      <w:lvlText w:val="%4."/>
      <w:lvlJc w:val="left"/>
      <w:pPr>
        <w:ind w:left="3249" w:hanging="360"/>
      </w:pPr>
    </w:lvl>
    <w:lvl w:ilvl="4" w:tplc="10090019" w:tentative="1">
      <w:start w:val="1"/>
      <w:numFmt w:val="lowerLetter"/>
      <w:lvlText w:val="%5."/>
      <w:lvlJc w:val="left"/>
      <w:pPr>
        <w:ind w:left="3969" w:hanging="360"/>
      </w:pPr>
    </w:lvl>
    <w:lvl w:ilvl="5" w:tplc="1009001B" w:tentative="1">
      <w:start w:val="1"/>
      <w:numFmt w:val="lowerRoman"/>
      <w:lvlText w:val="%6."/>
      <w:lvlJc w:val="right"/>
      <w:pPr>
        <w:ind w:left="4689" w:hanging="180"/>
      </w:pPr>
    </w:lvl>
    <w:lvl w:ilvl="6" w:tplc="1009000F" w:tentative="1">
      <w:start w:val="1"/>
      <w:numFmt w:val="decimal"/>
      <w:lvlText w:val="%7."/>
      <w:lvlJc w:val="left"/>
      <w:pPr>
        <w:ind w:left="5409" w:hanging="360"/>
      </w:pPr>
    </w:lvl>
    <w:lvl w:ilvl="7" w:tplc="10090019" w:tentative="1">
      <w:start w:val="1"/>
      <w:numFmt w:val="lowerLetter"/>
      <w:lvlText w:val="%8."/>
      <w:lvlJc w:val="left"/>
      <w:pPr>
        <w:ind w:left="6129" w:hanging="360"/>
      </w:pPr>
    </w:lvl>
    <w:lvl w:ilvl="8" w:tplc="1009001B" w:tentative="1">
      <w:start w:val="1"/>
      <w:numFmt w:val="lowerRoman"/>
      <w:lvlText w:val="%9."/>
      <w:lvlJc w:val="right"/>
      <w:pPr>
        <w:ind w:left="6849" w:hanging="180"/>
      </w:pPr>
    </w:lvl>
  </w:abstractNum>
  <w:abstractNum w:abstractNumId="29" w15:restartNumberingAfterBreak="0">
    <w:nsid w:val="60D81BB5"/>
    <w:multiLevelType w:val="hybridMultilevel"/>
    <w:tmpl w:val="6A800E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676A13AE"/>
    <w:multiLevelType w:val="hybridMultilevel"/>
    <w:tmpl w:val="750A740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6AF465EA"/>
    <w:multiLevelType w:val="hybridMultilevel"/>
    <w:tmpl w:val="E71A55F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2" w15:restartNumberingAfterBreak="0">
    <w:nsid w:val="6E840B58"/>
    <w:multiLevelType w:val="hybridMultilevel"/>
    <w:tmpl w:val="6F5C9A5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72A61FBF"/>
    <w:multiLevelType w:val="hybridMultilevel"/>
    <w:tmpl w:val="3B3E4204"/>
    <w:lvl w:ilvl="0" w:tplc="1009000F">
      <w:start w:val="1"/>
      <w:numFmt w:val="decimal"/>
      <w:lvlText w:val="%1."/>
      <w:lvlJc w:val="left"/>
      <w:pPr>
        <w:ind w:left="729" w:hanging="360"/>
      </w:pPr>
    </w:lvl>
    <w:lvl w:ilvl="1" w:tplc="10090019" w:tentative="1">
      <w:start w:val="1"/>
      <w:numFmt w:val="lowerLetter"/>
      <w:lvlText w:val="%2."/>
      <w:lvlJc w:val="left"/>
      <w:pPr>
        <w:ind w:left="1449" w:hanging="360"/>
      </w:pPr>
    </w:lvl>
    <w:lvl w:ilvl="2" w:tplc="1009001B" w:tentative="1">
      <w:start w:val="1"/>
      <w:numFmt w:val="lowerRoman"/>
      <w:lvlText w:val="%3."/>
      <w:lvlJc w:val="right"/>
      <w:pPr>
        <w:ind w:left="2169" w:hanging="180"/>
      </w:pPr>
    </w:lvl>
    <w:lvl w:ilvl="3" w:tplc="1009000F" w:tentative="1">
      <w:start w:val="1"/>
      <w:numFmt w:val="decimal"/>
      <w:lvlText w:val="%4."/>
      <w:lvlJc w:val="left"/>
      <w:pPr>
        <w:ind w:left="2889" w:hanging="360"/>
      </w:pPr>
    </w:lvl>
    <w:lvl w:ilvl="4" w:tplc="10090019" w:tentative="1">
      <w:start w:val="1"/>
      <w:numFmt w:val="lowerLetter"/>
      <w:lvlText w:val="%5."/>
      <w:lvlJc w:val="left"/>
      <w:pPr>
        <w:ind w:left="3609" w:hanging="360"/>
      </w:pPr>
    </w:lvl>
    <w:lvl w:ilvl="5" w:tplc="1009001B" w:tentative="1">
      <w:start w:val="1"/>
      <w:numFmt w:val="lowerRoman"/>
      <w:lvlText w:val="%6."/>
      <w:lvlJc w:val="right"/>
      <w:pPr>
        <w:ind w:left="4329" w:hanging="180"/>
      </w:pPr>
    </w:lvl>
    <w:lvl w:ilvl="6" w:tplc="1009000F" w:tentative="1">
      <w:start w:val="1"/>
      <w:numFmt w:val="decimal"/>
      <w:lvlText w:val="%7."/>
      <w:lvlJc w:val="left"/>
      <w:pPr>
        <w:ind w:left="5049" w:hanging="360"/>
      </w:pPr>
    </w:lvl>
    <w:lvl w:ilvl="7" w:tplc="10090019" w:tentative="1">
      <w:start w:val="1"/>
      <w:numFmt w:val="lowerLetter"/>
      <w:lvlText w:val="%8."/>
      <w:lvlJc w:val="left"/>
      <w:pPr>
        <w:ind w:left="5769" w:hanging="360"/>
      </w:pPr>
    </w:lvl>
    <w:lvl w:ilvl="8" w:tplc="1009001B" w:tentative="1">
      <w:start w:val="1"/>
      <w:numFmt w:val="lowerRoman"/>
      <w:lvlText w:val="%9."/>
      <w:lvlJc w:val="right"/>
      <w:pPr>
        <w:ind w:left="6489" w:hanging="180"/>
      </w:pPr>
    </w:lvl>
  </w:abstractNum>
  <w:abstractNum w:abstractNumId="34" w15:restartNumberingAfterBreak="0">
    <w:nsid w:val="7646222D"/>
    <w:multiLevelType w:val="hybridMultilevel"/>
    <w:tmpl w:val="CCA0AAE0"/>
    <w:lvl w:ilvl="0" w:tplc="5D702BA0">
      <w:start w:val="1"/>
      <w:numFmt w:val="decimal"/>
      <w:lvlText w:val="%1."/>
      <w:lvlJc w:val="left"/>
      <w:pPr>
        <w:ind w:left="729" w:hanging="360"/>
      </w:pPr>
      <w:rPr>
        <w:b w:val="0"/>
        <w:i w:val="0"/>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35" w15:restartNumberingAfterBreak="0">
    <w:nsid w:val="76712185"/>
    <w:multiLevelType w:val="hybridMultilevel"/>
    <w:tmpl w:val="532E7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E57340A"/>
    <w:multiLevelType w:val="hybridMultilevel"/>
    <w:tmpl w:val="2126159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15:restartNumberingAfterBreak="0">
    <w:nsid w:val="7E62472D"/>
    <w:multiLevelType w:val="hybridMultilevel"/>
    <w:tmpl w:val="90CAFF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E926F06"/>
    <w:multiLevelType w:val="hybridMultilevel"/>
    <w:tmpl w:val="A56C9524"/>
    <w:lvl w:ilvl="0" w:tplc="5D702BA0">
      <w:start w:val="1"/>
      <w:numFmt w:val="decimal"/>
      <w:lvlText w:val="%1."/>
      <w:lvlJc w:val="left"/>
      <w:pPr>
        <w:ind w:left="729" w:hanging="360"/>
      </w:pPr>
      <w:rPr>
        <w:b w:val="0"/>
        <w:i w:val="0"/>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39" w15:restartNumberingAfterBreak="0">
    <w:nsid w:val="7F164465"/>
    <w:multiLevelType w:val="hybridMultilevel"/>
    <w:tmpl w:val="384C302E"/>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34"/>
  </w:num>
  <w:num w:numId="4">
    <w:abstractNumId w:val="25"/>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20"/>
  </w:num>
  <w:num w:numId="34">
    <w:abstractNumId w:val="28"/>
  </w:num>
  <w:num w:numId="3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4"/>
  </w:num>
  <w:num w:numId="38">
    <w:abstractNumId w:val="7"/>
  </w:num>
  <w:num w:numId="39">
    <w:abstractNumId w:val="21"/>
  </w:num>
  <w:num w:numId="40">
    <w:abstractNumId w:val="6"/>
  </w:num>
  <w:num w:numId="41">
    <w:abstractNumId w:val="35"/>
  </w:num>
  <w:num w:numId="42">
    <w:abstractNumId w:val="37"/>
  </w:num>
  <w:num w:numId="43">
    <w:abstractNumId w:val="23"/>
  </w:num>
  <w:num w:numId="44">
    <w:abstractNumId w:val="11"/>
  </w:num>
  <w:num w:numId="45">
    <w:abstractNumId w:val="10"/>
  </w:num>
  <w:num w:numId="46">
    <w:abstractNumId w:val="33"/>
  </w:num>
  <w:num w:numId="47">
    <w:abstractNumId w:val="37"/>
  </w:num>
  <w:num w:numId="48">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D2E"/>
    <w:rsid w:val="00003572"/>
    <w:rsid w:val="00003D2E"/>
    <w:rsid w:val="00010ADC"/>
    <w:rsid w:val="000318B7"/>
    <w:rsid w:val="00041986"/>
    <w:rsid w:val="00057F2E"/>
    <w:rsid w:val="0008310D"/>
    <w:rsid w:val="00083391"/>
    <w:rsid w:val="000B4E79"/>
    <w:rsid w:val="000C0605"/>
    <w:rsid w:val="000C3B9D"/>
    <w:rsid w:val="00104415"/>
    <w:rsid w:val="00122272"/>
    <w:rsid w:val="0012587B"/>
    <w:rsid w:val="001349B1"/>
    <w:rsid w:val="001434E0"/>
    <w:rsid w:val="001632C8"/>
    <w:rsid w:val="0018018D"/>
    <w:rsid w:val="00185F37"/>
    <w:rsid w:val="00186436"/>
    <w:rsid w:val="0018722F"/>
    <w:rsid w:val="001B6813"/>
    <w:rsid w:val="001B7539"/>
    <w:rsid w:val="001D39D6"/>
    <w:rsid w:val="001D5D0D"/>
    <w:rsid w:val="001E461A"/>
    <w:rsid w:val="00212084"/>
    <w:rsid w:val="00213714"/>
    <w:rsid w:val="00217B44"/>
    <w:rsid w:val="00220790"/>
    <w:rsid w:val="0022579A"/>
    <w:rsid w:val="00230B9F"/>
    <w:rsid w:val="002336EC"/>
    <w:rsid w:val="00233ACE"/>
    <w:rsid w:val="0023708D"/>
    <w:rsid w:val="00244998"/>
    <w:rsid w:val="002461BC"/>
    <w:rsid w:val="002623C6"/>
    <w:rsid w:val="00264393"/>
    <w:rsid w:val="00266A96"/>
    <w:rsid w:val="002962CB"/>
    <w:rsid w:val="002A7C15"/>
    <w:rsid w:val="002B48F0"/>
    <w:rsid w:val="002C348B"/>
    <w:rsid w:val="002C768D"/>
    <w:rsid w:val="002D67A0"/>
    <w:rsid w:val="002E188D"/>
    <w:rsid w:val="002F1066"/>
    <w:rsid w:val="002F5F33"/>
    <w:rsid w:val="00302C6D"/>
    <w:rsid w:val="00311FB0"/>
    <w:rsid w:val="00313388"/>
    <w:rsid w:val="00322597"/>
    <w:rsid w:val="00332682"/>
    <w:rsid w:val="00337586"/>
    <w:rsid w:val="00345707"/>
    <w:rsid w:val="00347297"/>
    <w:rsid w:val="00351EC0"/>
    <w:rsid w:val="00377CAF"/>
    <w:rsid w:val="00382E42"/>
    <w:rsid w:val="00392971"/>
    <w:rsid w:val="003A1274"/>
    <w:rsid w:val="003A569B"/>
    <w:rsid w:val="003A731E"/>
    <w:rsid w:val="003D5BEF"/>
    <w:rsid w:val="003E2209"/>
    <w:rsid w:val="003F6E1A"/>
    <w:rsid w:val="00406AC7"/>
    <w:rsid w:val="004242BD"/>
    <w:rsid w:val="00424ABB"/>
    <w:rsid w:val="00437AE4"/>
    <w:rsid w:val="00444727"/>
    <w:rsid w:val="004478FF"/>
    <w:rsid w:val="0047157D"/>
    <w:rsid w:val="00476BC0"/>
    <w:rsid w:val="0048293D"/>
    <w:rsid w:val="0048361B"/>
    <w:rsid w:val="00496477"/>
    <w:rsid w:val="004A0268"/>
    <w:rsid w:val="004B65C7"/>
    <w:rsid w:val="004B76B4"/>
    <w:rsid w:val="004C40BE"/>
    <w:rsid w:val="004C5C17"/>
    <w:rsid w:val="004D0BC3"/>
    <w:rsid w:val="004D40DA"/>
    <w:rsid w:val="004E2CA5"/>
    <w:rsid w:val="004E59ED"/>
    <w:rsid w:val="004E793D"/>
    <w:rsid w:val="004F0788"/>
    <w:rsid w:val="00520FD4"/>
    <w:rsid w:val="005239C6"/>
    <w:rsid w:val="005252CA"/>
    <w:rsid w:val="00530FB3"/>
    <w:rsid w:val="00545FA2"/>
    <w:rsid w:val="005515C7"/>
    <w:rsid w:val="00554386"/>
    <w:rsid w:val="005707DB"/>
    <w:rsid w:val="00575133"/>
    <w:rsid w:val="00580AFD"/>
    <w:rsid w:val="005832F6"/>
    <w:rsid w:val="00590A37"/>
    <w:rsid w:val="005E5DA9"/>
    <w:rsid w:val="005F06CC"/>
    <w:rsid w:val="005F191C"/>
    <w:rsid w:val="00615D62"/>
    <w:rsid w:val="00641E47"/>
    <w:rsid w:val="00665AB4"/>
    <w:rsid w:val="006706A1"/>
    <w:rsid w:val="0067153D"/>
    <w:rsid w:val="00674B3A"/>
    <w:rsid w:val="006853FB"/>
    <w:rsid w:val="00691983"/>
    <w:rsid w:val="00692AB9"/>
    <w:rsid w:val="006A67E7"/>
    <w:rsid w:val="006A68C5"/>
    <w:rsid w:val="006B2840"/>
    <w:rsid w:val="006C3758"/>
    <w:rsid w:val="006D2EC3"/>
    <w:rsid w:val="006E3DEE"/>
    <w:rsid w:val="006E466B"/>
    <w:rsid w:val="006E7304"/>
    <w:rsid w:val="00702274"/>
    <w:rsid w:val="00717E0E"/>
    <w:rsid w:val="0072054D"/>
    <w:rsid w:val="007268D9"/>
    <w:rsid w:val="00761E6A"/>
    <w:rsid w:val="00765C85"/>
    <w:rsid w:val="007742F0"/>
    <w:rsid w:val="00794AD3"/>
    <w:rsid w:val="00796D6E"/>
    <w:rsid w:val="007A4E9F"/>
    <w:rsid w:val="007B4C51"/>
    <w:rsid w:val="007C1B6E"/>
    <w:rsid w:val="007C3FFA"/>
    <w:rsid w:val="007C6E18"/>
    <w:rsid w:val="007C6EC7"/>
    <w:rsid w:val="007D5A9D"/>
    <w:rsid w:val="007D658E"/>
    <w:rsid w:val="007D77E7"/>
    <w:rsid w:val="0080471E"/>
    <w:rsid w:val="00814F1B"/>
    <w:rsid w:val="00817D41"/>
    <w:rsid w:val="008274D6"/>
    <w:rsid w:val="00840596"/>
    <w:rsid w:val="0084393D"/>
    <w:rsid w:val="00845389"/>
    <w:rsid w:val="00862892"/>
    <w:rsid w:val="00886B06"/>
    <w:rsid w:val="008B21E3"/>
    <w:rsid w:val="008E2AAE"/>
    <w:rsid w:val="008E3185"/>
    <w:rsid w:val="0091104E"/>
    <w:rsid w:val="00913CFF"/>
    <w:rsid w:val="00931400"/>
    <w:rsid w:val="0094159A"/>
    <w:rsid w:val="009510BB"/>
    <w:rsid w:val="00952D70"/>
    <w:rsid w:val="0095308E"/>
    <w:rsid w:val="00953D82"/>
    <w:rsid w:val="00964FEC"/>
    <w:rsid w:val="0096541B"/>
    <w:rsid w:val="00983E30"/>
    <w:rsid w:val="00990BA1"/>
    <w:rsid w:val="009C137B"/>
    <w:rsid w:val="009D27CC"/>
    <w:rsid w:val="009D42EF"/>
    <w:rsid w:val="009E4F39"/>
    <w:rsid w:val="00A025A4"/>
    <w:rsid w:val="00A119C5"/>
    <w:rsid w:val="00A40DD6"/>
    <w:rsid w:val="00A45E7C"/>
    <w:rsid w:val="00A51235"/>
    <w:rsid w:val="00A56E93"/>
    <w:rsid w:val="00A61565"/>
    <w:rsid w:val="00A84DBE"/>
    <w:rsid w:val="00A9532E"/>
    <w:rsid w:val="00AB416B"/>
    <w:rsid w:val="00AE19D5"/>
    <w:rsid w:val="00AE5A32"/>
    <w:rsid w:val="00AF0F2A"/>
    <w:rsid w:val="00AF17EB"/>
    <w:rsid w:val="00AF4A6E"/>
    <w:rsid w:val="00B011BB"/>
    <w:rsid w:val="00B105EE"/>
    <w:rsid w:val="00B34737"/>
    <w:rsid w:val="00B41404"/>
    <w:rsid w:val="00B42EB5"/>
    <w:rsid w:val="00B5093B"/>
    <w:rsid w:val="00B52F11"/>
    <w:rsid w:val="00B64A7E"/>
    <w:rsid w:val="00B76639"/>
    <w:rsid w:val="00B9078A"/>
    <w:rsid w:val="00B91B0C"/>
    <w:rsid w:val="00B9708F"/>
    <w:rsid w:val="00BB1FCD"/>
    <w:rsid w:val="00BB2418"/>
    <w:rsid w:val="00BB3D4F"/>
    <w:rsid w:val="00BC0C9A"/>
    <w:rsid w:val="00BD100A"/>
    <w:rsid w:val="00BD246D"/>
    <w:rsid w:val="00BF2AE9"/>
    <w:rsid w:val="00C06F3F"/>
    <w:rsid w:val="00C1436C"/>
    <w:rsid w:val="00C2183E"/>
    <w:rsid w:val="00C243FC"/>
    <w:rsid w:val="00C25A9A"/>
    <w:rsid w:val="00C4169F"/>
    <w:rsid w:val="00C55C38"/>
    <w:rsid w:val="00C56BB4"/>
    <w:rsid w:val="00C621C4"/>
    <w:rsid w:val="00C62370"/>
    <w:rsid w:val="00C62375"/>
    <w:rsid w:val="00C62A62"/>
    <w:rsid w:val="00C646B6"/>
    <w:rsid w:val="00C77981"/>
    <w:rsid w:val="00C84153"/>
    <w:rsid w:val="00CA1C7E"/>
    <w:rsid w:val="00CB0BD1"/>
    <w:rsid w:val="00CB33B3"/>
    <w:rsid w:val="00CC2AD8"/>
    <w:rsid w:val="00CD55B9"/>
    <w:rsid w:val="00CE0980"/>
    <w:rsid w:val="00CE7833"/>
    <w:rsid w:val="00D069C9"/>
    <w:rsid w:val="00D0727E"/>
    <w:rsid w:val="00D30243"/>
    <w:rsid w:val="00D7273D"/>
    <w:rsid w:val="00D74C02"/>
    <w:rsid w:val="00D74EB0"/>
    <w:rsid w:val="00D7589B"/>
    <w:rsid w:val="00D77C25"/>
    <w:rsid w:val="00D94CE2"/>
    <w:rsid w:val="00D9725E"/>
    <w:rsid w:val="00DC3BBB"/>
    <w:rsid w:val="00DC7BD2"/>
    <w:rsid w:val="00DD6ADB"/>
    <w:rsid w:val="00DD75E5"/>
    <w:rsid w:val="00E00C0D"/>
    <w:rsid w:val="00E044D6"/>
    <w:rsid w:val="00E108C2"/>
    <w:rsid w:val="00E37D59"/>
    <w:rsid w:val="00E5161C"/>
    <w:rsid w:val="00E54239"/>
    <w:rsid w:val="00E626F3"/>
    <w:rsid w:val="00E65E1B"/>
    <w:rsid w:val="00E71754"/>
    <w:rsid w:val="00E77AAA"/>
    <w:rsid w:val="00E84163"/>
    <w:rsid w:val="00E904D3"/>
    <w:rsid w:val="00EB2A0C"/>
    <w:rsid w:val="00EB4929"/>
    <w:rsid w:val="00EC36AD"/>
    <w:rsid w:val="00EE6F7B"/>
    <w:rsid w:val="00EF6655"/>
    <w:rsid w:val="00F045C1"/>
    <w:rsid w:val="00F32E52"/>
    <w:rsid w:val="00F76B3F"/>
    <w:rsid w:val="00F90F6B"/>
    <w:rsid w:val="00F97627"/>
    <w:rsid w:val="00FA6C76"/>
    <w:rsid w:val="00FB1273"/>
    <w:rsid w:val="00FB2D73"/>
    <w:rsid w:val="00FB791A"/>
    <w:rsid w:val="00FD52DA"/>
    <w:rsid w:val="00FF1B1D"/>
    <w:rsid w:val="00FF5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08F96"/>
  <w15:docId w15:val="{AF0404A0-1894-4B13-9CF9-FADBB4EE4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A6C76"/>
    <w:pPr>
      <w:spacing w:after="0" w:line="240" w:lineRule="auto"/>
      <w:jc w:val="both"/>
    </w:pPr>
    <w:rPr>
      <w:rFonts w:ascii="Calibri" w:hAnsi="Calibri"/>
    </w:rPr>
  </w:style>
  <w:style w:type="paragraph" w:styleId="Heading1">
    <w:name w:val="heading 1"/>
    <w:basedOn w:val="Normal"/>
    <w:next w:val="Normal"/>
    <w:link w:val="Heading1Char"/>
    <w:uiPriority w:val="9"/>
    <w:qFormat/>
    <w:rsid w:val="00FA6C76"/>
    <w:pPr>
      <w:keepNext/>
      <w:keepLines/>
      <w:spacing w:before="240" w:after="120"/>
      <w:outlineLvl w:val="0"/>
    </w:pPr>
    <w:rPr>
      <w:rFonts w:eastAsiaTheme="majorEastAsia" w:cstheme="majorBidi"/>
      <w:b/>
      <w:bCs/>
      <w:i/>
      <w:sz w:val="24"/>
      <w:szCs w:val="28"/>
    </w:rPr>
  </w:style>
  <w:style w:type="paragraph" w:styleId="Heading2">
    <w:name w:val="heading 2"/>
    <w:basedOn w:val="Normal"/>
    <w:next w:val="Normal"/>
    <w:link w:val="Heading2Char"/>
    <w:uiPriority w:val="9"/>
    <w:unhideWhenUsed/>
    <w:qFormat/>
    <w:rsid w:val="00FA6C76"/>
    <w:pPr>
      <w:keepNext/>
      <w:keepLines/>
      <w:spacing w:before="120" w:after="80"/>
      <w:outlineLvl w:val="1"/>
    </w:pPr>
    <w:rPr>
      <w:rFonts w:eastAsiaTheme="majorEastAsia" w:cstheme="majorBidi"/>
      <w:b/>
      <w:bCs/>
      <w:i/>
      <w:szCs w:val="26"/>
    </w:rPr>
  </w:style>
  <w:style w:type="paragraph" w:styleId="Heading3">
    <w:name w:val="heading 3"/>
    <w:basedOn w:val="Normal"/>
    <w:next w:val="Normal"/>
    <w:link w:val="Heading3Char"/>
    <w:uiPriority w:val="9"/>
    <w:unhideWhenUsed/>
    <w:qFormat/>
    <w:rsid w:val="00796D6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2C768D"/>
    <w:pPr>
      <w:keepNext/>
      <w:widowControl/>
      <w:spacing w:after="120"/>
      <w:outlineLvl w:val="3"/>
    </w:pPr>
    <w:rPr>
      <w:rFonts w:eastAsia="Times New Roman" w:cs="Tahoma"/>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68D9"/>
    <w:rPr>
      <w:rFonts w:ascii="Tahoma" w:hAnsi="Tahoma" w:cs="Tahoma"/>
      <w:sz w:val="16"/>
      <w:szCs w:val="16"/>
    </w:rPr>
  </w:style>
  <w:style w:type="character" w:customStyle="1" w:styleId="BalloonTextChar">
    <w:name w:val="Balloon Text Char"/>
    <w:basedOn w:val="DefaultParagraphFont"/>
    <w:link w:val="BalloonText"/>
    <w:uiPriority w:val="99"/>
    <w:semiHidden/>
    <w:rsid w:val="007268D9"/>
    <w:rPr>
      <w:rFonts w:ascii="Tahoma" w:hAnsi="Tahoma" w:cs="Tahoma"/>
      <w:sz w:val="16"/>
      <w:szCs w:val="16"/>
    </w:rPr>
  </w:style>
  <w:style w:type="table" w:styleId="TableGrid">
    <w:name w:val="Table Grid"/>
    <w:basedOn w:val="TableNormal"/>
    <w:uiPriority w:val="59"/>
    <w:rsid w:val="00CB0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15C7"/>
    <w:pPr>
      <w:tabs>
        <w:tab w:val="center" w:pos="4680"/>
        <w:tab w:val="right" w:pos="9360"/>
      </w:tabs>
    </w:pPr>
  </w:style>
  <w:style w:type="character" w:customStyle="1" w:styleId="HeaderChar">
    <w:name w:val="Header Char"/>
    <w:basedOn w:val="DefaultParagraphFont"/>
    <w:link w:val="Header"/>
    <w:uiPriority w:val="99"/>
    <w:rsid w:val="005515C7"/>
  </w:style>
  <w:style w:type="paragraph" w:styleId="Footer">
    <w:name w:val="footer"/>
    <w:basedOn w:val="Normal"/>
    <w:link w:val="FooterChar"/>
    <w:uiPriority w:val="99"/>
    <w:unhideWhenUsed/>
    <w:rsid w:val="005515C7"/>
    <w:pPr>
      <w:tabs>
        <w:tab w:val="center" w:pos="4680"/>
        <w:tab w:val="right" w:pos="9360"/>
      </w:tabs>
    </w:pPr>
  </w:style>
  <w:style w:type="character" w:customStyle="1" w:styleId="FooterChar">
    <w:name w:val="Footer Char"/>
    <w:basedOn w:val="DefaultParagraphFont"/>
    <w:link w:val="Footer"/>
    <w:uiPriority w:val="99"/>
    <w:rsid w:val="005515C7"/>
  </w:style>
  <w:style w:type="paragraph" w:styleId="ListParagraph">
    <w:name w:val="List Paragraph"/>
    <w:basedOn w:val="Normal"/>
    <w:uiPriority w:val="34"/>
    <w:qFormat/>
    <w:rsid w:val="00FB1273"/>
    <w:pPr>
      <w:ind w:left="720"/>
      <w:contextualSpacing/>
    </w:pPr>
  </w:style>
  <w:style w:type="paragraph" w:styleId="BodyText">
    <w:name w:val="Body Text"/>
    <w:basedOn w:val="Normal"/>
    <w:link w:val="BodyTextChar"/>
    <w:rsid w:val="003F6E1A"/>
    <w:pPr>
      <w:widowControl/>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3F6E1A"/>
    <w:rPr>
      <w:rFonts w:ascii="Times New Roman" w:eastAsia="Times New Roman" w:hAnsi="Times New Roman" w:cs="Times New Roman"/>
      <w:sz w:val="24"/>
      <w:szCs w:val="20"/>
    </w:rPr>
  </w:style>
  <w:style w:type="paragraph" w:styleId="NoSpacing">
    <w:name w:val="No Spacing"/>
    <w:uiPriority w:val="1"/>
    <w:qFormat/>
    <w:rsid w:val="00AE5A32"/>
    <w:pPr>
      <w:spacing w:after="0" w:line="240" w:lineRule="auto"/>
    </w:pPr>
  </w:style>
  <w:style w:type="character" w:customStyle="1" w:styleId="Heading4Char">
    <w:name w:val="Heading 4 Char"/>
    <w:basedOn w:val="DefaultParagraphFont"/>
    <w:link w:val="Heading4"/>
    <w:uiPriority w:val="99"/>
    <w:rsid w:val="002C768D"/>
    <w:rPr>
      <w:rFonts w:eastAsia="Times New Roman" w:cs="Tahoma"/>
      <w:b/>
      <w:bCs/>
      <w:sz w:val="20"/>
      <w:szCs w:val="24"/>
    </w:rPr>
  </w:style>
  <w:style w:type="character" w:styleId="CommentReference">
    <w:name w:val="annotation reference"/>
    <w:basedOn w:val="DefaultParagraphFont"/>
    <w:uiPriority w:val="99"/>
    <w:semiHidden/>
    <w:unhideWhenUsed/>
    <w:rsid w:val="00CC2AD8"/>
    <w:rPr>
      <w:sz w:val="16"/>
      <w:szCs w:val="16"/>
    </w:rPr>
  </w:style>
  <w:style w:type="paragraph" w:styleId="CommentText">
    <w:name w:val="annotation text"/>
    <w:basedOn w:val="Normal"/>
    <w:link w:val="CommentTextChar"/>
    <w:uiPriority w:val="99"/>
    <w:semiHidden/>
    <w:unhideWhenUsed/>
    <w:rsid w:val="00CC2AD8"/>
    <w:rPr>
      <w:sz w:val="20"/>
      <w:szCs w:val="20"/>
    </w:rPr>
  </w:style>
  <w:style w:type="character" w:customStyle="1" w:styleId="CommentTextChar">
    <w:name w:val="Comment Text Char"/>
    <w:basedOn w:val="DefaultParagraphFont"/>
    <w:link w:val="CommentText"/>
    <w:uiPriority w:val="99"/>
    <w:semiHidden/>
    <w:rsid w:val="00CC2AD8"/>
    <w:rPr>
      <w:sz w:val="20"/>
      <w:szCs w:val="20"/>
    </w:rPr>
  </w:style>
  <w:style w:type="paragraph" w:styleId="CommentSubject">
    <w:name w:val="annotation subject"/>
    <w:basedOn w:val="CommentText"/>
    <w:next w:val="CommentText"/>
    <w:link w:val="CommentSubjectChar"/>
    <w:uiPriority w:val="99"/>
    <w:semiHidden/>
    <w:unhideWhenUsed/>
    <w:rsid w:val="00CC2AD8"/>
    <w:rPr>
      <w:b/>
      <w:bCs/>
    </w:rPr>
  </w:style>
  <w:style w:type="character" w:customStyle="1" w:styleId="CommentSubjectChar">
    <w:name w:val="Comment Subject Char"/>
    <w:basedOn w:val="CommentTextChar"/>
    <w:link w:val="CommentSubject"/>
    <w:uiPriority w:val="99"/>
    <w:semiHidden/>
    <w:rsid w:val="00CC2AD8"/>
    <w:rPr>
      <w:b/>
      <w:bCs/>
      <w:sz w:val="20"/>
      <w:szCs w:val="20"/>
    </w:rPr>
  </w:style>
  <w:style w:type="character" w:customStyle="1" w:styleId="Heading1Char">
    <w:name w:val="Heading 1 Char"/>
    <w:basedOn w:val="DefaultParagraphFont"/>
    <w:link w:val="Heading1"/>
    <w:uiPriority w:val="9"/>
    <w:rsid w:val="00FA6C76"/>
    <w:rPr>
      <w:rFonts w:ascii="Calibri" w:eastAsiaTheme="majorEastAsia" w:hAnsi="Calibri" w:cstheme="majorBidi"/>
      <w:b/>
      <w:bCs/>
      <w:i/>
      <w:sz w:val="24"/>
      <w:szCs w:val="28"/>
    </w:rPr>
  </w:style>
  <w:style w:type="character" w:customStyle="1" w:styleId="Heading2Char">
    <w:name w:val="Heading 2 Char"/>
    <w:basedOn w:val="DefaultParagraphFont"/>
    <w:link w:val="Heading2"/>
    <w:uiPriority w:val="9"/>
    <w:rsid w:val="00FA6C76"/>
    <w:rPr>
      <w:rFonts w:ascii="Calibri" w:eastAsiaTheme="majorEastAsia" w:hAnsi="Calibri" w:cstheme="majorBidi"/>
      <w:b/>
      <w:bCs/>
      <w:i/>
      <w:szCs w:val="26"/>
    </w:rPr>
  </w:style>
  <w:style w:type="character" w:styleId="Hyperlink">
    <w:name w:val="Hyperlink"/>
    <w:basedOn w:val="DefaultParagraphFont"/>
    <w:uiPriority w:val="99"/>
    <w:unhideWhenUsed/>
    <w:rsid w:val="0047157D"/>
    <w:rPr>
      <w:rFonts w:ascii="Verdana" w:hAnsi="Verdana" w:hint="default"/>
      <w:color w:val="003399"/>
      <w:u w:val="single"/>
    </w:rPr>
  </w:style>
  <w:style w:type="character" w:customStyle="1" w:styleId="cravgstars">
    <w:name w:val="cravgstars"/>
    <w:basedOn w:val="DefaultParagraphFont"/>
    <w:rsid w:val="0047157D"/>
  </w:style>
  <w:style w:type="character" w:customStyle="1" w:styleId="asinreviewssummary">
    <w:name w:val="asinreviewssummary"/>
    <w:basedOn w:val="DefaultParagraphFont"/>
    <w:rsid w:val="0047157D"/>
  </w:style>
  <w:style w:type="character" w:customStyle="1" w:styleId="swsprite1">
    <w:name w:val="swsprite1"/>
    <w:basedOn w:val="DefaultParagraphFont"/>
    <w:rsid w:val="0047157D"/>
  </w:style>
  <w:style w:type="character" w:customStyle="1" w:styleId="histogrambutton">
    <w:name w:val="histogrambutton"/>
    <w:basedOn w:val="DefaultParagraphFont"/>
    <w:rsid w:val="0047157D"/>
  </w:style>
  <w:style w:type="character" w:customStyle="1" w:styleId="tiny1">
    <w:name w:val="tiny1"/>
    <w:basedOn w:val="DefaultParagraphFont"/>
    <w:rsid w:val="0047157D"/>
    <w:rPr>
      <w:rFonts w:ascii="Verdana" w:hAnsi="Verdana" w:hint="default"/>
      <w:sz w:val="15"/>
      <w:szCs w:val="15"/>
    </w:rPr>
  </w:style>
  <w:style w:type="character" w:customStyle="1" w:styleId="Heading3Char">
    <w:name w:val="Heading 3 Char"/>
    <w:basedOn w:val="DefaultParagraphFont"/>
    <w:link w:val="Heading3"/>
    <w:uiPriority w:val="9"/>
    <w:rsid w:val="00796D6E"/>
    <w:rPr>
      <w:rFonts w:asciiTheme="majorHAnsi" w:eastAsiaTheme="majorEastAsia" w:hAnsiTheme="majorHAnsi" w:cstheme="majorBidi"/>
      <w:b/>
      <w:bCs/>
      <w:color w:val="4F81BD" w:themeColor="accent1"/>
    </w:rPr>
  </w:style>
  <w:style w:type="paragraph" w:customStyle="1" w:styleId="BodyA">
    <w:name w:val="Body A"/>
    <w:rsid w:val="00C2183E"/>
    <w:pPr>
      <w:jc w:val="both"/>
    </w:pPr>
    <w:rPr>
      <w:rFonts w:ascii="Lucida Grande" w:eastAsia="Arial Unicode MS" w:hAnsi="Arial Unicode MS" w:cs="Arial Unicode MS"/>
      <w:color w:val="000000"/>
      <w:u w:color="000000"/>
    </w:rPr>
  </w:style>
  <w:style w:type="paragraph" w:customStyle="1" w:styleId="Default">
    <w:name w:val="Default"/>
    <w:rsid w:val="00C2183E"/>
    <w:pPr>
      <w:widowControl/>
      <w:autoSpaceDE w:val="0"/>
      <w:autoSpaceDN w:val="0"/>
      <w:adjustRightInd w:val="0"/>
      <w:spacing w:after="0" w:line="240" w:lineRule="auto"/>
    </w:pPr>
    <w:rPr>
      <w:rFonts w:ascii="Palatino" w:hAnsi="Palatino" w:cs="Palatino"/>
      <w:color w:val="000000"/>
      <w:sz w:val="24"/>
      <w:szCs w:val="24"/>
      <w:lang w:val="en-CA"/>
    </w:rPr>
  </w:style>
  <w:style w:type="paragraph" w:customStyle="1" w:styleId="Pa10">
    <w:name w:val="Pa10"/>
    <w:basedOn w:val="Default"/>
    <w:next w:val="Default"/>
    <w:uiPriority w:val="99"/>
    <w:rsid w:val="00C2183E"/>
    <w:pPr>
      <w:spacing w:line="201" w:lineRule="atLeast"/>
    </w:pPr>
    <w:rPr>
      <w:rFonts w:cstheme="minorBidi"/>
      <w:color w:val="auto"/>
    </w:rPr>
  </w:style>
  <w:style w:type="paragraph" w:customStyle="1" w:styleId="Pa13">
    <w:name w:val="Pa13"/>
    <w:basedOn w:val="Default"/>
    <w:next w:val="Default"/>
    <w:uiPriority w:val="99"/>
    <w:rsid w:val="00C2183E"/>
    <w:pPr>
      <w:spacing w:line="201" w:lineRule="atLeast"/>
    </w:pPr>
    <w:rPr>
      <w:rFonts w:cstheme="minorBidi"/>
      <w:color w:val="auto"/>
    </w:rPr>
  </w:style>
  <w:style w:type="paragraph" w:customStyle="1" w:styleId="BodyC">
    <w:name w:val="Body C"/>
    <w:uiPriority w:val="99"/>
    <w:rsid w:val="00C2183E"/>
    <w:pPr>
      <w:widowControl/>
      <w:spacing w:after="0" w:line="240" w:lineRule="auto"/>
    </w:pPr>
    <w:rPr>
      <w:rFonts w:ascii="Times New Roman" w:eastAsia="Arial Unicode MS" w:hAnsi="Arial Unicode MS" w:cs="Arial Unicode MS"/>
      <w:color w:val="000000"/>
      <w:sz w:val="24"/>
      <w:szCs w:val="24"/>
      <w:u w:color="000000"/>
    </w:rPr>
  </w:style>
  <w:style w:type="character" w:customStyle="1" w:styleId="A12">
    <w:name w:val="A12"/>
    <w:uiPriority w:val="99"/>
    <w:rsid w:val="00C2183E"/>
    <w:rPr>
      <w:rFonts w:ascii="Palatino" w:hAnsi="Palatino" w:cs="Palatino" w:hint="default"/>
      <w:color w:val="000000"/>
      <w:sz w:val="14"/>
      <w:szCs w:val="14"/>
    </w:rPr>
  </w:style>
  <w:style w:type="character" w:styleId="Emphasis">
    <w:name w:val="Emphasis"/>
    <w:basedOn w:val="DefaultParagraphFont"/>
    <w:uiPriority w:val="20"/>
    <w:qFormat/>
    <w:rsid w:val="00990BA1"/>
    <w:rPr>
      <w:i/>
      <w:iCs/>
    </w:rPr>
  </w:style>
  <w:style w:type="character" w:customStyle="1" w:styleId="A9">
    <w:name w:val="A9"/>
    <w:uiPriority w:val="99"/>
    <w:rsid w:val="001349B1"/>
    <w:rPr>
      <w:b/>
      <w:bCs/>
      <w:color w:val="000000"/>
    </w:rPr>
  </w:style>
  <w:style w:type="character" w:customStyle="1" w:styleId="itemprop">
    <w:name w:val="itemprop"/>
    <w:basedOn w:val="DefaultParagraphFont"/>
    <w:rsid w:val="006E466B"/>
  </w:style>
  <w:style w:type="character" w:styleId="FollowedHyperlink">
    <w:name w:val="FollowedHyperlink"/>
    <w:basedOn w:val="DefaultParagraphFont"/>
    <w:uiPriority w:val="99"/>
    <w:semiHidden/>
    <w:unhideWhenUsed/>
    <w:rsid w:val="006E466B"/>
    <w:rPr>
      <w:color w:val="800080" w:themeColor="followedHyperlink"/>
      <w:u w:val="single"/>
    </w:rPr>
  </w:style>
  <w:style w:type="paragraph" w:styleId="NormalWeb">
    <w:name w:val="Normal (Web)"/>
    <w:basedOn w:val="Normal"/>
    <w:uiPriority w:val="99"/>
    <w:unhideWhenUsed/>
    <w:rsid w:val="006E466B"/>
    <w:pPr>
      <w:widowControl/>
      <w:spacing w:before="100" w:beforeAutospacing="1" w:after="100" w:afterAutospacing="1"/>
      <w:jc w:val="left"/>
    </w:pPr>
    <w:rPr>
      <w:rFonts w:ascii="Times New Roman" w:eastAsia="Times New Roman" w:hAnsi="Times New Roman" w:cs="Times New Roman"/>
      <w:sz w:val="24"/>
      <w:szCs w:val="24"/>
    </w:rPr>
  </w:style>
  <w:style w:type="paragraph" w:customStyle="1" w:styleId="Pa16">
    <w:name w:val="Pa16"/>
    <w:basedOn w:val="Default"/>
    <w:next w:val="Default"/>
    <w:uiPriority w:val="99"/>
    <w:rsid w:val="006E466B"/>
    <w:pPr>
      <w:spacing w:line="241" w:lineRule="atLeast"/>
    </w:pPr>
    <w:rPr>
      <w:rFonts w:ascii="Times New Roman" w:hAnsi="Times New Roman" w:cs="Times New Roman"/>
      <w:color w:val="auto"/>
      <w:lang w:val="en-US"/>
    </w:rPr>
  </w:style>
  <w:style w:type="paragraph" w:styleId="HTMLPreformatted">
    <w:name w:val="HTML Preformatted"/>
    <w:basedOn w:val="Normal"/>
    <w:link w:val="HTMLPreformattedChar"/>
    <w:uiPriority w:val="99"/>
    <w:semiHidden/>
    <w:unhideWhenUsed/>
    <w:rsid w:val="006E46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semiHidden/>
    <w:rsid w:val="006E466B"/>
    <w:rPr>
      <w:rFonts w:ascii="Courier New" w:eastAsia="Times New Roman" w:hAnsi="Courier New" w:cs="Courier New"/>
      <w:sz w:val="20"/>
      <w:szCs w:val="20"/>
      <w:lang w:val="en-CA" w:eastAsia="en-CA"/>
    </w:rPr>
  </w:style>
  <w:style w:type="paragraph" w:customStyle="1" w:styleId="c1">
    <w:name w:val="c1"/>
    <w:basedOn w:val="Normal"/>
    <w:rsid w:val="006E466B"/>
    <w:pPr>
      <w:widowControl/>
      <w:spacing w:before="100" w:beforeAutospacing="1" w:after="100" w:afterAutospacing="1"/>
      <w:jc w:val="left"/>
    </w:pPr>
    <w:rPr>
      <w:rFonts w:ascii="Times New Roman" w:eastAsia="Times New Roman" w:hAnsi="Times New Roman" w:cs="Times New Roman"/>
      <w:sz w:val="24"/>
      <w:szCs w:val="24"/>
      <w:lang w:val="en-CA" w:eastAsia="en-CA"/>
    </w:rPr>
  </w:style>
  <w:style w:type="paragraph" w:customStyle="1" w:styleId="Pa14">
    <w:name w:val="Pa14"/>
    <w:basedOn w:val="Default"/>
    <w:next w:val="Default"/>
    <w:uiPriority w:val="99"/>
    <w:rsid w:val="006E466B"/>
    <w:pPr>
      <w:spacing w:line="241" w:lineRule="atLeast"/>
    </w:pPr>
    <w:rPr>
      <w:rFonts w:ascii="Times New Roman" w:hAnsi="Times New Roman" w:cs="Times New Roman"/>
      <w:color w:val="auto"/>
      <w:lang w:val="en-US"/>
    </w:rPr>
  </w:style>
  <w:style w:type="paragraph" w:customStyle="1" w:styleId="Pa0">
    <w:name w:val="Pa0"/>
    <w:basedOn w:val="Normal"/>
    <w:next w:val="Normal"/>
    <w:uiPriority w:val="99"/>
    <w:rsid w:val="006E466B"/>
    <w:pPr>
      <w:widowControl/>
      <w:autoSpaceDE w:val="0"/>
      <w:autoSpaceDN w:val="0"/>
      <w:adjustRightInd w:val="0"/>
      <w:spacing w:line="241" w:lineRule="atLeast"/>
      <w:jc w:val="left"/>
    </w:pPr>
    <w:rPr>
      <w:rFonts w:ascii="Times New Roman" w:hAnsi="Times New Roman" w:cs="Times New Roman"/>
      <w:sz w:val="24"/>
      <w:szCs w:val="24"/>
    </w:rPr>
  </w:style>
  <w:style w:type="character" w:customStyle="1" w:styleId="a-size-small">
    <w:name w:val="a-size-small"/>
    <w:basedOn w:val="DefaultParagraphFont"/>
    <w:rsid w:val="006E466B"/>
  </w:style>
  <w:style w:type="character" w:customStyle="1" w:styleId="apple-converted-space">
    <w:name w:val="apple-converted-space"/>
    <w:basedOn w:val="DefaultParagraphFont"/>
    <w:rsid w:val="006E4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70995">
      <w:bodyDiv w:val="1"/>
      <w:marLeft w:val="0"/>
      <w:marRight w:val="0"/>
      <w:marTop w:val="0"/>
      <w:marBottom w:val="0"/>
      <w:divBdr>
        <w:top w:val="none" w:sz="0" w:space="0" w:color="auto"/>
        <w:left w:val="none" w:sz="0" w:space="0" w:color="auto"/>
        <w:bottom w:val="none" w:sz="0" w:space="0" w:color="auto"/>
        <w:right w:val="none" w:sz="0" w:space="0" w:color="auto"/>
      </w:divBdr>
    </w:div>
    <w:div w:id="636617016">
      <w:bodyDiv w:val="1"/>
      <w:marLeft w:val="120"/>
      <w:marRight w:val="120"/>
      <w:marTop w:val="0"/>
      <w:marBottom w:val="0"/>
      <w:divBdr>
        <w:top w:val="none" w:sz="0" w:space="0" w:color="auto"/>
        <w:left w:val="none" w:sz="0" w:space="0" w:color="auto"/>
        <w:bottom w:val="none" w:sz="0" w:space="0" w:color="auto"/>
        <w:right w:val="none" w:sz="0" w:space="0" w:color="auto"/>
      </w:divBdr>
      <w:divsChild>
        <w:div w:id="283466506">
          <w:marLeft w:val="0"/>
          <w:marRight w:val="0"/>
          <w:marTop w:val="0"/>
          <w:marBottom w:val="0"/>
          <w:divBdr>
            <w:top w:val="none" w:sz="0" w:space="0" w:color="auto"/>
            <w:left w:val="none" w:sz="0" w:space="0" w:color="auto"/>
            <w:bottom w:val="none" w:sz="0" w:space="0" w:color="auto"/>
            <w:right w:val="none" w:sz="0" w:space="0" w:color="auto"/>
          </w:divBdr>
          <w:divsChild>
            <w:div w:id="150562650">
              <w:marLeft w:val="375"/>
              <w:marRight w:val="0"/>
              <w:marTop w:val="120"/>
              <w:marBottom w:val="0"/>
              <w:divBdr>
                <w:top w:val="none" w:sz="0" w:space="0" w:color="auto"/>
                <w:left w:val="none" w:sz="0" w:space="0" w:color="auto"/>
                <w:bottom w:val="none" w:sz="0" w:space="0" w:color="auto"/>
                <w:right w:val="none" w:sz="0" w:space="0" w:color="auto"/>
              </w:divBdr>
              <w:divsChild>
                <w:div w:id="313219308">
                  <w:marLeft w:val="0"/>
                  <w:marRight w:val="0"/>
                  <w:marTop w:val="0"/>
                  <w:marBottom w:val="0"/>
                  <w:divBdr>
                    <w:top w:val="none" w:sz="0" w:space="0" w:color="auto"/>
                    <w:left w:val="none" w:sz="0" w:space="0" w:color="auto"/>
                    <w:bottom w:val="none" w:sz="0" w:space="0" w:color="auto"/>
                    <w:right w:val="none" w:sz="0" w:space="0" w:color="auto"/>
                  </w:divBdr>
                  <w:divsChild>
                    <w:div w:id="131394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354518">
      <w:bodyDiv w:val="1"/>
      <w:marLeft w:val="0"/>
      <w:marRight w:val="0"/>
      <w:marTop w:val="0"/>
      <w:marBottom w:val="0"/>
      <w:divBdr>
        <w:top w:val="none" w:sz="0" w:space="0" w:color="auto"/>
        <w:left w:val="none" w:sz="0" w:space="0" w:color="auto"/>
        <w:bottom w:val="none" w:sz="0" w:space="0" w:color="auto"/>
        <w:right w:val="none" w:sz="0" w:space="0" w:color="auto"/>
      </w:divBdr>
    </w:div>
    <w:div w:id="1588925313">
      <w:bodyDiv w:val="1"/>
      <w:marLeft w:val="0"/>
      <w:marRight w:val="0"/>
      <w:marTop w:val="0"/>
      <w:marBottom w:val="0"/>
      <w:divBdr>
        <w:top w:val="none" w:sz="0" w:space="0" w:color="auto"/>
        <w:left w:val="none" w:sz="0" w:space="0" w:color="auto"/>
        <w:bottom w:val="none" w:sz="0" w:space="0" w:color="auto"/>
        <w:right w:val="none" w:sz="0" w:space="0" w:color="auto"/>
      </w:divBdr>
    </w:div>
    <w:div w:id="1783378886">
      <w:bodyDiv w:val="1"/>
      <w:marLeft w:val="0"/>
      <w:marRight w:val="0"/>
      <w:marTop w:val="0"/>
      <w:marBottom w:val="0"/>
      <w:divBdr>
        <w:top w:val="none" w:sz="0" w:space="0" w:color="auto"/>
        <w:left w:val="none" w:sz="0" w:space="0" w:color="auto"/>
        <w:bottom w:val="none" w:sz="0" w:space="0" w:color="auto"/>
        <w:right w:val="none" w:sz="0" w:space="0" w:color="auto"/>
      </w:divBdr>
    </w:div>
    <w:div w:id="1911115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1F575F-3029-B749-A5C9-E67CEC6FC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4308</Words>
  <Characters>25553</Characters>
  <Application>Microsoft Office Word</Application>
  <DocSecurity>0</DocSecurity>
  <Lines>786</Lines>
  <Paragraphs>548</Paragraphs>
  <ScaleCrop>false</ScaleCrop>
  <HeadingPairs>
    <vt:vector size="2" baseType="variant">
      <vt:variant>
        <vt:lpstr>Title</vt:lpstr>
      </vt:variant>
      <vt:variant>
        <vt:i4>1</vt:i4>
      </vt:variant>
    </vt:vector>
  </HeadingPairs>
  <TitlesOfParts>
    <vt:vector size="1" baseType="lpstr">
      <vt:lpstr/>
    </vt:vector>
  </TitlesOfParts>
  <Manager/>
  <Company>GLOBAL GEEK</Company>
  <LinksUpToDate>false</LinksUpToDate>
  <CharactersWithSpaces>29803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GEEK</dc:creator>
  <cp:keywords/>
  <dc:description/>
  <cp:lastModifiedBy>ncparsons@outlook.com</cp:lastModifiedBy>
  <cp:revision>8</cp:revision>
  <cp:lastPrinted>2013-05-22T15:33:00Z</cp:lastPrinted>
  <dcterms:created xsi:type="dcterms:W3CDTF">2018-11-12T15:11:00Z</dcterms:created>
  <dcterms:modified xsi:type="dcterms:W3CDTF">2022-02-11T02:48:00Z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2013-05-16T10:00:00Z</vt:filetime>
  </property>
  <property fmtid="{D5CDD505-2E9C-101B-9397-08002B2CF9AE}" pid="3" name="LastSaved">
    <vt:filetime>2013-05-19T10:00:00Z</vt:filetime>
  </property>
</Properties>
</file>