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9C34" w14:textId="4D88183E" w:rsidR="00D86E33" w:rsidRPr="00155B9D" w:rsidRDefault="00DA2808" w:rsidP="00D86E33">
      <w:pPr>
        <w:spacing w:after="100" w:afterAutospacing="1"/>
        <w:jc w:val="center"/>
        <w:rPr>
          <w:rFonts w:ascii="Cambria" w:hAnsi="Cambria" w:cs="Times New Roman"/>
          <w:b/>
          <w:sz w:val="36"/>
        </w:rPr>
      </w:pPr>
      <w:r>
        <w:rPr>
          <w:rFonts w:ascii="Cambria" w:hAnsi="Cambria" w:cs="Times New Roman"/>
          <w:b/>
          <w:sz w:val="36"/>
        </w:rPr>
        <w:t>INSERT SCHOOL NAME</w:t>
      </w:r>
    </w:p>
    <w:p w14:paraId="45B3784B" w14:textId="07222094" w:rsidR="00D86E33" w:rsidRPr="00155B9D" w:rsidRDefault="006A4B6E" w:rsidP="00D86E33">
      <w:pPr>
        <w:spacing w:after="100" w:afterAutospacing="1"/>
        <w:jc w:val="center"/>
        <w:rPr>
          <w:rFonts w:ascii="Cambria" w:hAnsi="Cambria" w:cs="Times New Roman"/>
          <w:b/>
          <w:sz w:val="32"/>
        </w:rPr>
      </w:pPr>
      <w:r w:rsidRPr="00155B9D">
        <w:rPr>
          <w:rFonts w:ascii="Cambria" w:hAnsi="Cambria" w:cs="Times New Roman"/>
          <w:b/>
          <w:sz w:val="32"/>
        </w:rPr>
        <w:t>BB</w:t>
      </w:r>
      <w:r w:rsidR="00F877D7">
        <w:rPr>
          <w:rFonts w:ascii="Cambria" w:hAnsi="Cambria" w:cs="Times New Roman"/>
          <w:b/>
          <w:sz w:val="32"/>
        </w:rPr>
        <w:t>I2O</w:t>
      </w:r>
      <w:r w:rsidRPr="00155B9D">
        <w:rPr>
          <w:rFonts w:ascii="Cambria" w:hAnsi="Cambria" w:cs="Times New Roman"/>
          <w:b/>
          <w:sz w:val="32"/>
        </w:rPr>
        <w:t xml:space="preserve"> </w:t>
      </w:r>
      <w:r w:rsidR="00D86E33" w:rsidRPr="00155B9D">
        <w:rPr>
          <w:rFonts w:ascii="Cambria" w:hAnsi="Cambria" w:cs="Times New Roman"/>
          <w:b/>
          <w:sz w:val="32"/>
        </w:rPr>
        <w:t>COURSE OUTLINE 2017-2018</w:t>
      </w:r>
    </w:p>
    <w:tbl>
      <w:tblPr>
        <w:tblW w:w="9601" w:type="dxa"/>
        <w:tblCellMar>
          <w:top w:w="15" w:type="dxa"/>
          <w:left w:w="15" w:type="dxa"/>
          <w:bottom w:w="15" w:type="dxa"/>
          <w:right w:w="15" w:type="dxa"/>
        </w:tblCellMar>
        <w:tblLook w:val="04A0" w:firstRow="1" w:lastRow="0" w:firstColumn="1" w:lastColumn="0" w:noHBand="0" w:noVBand="1"/>
      </w:tblPr>
      <w:tblGrid>
        <w:gridCol w:w="2012"/>
        <w:gridCol w:w="4741"/>
        <w:gridCol w:w="1895"/>
        <w:gridCol w:w="953"/>
      </w:tblGrid>
      <w:tr w:rsidR="00A3700E" w:rsidRPr="00A3700E" w14:paraId="474BDC18" w14:textId="77777777" w:rsidTr="00D86E33">
        <w:trPr>
          <w:trHeight w:val="2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AA366" w14:textId="77777777"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Course Name: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44D7" w14:textId="0BFEE760"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Business Fundamentals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BC34" w14:textId="77777777"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Course Code: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F766" w14:textId="10B9A451" w:rsidR="00D86E33" w:rsidRPr="00A3700E" w:rsidRDefault="00D86E33" w:rsidP="00F877D7">
            <w:pPr>
              <w:spacing w:after="100" w:afterAutospacing="1"/>
              <w:rPr>
                <w:rFonts w:ascii="Cambria" w:hAnsi="Cambria" w:cs="Times New Roman"/>
              </w:rPr>
            </w:pPr>
            <w:r w:rsidRPr="00A3700E">
              <w:rPr>
                <w:rFonts w:ascii="Cambria" w:hAnsi="Cambria" w:cs="Times New Roman"/>
              </w:rPr>
              <w:t>B</w:t>
            </w:r>
            <w:r w:rsidR="00F877D7">
              <w:rPr>
                <w:rFonts w:ascii="Cambria" w:hAnsi="Cambria" w:cs="Times New Roman"/>
              </w:rPr>
              <w:t>BI2O</w:t>
            </w:r>
            <w:r w:rsidRPr="00A3700E">
              <w:rPr>
                <w:rFonts w:ascii="Cambria" w:hAnsi="Cambria" w:cs="Times New Roman"/>
              </w:rPr>
              <w:t xml:space="preserve"> </w:t>
            </w:r>
          </w:p>
        </w:tc>
      </w:tr>
      <w:tr w:rsidR="00A3700E" w:rsidRPr="00A3700E" w14:paraId="429C4841" w14:textId="77777777" w:rsidTr="00D86E33">
        <w:trPr>
          <w:trHeight w:val="2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76EF8" w14:textId="77777777"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Course Type: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E94D" w14:textId="70A6CB8D" w:rsidR="00D86E33" w:rsidRPr="00A3700E" w:rsidRDefault="00F877D7" w:rsidP="00F877D7">
            <w:pPr>
              <w:spacing w:after="100" w:afterAutospacing="1"/>
              <w:rPr>
                <w:rFonts w:ascii="Cambria" w:hAnsi="Cambria" w:cs="Times New Roman"/>
              </w:rPr>
            </w:pPr>
            <w:r>
              <w:rPr>
                <w:rFonts w:ascii="Cambria" w:hAnsi="Cambria" w:cs="Times New Roman"/>
              </w:rPr>
              <w:t>Grade 10 Business Fundamentals</w:t>
            </w:r>
            <w:r w:rsidR="00D86E33" w:rsidRPr="00A3700E">
              <w:rPr>
                <w:rFonts w:ascii="Cambria" w:hAnsi="Cambria"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F435" w14:textId="77777777"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Credit Value: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68CC" w14:textId="77777777" w:rsidR="00D86E33" w:rsidRPr="00A3700E" w:rsidRDefault="00D86E33" w:rsidP="00D86E33">
            <w:pPr>
              <w:spacing w:after="100" w:afterAutospacing="1"/>
              <w:rPr>
                <w:rFonts w:ascii="Cambria" w:hAnsi="Cambria" w:cs="Times New Roman"/>
              </w:rPr>
            </w:pPr>
            <w:r w:rsidRPr="00A3700E">
              <w:rPr>
                <w:rFonts w:ascii="Cambria" w:hAnsi="Cambria" w:cs="Times New Roman"/>
              </w:rPr>
              <w:t xml:space="preserve">1.0 </w:t>
            </w:r>
          </w:p>
        </w:tc>
      </w:tr>
      <w:tr w:rsidR="00D86E33" w:rsidRPr="00A3700E" w14:paraId="1EE58596" w14:textId="77777777" w:rsidTr="00D86E33">
        <w:trPr>
          <w:trHeight w:val="69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CBFE8" w14:textId="77777777" w:rsidR="00D86E33" w:rsidRPr="00A3700E" w:rsidRDefault="00D86E33" w:rsidP="00A3700E">
            <w:pPr>
              <w:spacing w:after="100" w:afterAutospacing="1"/>
              <w:rPr>
                <w:rFonts w:ascii="Cambria" w:hAnsi="Cambria" w:cs="Times New Roman"/>
              </w:rPr>
            </w:pPr>
            <w:r w:rsidRPr="00A3700E">
              <w:rPr>
                <w:rFonts w:ascii="Cambria" w:hAnsi="Cambria" w:cs="Times New Roman"/>
              </w:rPr>
              <w:t xml:space="preserve">Teacher(s):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EE1FE4C" w14:textId="1E47287A" w:rsidR="00D86E33" w:rsidRPr="00A3700E" w:rsidRDefault="00D86E33" w:rsidP="00A3700E">
            <w:pPr>
              <w:spacing w:after="100" w:afterAutospacing="1"/>
              <w:rPr>
                <w:rFonts w:ascii="Cambria" w:hAnsi="Cambria" w:cs="Times New Roman"/>
              </w:rPr>
            </w:pPr>
          </w:p>
        </w:tc>
      </w:tr>
    </w:tbl>
    <w:p w14:paraId="22B7031E" w14:textId="4EA49B4F" w:rsidR="00D86E33" w:rsidRPr="00A3700E" w:rsidRDefault="00D86E33" w:rsidP="00D86E33">
      <w:pPr>
        <w:spacing w:after="100" w:afterAutospacing="1"/>
        <w:rPr>
          <w:rFonts w:ascii="Cambria" w:hAnsi="Cambria" w:cs="Times New Roman"/>
          <w:b/>
          <w:sz w:val="28"/>
          <w:szCs w:val="28"/>
        </w:rPr>
      </w:pPr>
      <w:r w:rsidRPr="00A3700E">
        <w:rPr>
          <w:rFonts w:ascii="Cambria" w:hAnsi="Cambria" w:cs="Times New Roman"/>
          <w:b/>
          <w:sz w:val="28"/>
          <w:szCs w:val="28"/>
        </w:rPr>
        <w:t xml:space="preserve">Course Description: </w:t>
      </w:r>
    </w:p>
    <w:p w14:paraId="1CB9B681" w14:textId="6F7E7235" w:rsidR="00D86E33" w:rsidRPr="00F877D7" w:rsidRDefault="00F877D7" w:rsidP="00F877D7">
      <w:pPr>
        <w:spacing w:after="100" w:afterAutospacing="1"/>
        <w:jc w:val="both"/>
        <w:rPr>
          <w:rFonts w:ascii="Cambria" w:hAnsi="Cambria" w:cs="Times New Roman"/>
          <w:sz w:val="22"/>
          <w:lang w:val="en-GB"/>
        </w:rPr>
      </w:pPr>
      <w:r w:rsidRPr="00F877D7">
        <w:rPr>
          <w:rFonts w:ascii="Cambria" w:hAnsi="Cambria" w:cs="Times New Roman"/>
          <w:sz w:val="22"/>
          <w:lang w:val="en-GB"/>
        </w:rPr>
        <w:t> This course introduces students to the world of business. Students will develop an understanding of the functions of business, including accounting, marketing, information and communication technology, human resources, and production, and of the importance of ethics and social responsibility. This course builds a foundation for further studies in business and helps students develop the business knowledge and skills they will need in their everyday lives. </w:t>
      </w:r>
    </w:p>
    <w:p w14:paraId="1B9B219F" w14:textId="77777777" w:rsidR="00D86E33" w:rsidRPr="00A3700E" w:rsidRDefault="00D86E33" w:rsidP="00D86E33">
      <w:pPr>
        <w:spacing w:after="100" w:afterAutospacing="1"/>
        <w:rPr>
          <w:rFonts w:ascii="Cambria" w:hAnsi="Cambria" w:cs="Times New Roman"/>
          <w:b/>
          <w:sz w:val="28"/>
        </w:rPr>
      </w:pPr>
      <w:r w:rsidRPr="00A3700E">
        <w:rPr>
          <w:rFonts w:ascii="Cambria" w:hAnsi="Cambria" w:cs="Times New Roman"/>
          <w:b/>
          <w:sz w:val="28"/>
        </w:rPr>
        <w:t xml:space="preserve">Course Overall Expectations: </w:t>
      </w:r>
    </w:p>
    <w:tbl>
      <w:tblPr>
        <w:tblW w:w="9610" w:type="dxa"/>
        <w:tblCellMar>
          <w:top w:w="15" w:type="dxa"/>
          <w:left w:w="15" w:type="dxa"/>
          <w:bottom w:w="15" w:type="dxa"/>
          <w:right w:w="15" w:type="dxa"/>
        </w:tblCellMar>
        <w:tblLook w:val="04A0" w:firstRow="1" w:lastRow="0" w:firstColumn="1" w:lastColumn="0" w:noHBand="0" w:noVBand="1"/>
      </w:tblPr>
      <w:tblGrid>
        <w:gridCol w:w="2163"/>
        <w:gridCol w:w="7447"/>
      </w:tblGrid>
      <w:tr w:rsidR="00D86E33" w:rsidRPr="00A3700E" w14:paraId="74163686" w14:textId="77777777" w:rsidTr="00D86E33">
        <w:trPr>
          <w:trHeight w:val="2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5916D" w14:textId="77777777" w:rsidR="00D86E33" w:rsidRPr="00A3700E" w:rsidRDefault="00D86E33" w:rsidP="00D86E33">
            <w:pPr>
              <w:spacing w:after="100" w:afterAutospacing="1"/>
              <w:rPr>
                <w:rFonts w:ascii="Cambria" w:hAnsi="Cambria" w:cs="Times New Roman"/>
                <w:b/>
              </w:rPr>
            </w:pPr>
            <w:r w:rsidRPr="00A3700E">
              <w:rPr>
                <w:rFonts w:ascii="Cambria" w:hAnsi="Cambria" w:cs="Times New Roman"/>
                <w:b/>
              </w:rPr>
              <w:t xml:space="preserve">Strand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D312" w14:textId="77777777" w:rsidR="00D86E33" w:rsidRPr="00A3700E" w:rsidRDefault="00D86E33" w:rsidP="00D86E33">
            <w:pPr>
              <w:spacing w:after="100" w:afterAutospacing="1"/>
              <w:rPr>
                <w:rFonts w:ascii="Cambria" w:hAnsi="Cambria" w:cs="Times New Roman"/>
                <w:b/>
              </w:rPr>
            </w:pPr>
            <w:r w:rsidRPr="00A3700E">
              <w:rPr>
                <w:rFonts w:ascii="Cambria" w:hAnsi="Cambria" w:cs="Times New Roman"/>
                <w:b/>
              </w:rPr>
              <w:t xml:space="preserve">Overall Expectations </w:t>
            </w:r>
          </w:p>
        </w:tc>
      </w:tr>
      <w:tr w:rsidR="00D86E33" w:rsidRPr="00A3700E" w14:paraId="62382D02" w14:textId="77777777" w:rsidTr="00602FF0">
        <w:trPr>
          <w:trHeight w:val="42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3369C7B" w14:textId="51A79287" w:rsidR="00D86E33" w:rsidRPr="00A3700E" w:rsidRDefault="00D86E33" w:rsidP="00005E2F">
            <w:pPr>
              <w:spacing w:after="100" w:afterAutospacing="1"/>
              <w:rPr>
                <w:rFonts w:ascii="Cambria" w:hAnsi="Cambria" w:cs="Times New Roman"/>
                <w:sz w:val="22"/>
              </w:rPr>
            </w:pPr>
            <w:r w:rsidRPr="00A3700E">
              <w:rPr>
                <w:rFonts w:ascii="Cambria" w:hAnsi="Cambria" w:cs="Times New Roman"/>
                <w:sz w:val="22"/>
              </w:rPr>
              <w:t>Business</w:t>
            </w:r>
            <w:r w:rsidR="00005E2F">
              <w:rPr>
                <w:rFonts w:ascii="Cambria" w:hAnsi="Cambria" w:cs="Times New Roman"/>
                <w:sz w:val="22"/>
              </w:rPr>
              <w:t xml:space="preserve"> Fundamentals</w:t>
            </w:r>
            <w:r w:rsidRPr="00A3700E">
              <w:rPr>
                <w:rFonts w:ascii="Cambria" w:hAnsi="Cambria" w:cs="Times New Roman"/>
                <w:sz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E071" w14:textId="528DB897" w:rsidR="00D86E33" w:rsidRPr="00602FF0" w:rsidRDefault="00602FF0" w:rsidP="00D86E33">
            <w:pPr>
              <w:spacing w:after="100" w:afterAutospacing="1"/>
              <w:rPr>
                <w:rFonts w:ascii="Cambria" w:hAnsi="Cambria" w:cs="Times New Roman"/>
                <w:sz w:val="22"/>
                <w:lang w:val="en-GB"/>
              </w:rPr>
            </w:pPr>
            <w:r w:rsidRPr="00602FF0">
              <w:rPr>
                <w:rFonts w:ascii="Cambria" w:hAnsi="Cambria" w:cs="Times New Roman"/>
                <w:sz w:val="22"/>
                <w:lang w:val="en-GB"/>
              </w:rPr>
              <w:t>Busi</w:t>
            </w:r>
            <w:r>
              <w:rPr>
                <w:rFonts w:ascii="Cambria" w:hAnsi="Cambria" w:cs="Times New Roman"/>
                <w:sz w:val="22"/>
                <w:lang w:val="en-GB"/>
              </w:rPr>
              <w:t>ness responses to needs &amp; wants.</w:t>
            </w:r>
          </w:p>
        </w:tc>
      </w:tr>
      <w:tr w:rsidR="00602FF0" w:rsidRPr="00A3700E" w14:paraId="54CE121F" w14:textId="77777777" w:rsidTr="00602FF0">
        <w:trPr>
          <w:trHeight w:val="402"/>
        </w:trPr>
        <w:tc>
          <w:tcPr>
            <w:tcW w:w="0" w:type="auto"/>
            <w:vMerge/>
            <w:tcBorders>
              <w:top w:val="single" w:sz="6" w:space="0" w:color="000000"/>
              <w:left w:val="single" w:sz="6" w:space="0" w:color="000000"/>
              <w:bottom w:val="single" w:sz="6" w:space="0" w:color="000000"/>
              <w:right w:val="single" w:sz="6" w:space="0" w:color="000000"/>
            </w:tcBorders>
            <w:vAlign w:val="center"/>
          </w:tcPr>
          <w:p w14:paraId="5EB909D5" w14:textId="77777777" w:rsidR="00602FF0" w:rsidRPr="00A3700E" w:rsidRDefault="00602FF0"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BBB202B" w14:textId="0C81176D" w:rsidR="00602FF0" w:rsidRPr="00602FF0" w:rsidRDefault="00602FF0" w:rsidP="00D86E33">
            <w:pPr>
              <w:spacing w:after="100" w:afterAutospacing="1"/>
              <w:rPr>
                <w:rFonts w:ascii="Cambria" w:hAnsi="Cambria" w:cs="Times New Roman"/>
                <w:sz w:val="22"/>
                <w:lang w:val="en-GB"/>
              </w:rPr>
            </w:pPr>
            <w:r w:rsidRPr="00602FF0">
              <w:rPr>
                <w:rFonts w:ascii="Cambria" w:hAnsi="Cambria" w:cs="Times New Roman"/>
                <w:sz w:val="22"/>
                <w:lang w:val="en-GB"/>
              </w:rPr>
              <w:t>Benefits and challenges for Canadians and businesses in global context.</w:t>
            </w:r>
          </w:p>
        </w:tc>
      </w:tr>
      <w:tr w:rsidR="00D86E33" w:rsidRPr="00A3700E" w14:paraId="3A896335" w14:textId="77777777" w:rsidTr="00602FF0">
        <w:trPr>
          <w:trHeight w:val="4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239D64"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BBE1" w14:textId="63E2C74D" w:rsidR="00602FF0" w:rsidRPr="00602FF0" w:rsidRDefault="00602FF0" w:rsidP="00D86E33">
            <w:pPr>
              <w:spacing w:after="100" w:afterAutospacing="1"/>
              <w:rPr>
                <w:rFonts w:ascii="Cambria" w:hAnsi="Cambria" w:cs="Times New Roman"/>
                <w:sz w:val="22"/>
                <w:lang w:val="en-GB"/>
              </w:rPr>
            </w:pPr>
            <w:r w:rsidRPr="00602FF0">
              <w:rPr>
                <w:rFonts w:ascii="Cambria" w:hAnsi="Cambria" w:cs="Times New Roman"/>
                <w:sz w:val="22"/>
                <w:lang w:val="en-GB"/>
              </w:rPr>
              <w:t>Economics basics of supply and demand. Business types &amp; ownership</w:t>
            </w:r>
            <w:r>
              <w:rPr>
                <w:rFonts w:ascii="Cambria" w:hAnsi="Cambria" w:cs="Times New Roman"/>
                <w:sz w:val="22"/>
                <w:lang w:val="en-GB"/>
              </w:rPr>
              <w:t>.</w:t>
            </w:r>
          </w:p>
        </w:tc>
      </w:tr>
      <w:tr w:rsidR="00D86E33" w:rsidRPr="00A3700E" w14:paraId="44718F02" w14:textId="77777777" w:rsidTr="00D86E33">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AFB222" w14:textId="67167711"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9FF0" w14:textId="3352D9FA" w:rsidR="00D86E33" w:rsidRPr="00602FF0" w:rsidRDefault="00602FF0" w:rsidP="00602FF0">
            <w:pPr>
              <w:spacing w:after="100" w:afterAutospacing="1"/>
              <w:rPr>
                <w:rFonts w:ascii="Cambria" w:hAnsi="Cambria" w:cs="Times New Roman"/>
                <w:sz w:val="22"/>
                <w:lang w:val="en-GB"/>
              </w:rPr>
            </w:pPr>
            <w:r w:rsidRPr="00602FF0">
              <w:rPr>
                <w:rFonts w:ascii="Cambria" w:hAnsi="Cambria" w:cs="Times New Roman"/>
                <w:sz w:val="22"/>
                <w:lang w:val="en-GB"/>
              </w:rPr>
              <w:t xml:space="preserve">Personal/Corporate ethics and social responsibilities.  </w:t>
            </w:r>
          </w:p>
        </w:tc>
      </w:tr>
      <w:tr w:rsidR="00D86E33" w:rsidRPr="00A3700E" w14:paraId="60D69A26" w14:textId="77777777" w:rsidTr="00602FF0">
        <w:trPr>
          <w:trHeight w:val="41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3880AE1" w14:textId="228BFE7F" w:rsidR="00D86E33" w:rsidRPr="00A3700E" w:rsidRDefault="00005E2F" w:rsidP="00D86E33">
            <w:pPr>
              <w:spacing w:after="100" w:afterAutospacing="1"/>
              <w:rPr>
                <w:rFonts w:ascii="Cambria" w:hAnsi="Cambria" w:cs="Times New Roman"/>
                <w:sz w:val="22"/>
              </w:rPr>
            </w:pPr>
            <w:r>
              <w:rPr>
                <w:rFonts w:ascii="Cambria" w:hAnsi="Cambria" w:cs="Times New Roman"/>
                <w:sz w:val="22"/>
              </w:rPr>
              <w:t>Business Functions</w:t>
            </w:r>
            <w:r w:rsidR="00D86E33" w:rsidRPr="00A3700E">
              <w:rPr>
                <w:rFonts w:ascii="Cambria" w:hAnsi="Cambria" w:cs="Times New Roman"/>
                <w:sz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3AB3" w14:textId="43829594"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The role of manufacturing, production and processing. </w:t>
            </w:r>
            <w:r w:rsidR="00D86E33" w:rsidRPr="00A3700E">
              <w:rPr>
                <w:rFonts w:ascii="Cambria" w:hAnsi="Cambria" w:cs="Times New Roman"/>
                <w:sz w:val="22"/>
              </w:rPr>
              <w:t xml:space="preserve"> </w:t>
            </w:r>
          </w:p>
        </w:tc>
      </w:tr>
      <w:tr w:rsidR="00D86E33" w:rsidRPr="00A3700E" w14:paraId="6864E294" w14:textId="77777777" w:rsidTr="00DA2808">
        <w:trPr>
          <w:trHeight w:val="3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49BB1"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A0C2" w14:textId="3F9D6667"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Management functions and styles. </w:t>
            </w:r>
            <w:r w:rsidR="00D86E33" w:rsidRPr="00A3700E">
              <w:rPr>
                <w:rFonts w:ascii="Cambria" w:hAnsi="Cambria" w:cs="Times New Roman"/>
                <w:sz w:val="22"/>
              </w:rPr>
              <w:t xml:space="preserve"> </w:t>
            </w:r>
          </w:p>
        </w:tc>
      </w:tr>
      <w:tr w:rsidR="00D86E33" w:rsidRPr="00A3700E" w14:paraId="177E403F" w14:textId="77777777" w:rsidTr="00D86E33">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53923"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A05F" w14:textId="666A03EA"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Human resources, accounting, marketing, and information and communication technology. </w:t>
            </w:r>
            <w:r w:rsidR="00D86E33" w:rsidRPr="00A3700E">
              <w:rPr>
                <w:rFonts w:ascii="Cambria" w:hAnsi="Cambria" w:cs="Times New Roman"/>
                <w:sz w:val="22"/>
              </w:rPr>
              <w:t xml:space="preserve"> </w:t>
            </w:r>
          </w:p>
        </w:tc>
      </w:tr>
      <w:tr w:rsidR="00D86E33" w:rsidRPr="00A3700E" w14:paraId="05B73F66" w14:textId="77777777" w:rsidTr="00D86E33">
        <w:trPr>
          <w:trHeight w:val="56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7366C2" w14:textId="2B9DCA84" w:rsidR="00D86E33" w:rsidRPr="00A3700E" w:rsidRDefault="00005E2F" w:rsidP="00D86E33">
            <w:pPr>
              <w:spacing w:after="100" w:afterAutospacing="1"/>
              <w:rPr>
                <w:rFonts w:ascii="Cambria" w:hAnsi="Cambria" w:cs="Times New Roman"/>
                <w:sz w:val="22"/>
              </w:rPr>
            </w:pPr>
            <w:r>
              <w:rPr>
                <w:rFonts w:ascii="Cambria" w:hAnsi="Cambria" w:cs="Times New Roman"/>
                <w:sz w:val="22"/>
              </w:rPr>
              <w:t xml:space="preserve">Financing </w:t>
            </w:r>
            <w:r w:rsidR="00D86E33" w:rsidRPr="00A3700E">
              <w:rPr>
                <w:rFonts w:ascii="Cambria" w:hAnsi="Cambria" w:cs="Times New Roman"/>
                <w:sz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1152" w14:textId="2181FFF8"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Personal and business money management – income, expenditures and savings. </w:t>
            </w:r>
          </w:p>
        </w:tc>
      </w:tr>
      <w:tr w:rsidR="00D86E33" w:rsidRPr="00A3700E" w14:paraId="33E2881C" w14:textId="77777777" w:rsidTr="00D86E33">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07DFE7"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956E" w14:textId="2A8993AF"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The role of banks and investment instruments in finance. </w:t>
            </w:r>
          </w:p>
        </w:tc>
      </w:tr>
      <w:tr w:rsidR="00D86E33" w:rsidRPr="00A3700E" w14:paraId="473D1471" w14:textId="77777777" w:rsidTr="00D86E33">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C6A46"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B992" w14:textId="693828FE"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Importance of obtaining and effective use of credit. </w:t>
            </w:r>
            <w:r w:rsidR="00D86E33" w:rsidRPr="00A3700E">
              <w:rPr>
                <w:rFonts w:ascii="Cambria" w:hAnsi="Cambria" w:cs="Times New Roman"/>
                <w:sz w:val="22"/>
              </w:rPr>
              <w:t xml:space="preserve"> </w:t>
            </w:r>
          </w:p>
        </w:tc>
      </w:tr>
      <w:tr w:rsidR="00D86E33" w:rsidRPr="00A3700E" w14:paraId="2F2090BF" w14:textId="77777777" w:rsidTr="00D86E33">
        <w:trPr>
          <w:trHeight w:val="56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4D23875" w14:textId="32B10A1B" w:rsidR="00D86E33" w:rsidRPr="00A3700E" w:rsidRDefault="00005E2F" w:rsidP="00D86E33">
            <w:pPr>
              <w:spacing w:after="100" w:afterAutospacing="1"/>
              <w:rPr>
                <w:rFonts w:ascii="Cambria" w:hAnsi="Cambria" w:cs="Times New Roman"/>
                <w:sz w:val="22"/>
              </w:rPr>
            </w:pPr>
            <w:r>
              <w:rPr>
                <w:rFonts w:ascii="Cambria" w:hAnsi="Cambria" w:cs="Times New Roman"/>
                <w:sz w:val="22"/>
              </w:rPr>
              <w:t>Entrepreneurship</w:t>
            </w:r>
            <w:r w:rsidR="00D86E33" w:rsidRPr="00A3700E">
              <w:rPr>
                <w:rFonts w:ascii="Cambria" w:hAnsi="Cambria" w:cs="Times New Roman"/>
                <w:sz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CEA6" w14:textId="43F3DC7A"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Characteristics and skills associated with successful entrepreneurs. </w:t>
            </w:r>
            <w:r w:rsidR="00D86E33" w:rsidRPr="00A3700E">
              <w:rPr>
                <w:rFonts w:ascii="Cambria" w:hAnsi="Cambria" w:cs="Times New Roman"/>
                <w:sz w:val="22"/>
              </w:rPr>
              <w:t xml:space="preserve"> </w:t>
            </w:r>
          </w:p>
        </w:tc>
      </w:tr>
      <w:tr w:rsidR="00D86E33" w:rsidRPr="00A3700E" w14:paraId="574E75F2" w14:textId="77777777" w:rsidTr="00D86E33">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DAC15" w14:textId="77777777" w:rsidR="00D86E33" w:rsidRPr="00A3700E" w:rsidRDefault="00D86E33" w:rsidP="00D86E33">
            <w:pPr>
              <w:rPr>
                <w:rFonts w:ascii="Cambria" w:hAnsi="Cambria" w:cs="Times New Roman"/>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5A0D" w14:textId="4B0FE88E" w:rsidR="00D86E33" w:rsidRPr="00A3700E" w:rsidRDefault="00602FF0" w:rsidP="00D86E33">
            <w:pPr>
              <w:spacing w:after="100" w:afterAutospacing="1"/>
              <w:rPr>
                <w:rFonts w:ascii="Cambria" w:hAnsi="Cambria" w:cs="Times New Roman"/>
                <w:sz w:val="22"/>
              </w:rPr>
            </w:pPr>
            <w:r>
              <w:rPr>
                <w:rFonts w:ascii="Cambria" w:hAnsi="Cambria" w:cs="Times New Roman"/>
                <w:sz w:val="22"/>
              </w:rPr>
              <w:t>Contributions and importance of invention and innovation to business and society.</w:t>
            </w:r>
          </w:p>
        </w:tc>
      </w:tr>
      <w:tr w:rsidR="00E276E5" w:rsidRPr="00A3700E" w14:paraId="32F5B736" w14:textId="77777777" w:rsidTr="00602FF0">
        <w:trPr>
          <w:trHeight w:val="258"/>
        </w:trPr>
        <w:tc>
          <w:tcPr>
            <w:tcW w:w="0" w:type="auto"/>
            <w:tcBorders>
              <w:top w:val="single" w:sz="6" w:space="0" w:color="000000"/>
              <w:left w:val="single" w:sz="6" w:space="0" w:color="000000"/>
              <w:bottom w:val="single" w:sz="6" w:space="0" w:color="000000"/>
              <w:right w:val="single" w:sz="6" w:space="0" w:color="000000"/>
            </w:tcBorders>
            <w:vAlign w:val="center"/>
          </w:tcPr>
          <w:p w14:paraId="13F0993A" w14:textId="77777777" w:rsidR="00E276E5" w:rsidRPr="00A3700E" w:rsidRDefault="007D0FAF" w:rsidP="00D86E33">
            <w:pPr>
              <w:rPr>
                <w:rFonts w:ascii="Cambria" w:hAnsi="Cambria" w:cs="Times New Roman"/>
                <w:sz w:val="22"/>
              </w:rPr>
            </w:pPr>
            <w:r w:rsidRPr="00A3700E">
              <w:rPr>
                <w:rFonts w:ascii="Cambria" w:hAnsi="Cambria" w:cs="Times New Roman"/>
                <w:sz w:val="22"/>
              </w:rPr>
              <w:t>Financial Literac</w:t>
            </w:r>
            <w:r w:rsidR="00E276E5" w:rsidRPr="00A3700E">
              <w:rPr>
                <w:rFonts w:ascii="Cambria" w:hAnsi="Cambria" w:cs="Times New Roman"/>
                <w:sz w:val="22"/>
              </w:rPr>
              <w:t>y</w:t>
            </w:r>
          </w:p>
        </w:tc>
        <w:tc>
          <w:tcPr>
            <w:tcW w:w="0" w:type="auto"/>
            <w:tcBorders>
              <w:top w:val="single" w:sz="6" w:space="0" w:color="000000"/>
              <w:left w:val="single" w:sz="6" w:space="0" w:color="000000"/>
              <w:bottom w:val="single" w:sz="6" w:space="0" w:color="000000"/>
              <w:right w:val="single" w:sz="6" w:space="0" w:color="000000"/>
            </w:tcBorders>
            <w:vAlign w:val="center"/>
          </w:tcPr>
          <w:p w14:paraId="1032FAAC" w14:textId="77777777" w:rsidR="00986C7C" w:rsidRPr="00A3700E" w:rsidRDefault="00B227B1" w:rsidP="007D0FAF">
            <w:pPr>
              <w:numPr>
                <w:ilvl w:val="0"/>
                <w:numId w:val="2"/>
              </w:numPr>
              <w:spacing w:after="100" w:afterAutospacing="1"/>
              <w:rPr>
                <w:rFonts w:ascii="Cambria" w:hAnsi="Cambria" w:cs="Times New Roman"/>
                <w:sz w:val="22"/>
              </w:rPr>
            </w:pPr>
            <w:r w:rsidRPr="00A3700E">
              <w:rPr>
                <w:rFonts w:ascii="Cambria" w:hAnsi="Cambria" w:cs="Times New Roman"/>
                <w:sz w:val="22"/>
              </w:rPr>
              <w:t xml:space="preserve">Identify human behaviors that cloud our judgment </w:t>
            </w:r>
          </w:p>
          <w:p w14:paraId="0EC75F98" w14:textId="77777777" w:rsidR="00986C7C" w:rsidRPr="00A3700E" w:rsidRDefault="00B227B1" w:rsidP="007D0FAF">
            <w:pPr>
              <w:numPr>
                <w:ilvl w:val="0"/>
                <w:numId w:val="2"/>
              </w:numPr>
              <w:spacing w:after="100" w:afterAutospacing="1"/>
              <w:rPr>
                <w:rFonts w:ascii="Cambria" w:hAnsi="Cambria" w:cs="Times New Roman"/>
                <w:sz w:val="22"/>
              </w:rPr>
            </w:pPr>
            <w:r w:rsidRPr="00A3700E">
              <w:rPr>
                <w:rFonts w:ascii="Cambria" w:hAnsi="Cambria" w:cs="Times New Roman"/>
                <w:sz w:val="22"/>
              </w:rPr>
              <w:t>Show how they can affect investment decisions</w:t>
            </w:r>
          </w:p>
          <w:p w14:paraId="5745FC87" w14:textId="768E19FA" w:rsidR="00E276E5" w:rsidRPr="00602FF0" w:rsidRDefault="00B227B1" w:rsidP="00602FF0">
            <w:pPr>
              <w:numPr>
                <w:ilvl w:val="0"/>
                <w:numId w:val="2"/>
              </w:numPr>
              <w:spacing w:after="100" w:afterAutospacing="1"/>
              <w:rPr>
                <w:rFonts w:ascii="Cambria" w:hAnsi="Cambria" w:cs="Times New Roman"/>
                <w:sz w:val="22"/>
              </w:rPr>
            </w:pPr>
            <w:r w:rsidRPr="00A3700E">
              <w:rPr>
                <w:rFonts w:ascii="Cambria" w:hAnsi="Cambria" w:cs="Times New Roman"/>
                <w:sz w:val="22"/>
              </w:rPr>
              <w:t>Identify strategies to protect ag</w:t>
            </w:r>
            <w:r w:rsidR="00602FF0">
              <w:rPr>
                <w:rFonts w:ascii="Cambria" w:hAnsi="Cambria" w:cs="Times New Roman"/>
                <w:sz w:val="22"/>
              </w:rPr>
              <w:t>ainst these cognitive illusions</w:t>
            </w:r>
          </w:p>
        </w:tc>
      </w:tr>
    </w:tbl>
    <w:p w14:paraId="12912417" w14:textId="77777777" w:rsidR="00DA2808" w:rsidRDefault="00DA2808" w:rsidP="00D86E33">
      <w:pPr>
        <w:spacing w:after="100" w:afterAutospacing="1"/>
        <w:rPr>
          <w:rFonts w:ascii="Cambria" w:hAnsi="Cambria" w:cs="Times New Roman"/>
          <w:b/>
          <w:sz w:val="28"/>
        </w:rPr>
      </w:pPr>
    </w:p>
    <w:p w14:paraId="010BFBBE" w14:textId="35C99CCD" w:rsidR="00D86E33" w:rsidRPr="00A3700E" w:rsidRDefault="00D86E33" w:rsidP="00D86E33">
      <w:pPr>
        <w:spacing w:after="100" w:afterAutospacing="1"/>
        <w:rPr>
          <w:rFonts w:ascii="Cambria" w:hAnsi="Cambria" w:cs="Times New Roman"/>
          <w:b/>
          <w:sz w:val="28"/>
        </w:rPr>
      </w:pPr>
      <w:r w:rsidRPr="00A3700E">
        <w:rPr>
          <w:rFonts w:ascii="Cambria" w:hAnsi="Cambria" w:cs="Times New Roman"/>
          <w:b/>
          <w:sz w:val="28"/>
        </w:rPr>
        <w:lastRenderedPageBreak/>
        <w:t xml:space="preserve">Assessment and Evaluation Strategies: </w:t>
      </w:r>
    </w:p>
    <w:p w14:paraId="43C54C70" w14:textId="77777777" w:rsidR="00D86E33" w:rsidRPr="00A3700E" w:rsidRDefault="00D86E33" w:rsidP="00A3700E">
      <w:pPr>
        <w:spacing w:after="100" w:afterAutospacing="1"/>
        <w:jc w:val="both"/>
        <w:rPr>
          <w:rFonts w:ascii="Cambria" w:hAnsi="Cambria" w:cs="Times New Roman"/>
          <w:sz w:val="22"/>
        </w:rPr>
      </w:pPr>
      <w:r w:rsidRPr="00A3700E">
        <w:rPr>
          <w:rFonts w:ascii="Cambria" w:hAnsi="Cambria" w:cs="Times New Roman"/>
          <w:sz w:val="22"/>
        </w:rPr>
        <w:t xml:space="preserve">The purpose of assessment and evaluation is to improve student learning. Assessment and evaluation </w:t>
      </w:r>
      <w:proofErr w:type="gramStart"/>
      <w:r w:rsidRPr="00A3700E">
        <w:rPr>
          <w:rFonts w:ascii="Cambria" w:hAnsi="Cambria" w:cs="Times New Roman"/>
          <w:sz w:val="22"/>
        </w:rPr>
        <w:t>is</w:t>
      </w:r>
      <w:proofErr w:type="gramEnd"/>
      <w:r w:rsidRPr="00A3700E">
        <w:rPr>
          <w:rFonts w:ascii="Cambria" w:hAnsi="Cambria" w:cs="Times New Roman"/>
          <w:sz w:val="22"/>
        </w:rPr>
        <w:t xml:space="preserve"> based on the provincial curriculum expectations and the achievement levels outlined in the curriculum document. In order to ensure that assessment and evaluation are valid and reliable, and that they lead to the improvement of student learning, teachers use a variety of strategies throughout the course, including: providing students with feedback about their work (known as assessment for learning), helping to set learning goals and monitor their own progress (known as assessment as learning), and evaluation and reporting of progress in the form of grades and marks (known as assessment of learning). </w:t>
      </w:r>
    </w:p>
    <w:tbl>
      <w:tblPr>
        <w:tblW w:w="0" w:type="auto"/>
        <w:tblCellMar>
          <w:top w:w="15" w:type="dxa"/>
          <w:left w:w="15" w:type="dxa"/>
          <w:bottom w:w="15" w:type="dxa"/>
          <w:right w:w="15" w:type="dxa"/>
        </w:tblCellMar>
        <w:tblLook w:val="04A0" w:firstRow="1" w:lastRow="0" w:firstColumn="1" w:lastColumn="0" w:noHBand="0" w:noVBand="1"/>
      </w:tblPr>
      <w:tblGrid>
        <w:gridCol w:w="2846"/>
        <w:gridCol w:w="6498"/>
      </w:tblGrid>
      <w:tr w:rsidR="00E276E5" w:rsidRPr="00A3700E" w14:paraId="2DD0D890" w14:textId="77777777" w:rsidTr="00A3700E">
        <w:trPr>
          <w:trHeight w:val="65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2492C" w14:textId="77777777" w:rsidR="00D86E33" w:rsidRPr="00A3700E" w:rsidRDefault="00D86E33" w:rsidP="00D86E33">
            <w:pPr>
              <w:spacing w:after="100" w:afterAutospacing="1"/>
              <w:rPr>
                <w:rFonts w:ascii="Cambria" w:hAnsi="Cambria" w:cs="Times New Roman"/>
                <w:b/>
              </w:rPr>
            </w:pPr>
            <w:r w:rsidRPr="00A3700E">
              <w:rPr>
                <w:rFonts w:ascii="Cambria" w:hAnsi="Cambria" w:cs="Times New Roman"/>
                <w:b/>
              </w:rPr>
              <w:t xml:space="preserve">Unit Overview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CBD0" w14:textId="77777777" w:rsidR="00D86E33" w:rsidRPr="00A3700E" w:rsidRDefault="00D86E33" w:rsidP="00D86E33">
            <w:pPr>
              <w:spacing w:after="100" w:afterAutospacing="1"/>
              <w:rPr>
                <w:rFonts w:ascii="Cambria" w:hAnsi="Cambria" w:cs="Times New Roman"/>
                <w:b/>
              </w:rPr>
            </w:pPr>
            <w:r w:rsidRPr="00A3700E">
              <w:rPr>
                <w:rFonts w:ascii="Cambria" w:hAnsi="Cambria" w:cs="Times New Roman"/>
                <w:b/>
              </w:rPr>
              <w:t xml:space="preserve">Assessment and Evaluation Methods </w:t>
            </w:r>
          </w:p>
        </w:tc>
      </w:tr>
      <w:tr w:rsidR="00E276E5" w:rsidRPr="00A3700E" w14:paraId="49D6D7D8" w14:textId="77777777" w:rsidTr="00602FF0">
        <w:trPr>
          <w:trHeight w:val="50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0C961" w14:textId="1E169F4F" w:rsidR="00D86E33" w:rsidRPr="00A3700E" w:rsidRDefault="00D86E33" w:rsidP="00602FF0">
            <w:pPr>
              <w:spacing w:after="100" w:afterAutospacing="1"/>
              <w:rPr>
                <w:rFonts w:ascii="Cambria" w:hAnsi="Cambria" w:cs="Times New Roman"/>
                <w:sz w:val="22"/>
              </w:rPr>
            </w:pPr>
            <w:r w:rsidRPr="00A3700E">
              <w:rPr>
                <w:rFonts w:ascii="Cambria" w:hAnsi="Cambria" w:cs="Times New Roman"/>
                <w:sz w:val="22"/>
              </w:rPr>
              <w:t>Business</w:t>
            </w:r>
            <w:r w:rsidR="00602FF0">
              <w:rPr>
                <w:rFonts w:ascii="Cambria" w:hAnsi="Cambria" w:cs="Times New Roman"/>
                <w:sz w:val="22"/>
              </w:rPr>
              <w:t xml:space="preserve"> Fundamentals </w:t>
            </w:r>
            <w:r w:rsidRPr="00A3700E">
              <w:rPr>
                <w:rFonts w:ascii="Cambria" w:hAnsi="Cambria" w:cs="Times New Roman"/>
                <w:sz w:val="22"/>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F0A6980"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Assignments, Projects, Performance tasks, including (but not limited to): research, written rep</w:t>
            </w:r>
            <w:r w:rsidR="00E276E5" w:rsidRPr="00A3700E">
              <w:rPr>
                <w:rFonts w:ascii="Cambria" w:hAnsi="Cambria" w:cs="Times New Roman"/>
                <w:sz w:val="22"/>
              </w:rPr>
              <w:t>orts, debates, case studies,</w:t>
            </w:r>
            <w:r w:rsidRPr="00A3700E">
              <w:rPr>
                <w:rFonts w:ascii="Cambria" w:hAnsi="Cambria" w:cs="Times New Roman"/>
                <w:sz w:val="22"/>
              </w:rPr>
              <w:t xml:space="preserve"> presentations</w:t>
            </w:r>
            <w:r w:rsidR="00E276E5" w:rsidRPr="00A3700E">
              <w:rPr>
                <w:rFonts w:ascii="Cambria" w:hAnsi="Cambria" w:cs="Times New Roman"/>
                <w:sz w:val="22"/>
              </w:rPr>
              <w:t>, conversation and observation</w:t>
            </w:r>
            <w:r w:rsidRPr="00A3700E">
              <w:rPr>
                <w:rFonts w:ascii="Cambria" w:hAnsi="Cambria" w:cs="Times New Roman"/>
                <w:sz w:val="22"/>
              </w:rPr>
              <w:t xml:space="preserve"> </w:t>
            </w:r>
          </w:p>
          <w:p w14:paraId="2D7E367B"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Unit Tests </w:t>
            </w:r>
          </w:p>
          <w:p w14:paraId="5DFCE480" w14:textId="73947297" w:rsidR="00A3700E" w:rsidRPr="00A3700E" w:rsidRDefault="00994143" w:rsidP="00D86E33">
            <w:pPr>
              <w:spacing w:after="100" w:afterAutospacing="1"/>
              <w:rPr>
                <w:rFonts w:ascii="Cambria" w:hAnsi="Cambria" w:cs="Times New Roman"/>
                <w:sz w:val="22"/>
              </w:rPr>
            </w:pPr>
            <w:r>
              <w:rPr>
                <w:rFonts w:ascii="Cambria" w:hAnsi="Cambria" w:cs="Times New Roman"/>
                <w:sz w:val="22"/>
              </w:rPr>
              <w:t xml:space="preserve">Class participation – marks awarded for punctuality and attendance, contributions to class discussions, completion of tasks set in both class and on Schoology, the quality of work completed. </w:t>
            </w:r>
            <w:r w:rsidRPr="00A3700E">
              <w:rPr>
                <w:rFonts w:ascii="Cambria" w:hAnsi="Cambria" w:cs="Times New Roman"/>
                <w:sz w:val="22"/>
              </w:rPr>
              <w:t xml:space="preserve"> </w:t>
            </w:r>
          </w:p>
        </w:tc>
      </w:tr>
      <w:tr w:rsidR="00E276E5" w:rsidRPr="00A3700E" w14:paraId="0D55B523" w14:textId="77777777" w:rsidTr="00602FF0">
        <w:trPr>
          <w:trHeight w:val="58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34F09" w14:textId="0F347FC5" w:rsidR="00D86E33" w:rsidRPr="00A3700E" w:rsidRDefault="00602FF0" w:rsidP="00D86E33">
            <w:pPr>
              <w:spacing w:after="100" w:afterAutospacing="1"/>
              <w:rPr>
                <w:rFonts w:ascii="Cambria" w:hAnsi="Cambria" w:cs="Times New Roman"/>
                <w:sz w:val="22"/>
              </w:rPr>
            </w:pPr>
            <w:r>
              <w:rPr>
                <w:rFonts w:ascii="Cambria" w:hAnsi="Cambria" w:cs="Times New Roman"/>
                <w:sz w:val="22"/>
              </w:rPr>
              <w:t>Business Functions</w:t>
            </w:r>
            <w:r w:rsidR="00D86E33" w:rsidRPr="00A3700E">
              <w:rPr>
                <w:rFonts w:ascii="Cambria" w:hAnsi="Cambria" w:cs="Times New Roman"/>
                <w:sz w:val="22"/>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BF6BE" w14:textId="77777777" w:rsidR="00D86E33" w:rsidRPr="00A3700E" w:rsidRDefault="00D86E33" w:rsidP="00D86E33">
            <w:pPr>
              <w:rPr>
                <w:rFonts w:ascii="Cambria" w:hAnsi="Cambria" w:cs="Times New Roman"/>
                <w:sz w:val="22"/>
              </w:rPr>
            </w:pPr>
          </w:p>
        </w:tc>
      </w:tr>
      <w:tr w:rsidR="00E276E5" w:rsidRPr="00A3700E" w14:paraId="692B3379" w14:textId="77777777" w:rsidTr="00602FF0">
        <w:trPr>
          <w:trHeight w:val="5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2B896" w14:textId="73F8B2B0"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Financing </w:t>
            </w:r>
            <w:r w:rsidR="00D86E33" w:rsidRPr="00A3700E">
              <w:rPr>
                <w:rFonts w:ascii="Cambria" w:hAnsi="Cambria" w:cs="Times New Roman"/>
                <w:sz w:val="22"/>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402729" w14:textId="77777777" w:rsidR="00D86E33" w:rsidRPr="00A3700E" w:rsidRDefault="00D86E33" w:rsidP="00D86E33">
            <w:pPr>
              <w:rPr>
                <w:rFonts w:ascii="Cambria" w:hAnsi="Cambria" w:cs="Times New Roman"/>
                <w:sz w:val="22"/>
              </w:rPr>
            </w:pPr>
          </w:p>
        </w:tc>
      </w:tr>
      <w:tr w:rsidR="00E276E5" w:rsidRPr="00A3700E" w14:paraId="7F54A6A1" w14:textId="77777777" w:rsidTr="00602FF0">
        <w:trPr>
          <w:trHeight w:val="6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29228" w14:textId="3630D482" w:rsidR="00D86E33" w:rsidRPr="00A3700E" w:rsidRDefault="00602FF0" w:rsidP="00D86E33">
            <w:pPr>
              <w:spacing w:after="100" w:afterAutospacing="1"/>
              <w:rPr>
                <w:rFonts w:ascii="Cambria" w:hAnsi="Cambria" w:cs="Times New Roman"/>
                <w:sz w:val="22"/>
              </w:rPr>
            </w:pPr>
            <w:r>
              <w:rPr>
                <w:rFonts w:ascii="Cambria" w:hAnsi="Cambria" w:cs="Times New Roman"/>
                <w:sz w:val="22"/>
              </w:rPr>
              <w:t xml:space="preserve">Entrepreneurship </w:t>
            </w:r>
            <w:r w:rsidR="00D86E33" w:rsidRPr="00A3700E">
              <w:rPr>
                <w:rFonts w:ascii="Cambria" w:hAnsi="Cambria" w:cs="Times New Roman"/>
                <w:sz w:val="22"/>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8DE346" w14:textId="77777777" w:rsidR="00D86E33" w:rsidRPr="00A3700E" w:rsidRDefault="00D86E33" w:rsidP="00D86E33">
            <w:pPr>
              <w:rPr>
                <w:rFonts w:ascii="Cambria" w:hAnsi="Cambria" w:cs="Times New Roman"/>
                <w:sz w:val="22"/>
              </w:rPr>
            </w:pPr>
          </w:p>
        </w:tc>
      </w:tr>
      <w:tr w:rsidR="00E276E5" w:rsidRPr="00A3700E" w14:paraId="442E1834" w14:textId="77777777" w:rsidTr="00D86E33">
        <w:tc>
          <w:tcPr>
            <w:tcW w:w="0" w:type="auto"/>
            <w:tcBorders>
              <w:top w:val="single" w:sz="6" w:space="0" w:color="000000"/>
              <w:left w:val="single" w:sz="6" w:space="0" w:color="000000"/>
              <w:bottom w:val="single" w:sz="6" w:space="0" w:color="000000"/>
              <w:right w:val="single" w:sz="6" w:space="0" w:color="000000"/>
            </w:tcBorders>
            <w:vAlign w:val="center"/>
            <w:hideMark/>
          </w:tcPr>
          <w:p w14:paraId="5E21A251"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Course Culminating Activity/Independent Study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DA43" w14:textId="061EA02C" w:rsidR="00D86E33" w:rsidRPr="00A3700E" w:rsidRDefault="00602FF0" w:rsidP="00D86E33">
            <w:pPr>
              <w:spacing w:after="100" w:afterAutospacing="1"/>
              <w:rPr>
                <w:rFonts w:ascii="Cambria" w:hAnsi="Cambria" w:cs="Times New Roman"/>
                <w:sz w:val="22"/>
              </w:rPr>
            </w:pPr>
            <w:r>
              <w:rPr>
                <w:rFonts w:ascii="Cambria" w:hAnsi="Cambria" w:cs="Times New Roman"/>
                <w:sz w:val="22"/>
              </w:rPr>
              <w:t>ISU Project</w:t>
            </w:r>
            <w:r w:rsidR="00D86E33" w:rsidRPr="00A3700E">
              <w:rPr>
                <w:rFonts w:ascii="Cambria" w:hAnsi="Cambria" w:cs="Times New Roman"/>
                <w:sz w:val="22"/>
              </w:rPr>
              <w:t xml:space="preserve"> </w:t>
            </w:r>
          </w:p>
        </w:tc>
      </w:tr>
      <w:tr w:rsidR="00E276E5" w:rsidRPr="00A3700E" w14:paraId="755E0FF8" w14:textId="77777777" w:rsidTr="00D86E33">
        <w:tc>
          <w:tcPr>
            <w:tcW w:w="0" w:type="auto"/>
            <w:tcBorders>
              <w:top w:val="single" w:sz="6" w:space="0" w:color="000000"/>
              <w:left w:val="single" w:sz="6" w:space="0" w:color="000000"/>
              <w:bottom w:val="single" w:sz="6" w:space="0" w:color="000000"/>
              <w:right w:val="single" w:sz="6" w:space="0" w:color="000000"/>
            </w:tcBorders>
            <w:vAlign w:val="center"/>
            <w:hideMark/>
          </w:tcPr>
          <w:p w14:paraId="376350E4"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Final Exam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1809"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To be written during exam schedule. </w:t>
            </w:r>
          </w:p>
        </w:tc>
      </w:tr>
    </w:tbl>
    <w:p w14:paraId="3497A34B" w14:textId="77777777" w:rsidR="00D86E33" w:rsidRPr="00A3700E" w:rsidRDefault="00D86E33" w:rsidP="00D86E33">
      <w:pPr>
        <w:spacing w:after="100" w:afterAutospacing="1"/>
        <w:rPr>
          <w:rFonts w:ascii="Cambria" w:hAnsi="Cambria" w:cs="Times New Roman"/>
          <w:b/>
        </w:rPr>
      </w:pPr>
    </w:p>
    <w:p w14:paraId="38603403" w14:textId="77777777" w:rsidR="00D86E33" w:rsidRPr="00A3700E" w:rsidRDefault="00D86E33" w:rsidP="00D86E33">
      <w:pPr>
        <w:spacing w:after="100" w:afterAutospacing="1"/>
        <w:rPr>
          <w:rFonts w:ascii="Cambria" w:hAnsi="Cambria" w:cs="Times New Roman"/>
          <w:b/>
          <w:sz w:val="28"/>
        </w:rPr>
      </w:pPr>
      <w:r w:rsidRPr="00A3700E">
        <w:rPr>
          <w:rFonts w:ascii="Cambria" w:hAnsi="Cambria" w:cs="Times New Roman"/>
          <w:b/>
          <w:sz w:val="28"/>
        </w:rPr>
        <w:t xml:space="preserve">Assessment and Evaluation Categories and Weights: </w:t>
      </w:r>
    </w:p>
    <w:tbl>
      <w:tblPr>
        <w:tblW w:w="5466" w:type="dxa"/>
        <w:tblCellMar>
          <w:top w:w="15" w:type="dxa"/>
          <w:left w:w="15" w:type="dxa"/>
          <w:bottom w:w="15" w:type="dxa"/>
          <w:right w:w="15" w:type="dxa"/>
        </w:tblCellMar>
        <w:tblLook w:val="04A0" w:firstRow="1" w:lastRow="0" w:firstColumn="1" w:lastColumn="0" w:noHBand="0" w:noVBand="1"/>
      </w:tblPr>
      <w:tblGrid>
        <w:gridCol w:w="3770"/>
        <w:gridCol w:w="1696"/>
      </w:tblGrid>
      <w:tr w:rsidR="00D86E33" w:rsidRPr="00A3700E" w14:paraId="7BCA2831" w14:textId="77777777" w:rsidTr="00D86E33">
        <w:trPr>
          <w:trHeight w:val="3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DB820AB" w14:textId="77777777" w:rsidR="00D86E33" w:rsidRPr="00A3700E" w:rsidRDefault="00D86E33" w:rsidP="00D86E33">
            <w:pPr>
              <w:spacing w:after="100" w:afterAutospacing="1"/>
              <w:divId w:val="585649467"/>
              <w:rPr>
                <w:rFonts w:ascii="Cambria" w:hAnsi="Cambria" w:cs="Times New Roman"/>
                <w:i/>
                <w:sz w:val="22"/>
              </w:rPr>
            </w:pPr>
            <w:r w:rsidRPr="00A3700E">
              <w:rPr>
                <w:rFonts w:ascii="Cambria" w:hAnsi="Cambria" w:cs="Times New Roman"/>
                <w:i/>
                <w:sz w:val="22"/>
              </w:rPr>
              <w:t xml:space="preserve">Achievement Chart Categories </w:t>
            </w:r>
          </w:p>
        </w:tc>
      </w:tr>
      <w:tr w:rsidR="00D86E33" w:rsidRPr="00A3700E" w14:paraId="05CD73EF" w14:textId="77777777" w:rsidTr="00A3700E">
        <w:trPr>
          <w:trHeight w:val="36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4EB78" w14:textId="77777777" w:rsidR="00D86E33" w:rsidRPr="00A3700E" w:rsidRDefault="00D86E33" w:rsidP="00D86E33">
            <w:pPr>
              <w:spacing w:after="100" w:afterAutospacing="1"/>
              <w:rPr>
                <w:rFonts w:ascii="Cambria" w:hAnsi="Cambria" w:cs="Times New Roman"/>
                <w:b/>
                <w:sz w:val="22"/>
              </w:rPr>
            </w:pPr>
            <w:r w:rsidRPr="00A3700E">
              <w:rPr>
                <w:rFonts w:ascii="Cambria" w:hAnsi="Cambria" w:cs="Times New Roman"/>
                <w:b/>
                <w:sz w:val="22"/>
              </w:rPr>
              <w:t xml:space="preserve">Achievement Category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2440" w14:textId="77777777" w:rsidR="00D86E33" w:rsidRPr="00A3700E" w:rsidRDefault="00D86E33" w:rsidP="00E276E5">
            <w:pPr>
              <w:spacing w:after="100" w:afterAutospacing="1"/>
              <w:jc w:val="center"/>
              <w:rPr>
                <w:rFonts w:ascii="Cambria" w:hAnsi="Cambria" w:cs="Times New Roman"/>
                <w:b/>
                <w:sz w:val="22"/>
              </w:rPr>
            </w:pPr>
            <w:r w:rsidRPr="00A3700E">
              <w:rPr>
                <w:rFonts w:ascii="Cambria" w:hAnsi="Cambria" w:cs="Times New Roman"/>
                <w:b/>
                <w:sz w:val="22"/>
              </w:rPr>
              <w:t>Percentage</w:t>
            </w:r>
          </w:p>
        </w:tc>
      </w:tr>
      <w:tr w:rsidR="00D86E33" w:rsidRPr="00A3700E" w14:paraId="55DC0E9D" w14:textId="77777777" w:rsidTr="00D86E33">
        <w:trPr>
          <w:trHeight w:val="29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552A5"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Knowledge/Understanding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04DF9" w14:textId="77777777" w:rsidR="00D86E33" w:rsidRPr="00A3700E" w:rsidRDefault="00D86E33" w:rsidP="00E276E5">
            <w:pPr>
              <w:spacing w:after="100" w:afterAutospacing="1"/>
              <w:jc w:val="center"/>
              <w:rPr>
                <w:rFonts w:ascii="Cambria" w:hAnsi="Cambria" w:cs="Times New Roman"/>
                <w:sz w:val="22"/>
              </w:rPr>
            </w:pPr>
            <w:r w:rsidRPr="00A3700E">
              <w:rPr>
                <w:rFonts w:ascii="Cambria" w:hAnsi="Cambria" w:cs="Times New Roman"/>
                <w:sz w:val="22"/>
              </w:rPr>
              <w:t>20</w:t>
            </w:r>
          </w:p>
        </w:tc>
      </w:tr>
      <w:tr w:rsidR="00D86E33" w:rsidRPr="00A3700E" w14:paraId="186AD433" w14:textId="77777777" w:rsidTr="00D86E33">
        <w:trPr>
          <w:trHeight w:val="30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98FF9"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Thinking/Inquiry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35B9" w14:textId="77777777" w:rsidR="00D86E33" w:rsidRPr="00A3700E" w:rsidRDefault="00D86E33" w:rsidP="00E276E5">
            <w:pPr>
              <w:spacing w:after="100" w:afterAutospacing="1"/>
              <w:jc w:val="center"/>
              <w:rPr>
                <w:rFonts w:ascii="Cambria" w:hAnsi="Cambria" w:cs="Times New Roman"/>
                <w:sz w:val="22"/>
              </w:rPr>
            </w:pPr>
            <w:r w:rsidRPr="00A3700E">
              <w:rPr>
                <w:rFonts w:ascii="Cambria" w:hAnsi="Cambria" w:cs="Times New Roman"/>
                <w:sz w:val="22"/>
              </w:rPr>
              <w:t>30</w:t>
            </w:r>
          </w:p>
        </w:tc>
      </w:tr>
      <w:tr w:rsidR="00D86E33" w:rsidRPr="00A3700E" w14:paraId="2269603E" w14:textId="77777777" w:rsidTr="00D86E33">
        <w:trPr>
          <w:trHeight w:val="30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B61C6"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Communication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BA14" w14:textId="77777777" w:rsidR="00D86E33" w:rsidRPr="00A3700E" w:rsidRDefault="00D86E33" w:rsidP="00E276E5">
            <w:pPr>
              <w:spacing w:after="100" w:afterAutospacing="1"/>
              <w:jc w:val="center"/>
              <w:rPr>
                <w:rFonts w:ascii="Cambria" w:hAnsi="Cambria" w:cs="Times New Roman"/>
                <w:sz w:val="22"/>
              </w:rPr>
            </w:pPr>
            <w:r w:rsidRPr="00A3700E">
              <w:rPr>
                <w:rFonts w:ascii="Cambria" w:hAnsi="Cambria" w:cs="Times New Roman"/>
                <w:sz w:val="22"/>
              </w:rPr>
              <w:t>20</w:t>
            </w:r>
          </w:p>
        </w:tc>
      </w:tr>
      <w:tr w:rsidR="00D86E33" w:rsidRPr="00A3700E" w14:paraId="0AF0FDBB" w14:textId="77777777" w:rsidTr="00D86E33">
        <w:trPr>
          <w:trHeight w:val="30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DEF3C"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Application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99EE" w14:textId="77777777" w:rsidR="00D86E33" w:rsidRPr="00A3700E" w:rsidRDefault="00D86E33" w:rsidP="00E276E5">
            <w:pPr>
              <w:spacing w:after="100" w:afterAutospacing="1"/>
              <w:jc w:val="center"/>
              <w:rPr>
                <w:rFonts w:ascii="Cambria" w:hAnsi="Cambria" w:cs="Times New Roman"/>
                <w:sz w:val="22"/>
              </w:rPr>
            </w:pPr>
            <w:r w:rsidRPr="00A3700E">
              <w:rPr>
                <w:rFonts w:ascii="Cambria" w:hAnsi="Cambria" w:cs="Times New Roman"/>
                <w:sz w:val="22"/>
              </w:rPr>
              <w:t>30</w:t>
            </w:r>
          </w:p>
        </w:tc>
      </w:tr>
    </w:tbl>
    <w:tbl>
      <w:tblPr>
        <w:tblpPr w:leftFromText="180" w:rightFromText="180" w:vertAnchor="page" w:horzAnchor="page" w:tblpX="7297" w:tblpY="4685"/>
        <w:tblW w:w="3565" w:type="dxa"/>
        <w:tblCellMar>
          <w:top w:w="15" w:type="dxa"/>
          <w:left w:w="15" w:type="dxa"/>
          <w:bottom w:w="15" w:type="dxa"/>
          <w:right w:w="15" w:type="dxa"/>
        </w:tblCellMar>
        <w:tblLook w:val="04A0" w:firstRow="1" w:lastRow="0" w:firstColumn="1" w:lastColumn="0" w:noHBand="0" w:noVBand="1"/>
      </w:tblPr>
      <w:tblGrid>
        <w:gridCol w:w="2154"/>
        <w:gridCol w:w="1411"/>
      </w:tblGrid>
      <w:tr w:rsidR="006A4B6E" w:rsidRPr="00A3700E" w14:paraId="490A0B91" w14:textId="77777777" w:rsidTr="006A4B6E">
        <w:trPr>
          <w:trHeight w:val="1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42A03C" w14:textId="77777777" w:rsidR="007D0FAF" w:rsidRPr="00A3700E" w:rsidRDefault="007D0FAF" w:rsidP="007D0FAF">
            <w:pPr>
              <w:spacing w:after="100" w:afterAutospacing="1"/>
              <w:rPr>
                <w:rFonts w:ascii="Cambria" w:hAnsi="Cambria" w:cs="Times New Roman"/>
                <w:b/>
                <w:i/>
                <w:sz w:val="22"/>
              </w:rPr>
            </w:pPr>
            <w:bookmarkStart w:id="0" w:name="_GoBack"/>
            <w:bookmarkEnd w:id="0"/>
            <w:r w:rsidRPr="00A3700E">
              <w:rPr>
                <w:rFonts w:ascii="Cambria" w:hAnsi="Cambria" w:cs="Times New Roman"/>
                <w:b/>
                <w:i/>
                <w:sz w:val="22"/>
              </w:rPr>
              <w:lastRenderedPageBreak/>
              <w:t xml:space="preserve">Evaluation/Weight of Marks </w:t>
            </w:r>
          </w:p>
        </w:tc>
      </w:tr>
      <w:tr w:rsidR="006A4B6E" w:rsidRPr="00A3700E" w14:paraId="397ABFB8" w14:textId="77777777" w:rsidTr="006A4B6E">
        <w:trPr>
          <w:trHeight w:val="1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A977D" w14:textId="77777777" w:rsidR="007D0FAF" w:rsidRPr="00A3700E" w:rsidRDefault="007D0FAF" w:rsidP="007D0FAF">
            <w:pPr>
              <w:spacing w:after="100" w:afterAutospacing="1"/>
              <w:rPr>
                <w:rFonts w:ascii="Cambria" w:hAnsi="Cambria" w:cs="Times New Roman"/>
                <w:b/>
                <w:sz w:val="22"/>
              </w:rPr>
            </w:pPr>
            <w:r w:rsidRPr="00A3700E">
              <w:rPr>
                <w:rFonts w:ascii="Cambria" w:hAnsi="Cambria" w:cs="Times New Roman"/>
                <w:b/>
                <w:sz w:val="22"/>
              </w:rPr>
              <w:t xml:space="preserve">Evaluation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259C6" w14:textId="3D17B4C6" w:rsidR="007D0FAF" w:rsidRPr="00A3700E" w:rsidRDefault="007D0FAF" w:rsidP="006A4B6E">
            <w:pPr>
              <w:spacing w:after="100" w:afterAutospacing="1"/>
              <w:jc w:val="center"/>
              <w:rPr>
                <w:rFonts w:ascii="Cambria" w:hAnsi="Cambria" w:cs="Times New Roman"/>
                <w:b/>
                <w:sz w:val="22"/>
              </w:rPr>
            </w:pPr>
            <w:r w:rsidRPr="00A3700E">
              <w:rPr>
                <w:rFonts w:ascii="Cambria" w:hAnsi="Cambria" w:cs="Times New Roman"/>
                <w:b/>
                <w:sz w:val="22"/>
              </w:rPr>
              <w:t>Percentage</w:t>
            </w:r>
          </w:p>
        </w:tc>
      </w:tr>
      <w:tr w:rsidR="006A4B6E" w:rsidRPr="00A3700E" w14:paraId="563F5040" w14:textId="77777777" w:rsidTr="00A3700E">
        <w:trPr>
          <w:trHeight w:val="26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9D7ED" w14:textId="0B529EE2" w:rsidR="007D0FAF" w:rsidRPr="00A3700E" w:rsidRDefault="00BD6CFF" w:rsidP="007D0FAF">
            <w:pPr>
              <w:spacing w:after="100" w:afterAutospacing="1"/>
              <w:rPr>
                <w:rFonts w:ascii="Cambria" w:hAnsi="Cambria" w:cs="Times New Roman"/>
                <w:sz w:val="22"/>
              </w:rPr>
            </w:pPr>
            <w:r>
              <w:rPr>
                <w:rFonts w:ascii="Cambria" w:hAnsi="Cambria" w:cs="Times New Roman"/>
                <w:sz w:val="22"/>
              </w:rPr>
              <w:t xml:space="preserve">Assignments </w:t>
            </w:r>
            <w:r w:rsidR="007D0FAF" w:rsidRPr="00A3700E">
              <w:rPr>
                <w:rFonts w:ascii="Cambria" w:hAnsi="Cambria" w:cs="Times New Roman"/>
                <w:sz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7005" w14:textId="4149456A" w:rsidR="007D0FAF" w:rsidRPr="00A3700E" w:rsidRDefault="00BD6CFF" w:rsidP="006A4B6E">
            <w:pPr>
              <w:spacing w:after="100" w:afterAutospacing="1"/>
              <w:jc w:val="center"/>
              <w:rPr>
                <w:rFonts w:ascii="Cambria" w:hAnsi="Cambria" w:cs="Times New Roman"/>
                <w:sz w:val="22"/>
              </w:rPr>
            </w:pPr>
            <w:r>
              <w:rPr>
                <w:rFonts w:ascii="Cambria" w:hAnsi="Cambria" w:cs="Times New Roman"/>
                <w:sz w:val="22"/>
              </w:rPr>
              <w:t>6</w:t>
            </w:r>
            <w:r w:rsidR="007D0FAF" w:rsidRPr="00A3700E">
              <w:rPr>
                <w:rFonts w:ascii="Cambria" w:hAnsi="Cambria" w:cs="Times New Roman"/>
                <w:sz w:val="22"/>
              </w:rPr>
              <w:t>0</w:t>
            </w:r>
          </w:p>
        </w:tc>
      </w:tr>
      <w:tr w:rsidR="00BD6CFF" w:rsidRPr="00A3700E" w14:paraId="46C16C26" w14:textId="77777777" w:rsidTr="00A3700E">
        <w:trPr>
          <w:trHeight w:val="263"/>
        </w:trPr>
        <w:tc>
          <w:tcPr>
            <w:tcW w:w="0" w:type="auto"/>
            <w:tcBorders>
              <w:top w:val="single" w:sz="6" w:space="0" w:color="000000"/>
              <w:left w:val="single" w:sz="6" w:space="0" w:color="000000"/>
              <w:bottom w:val="single" w:sz="6" w:space="0" w:color="000000"/>
              <w:right w:val="single" w:sz="6" w:space="0" w:color="000000"/>
            </w:tcBorders>
            <w:vAlign w:val="center"/>
          </w:tcPr>
          <w:p w14:paraId="0C906D33" w14:textId="055EC3AD" w:rsidR="00BD6CFF" w:rsidRDefault="00BD6CFF" w:rsidP="007D0FAF">
            <w:pPr>
              <w:spacing w:after="100" w:afterAutospacing="1"/>
              <w:rPr>
                <w:rFonts w:ascii="Cambria" w:hAnsi="Cambria" w:cs="Times New Roman"/>
                <w:sz w:val="22"/>
              </w:rPr>
            </w:pPr>
            <w:r>
              <w:rPr>
                <w:rFonts w:ascii="Cambria" w:hAnsi="Cambria" w:cs="Times New Roman"/>
                <w:sz w:val="22"/>
              </w:rPr>
              <w:t>Class Participation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B9ECE2" w14:textId="1F857D78" w:rsidR="00BD6CFF" w:rsidRDefault="00BD6CFF" w:rsidP="006A4B6E">
            <w:pPr>
              <w:spacing w:after="100" w:afterAutospacing="1"/>
              <w:jc w:val="center"/>
              <w:rPr>
                <w:rFonts w:ascii="Cambria" w:hAnsi="Cambria" w:cs="Times New Roman"/>
                <w:sz w:val="22"/>
              </w:rPr>
            </w:pPr>
            <w:r>
              <w:rPr>
                <w:rFonts w:ascii="Cambria" w:hAnsi="Cambria" w:cs="Times New Roman"/>
                <w:sz w:val="22"/>
              </w:rPr>
              <w:t>10</w:t>
            </w:r>
          </w:p>
        </w:tc>
      </w:tr>
      <w:tr w:rsidR="006A4B6E" w:rsidRPr="00A3700E" w14:paraId="0287559F" w14:textId="77777777" w:rsidTr="00A3700E">
        <w:trPr>
          <w:trHeight w:val="210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67852" w14:textId="77777777" w:rsidR="007D0FAF" w:rsidRPr="00A3700E" w:rsidRDefault="007D0FAF" w:rsidP="007D0FAF">
            <w:pPr>
              <w:spacing w:after="100" w:afterAutospacing="1"/>
              <w:rPr>
                <w:rFonts w:ascii="Cambria" w:hAnsi="Cambria" w:cs="Times New Roman"/>
                <w:sz w:val="22"/>
              </w:rPr>
            </w:pPr>
            <w:r w:rsidRPr="00A3700E">
              <w:rPr>
                <w:rFonts w:ascii="Cambria" w:hAnsi="Cambria" w:cs="Times New Roman"/>
                <w:sz w:val="22"/>
              </w:rPr>
              <w:t xml:space="preserve">Final Evaluation </w:t>
            </w:r>
          </w:p>
          <w:p w14:paraId="6B72D028" w14:textId="34DA714C" w:rsidR="007D0FAF" w:rsidRPr="00A3700E" w:rsidRDefault="00A3700E" w:rsidP="007D0FAF">
            <w:pPr>
              <w:spacing w:after="100" w:afterAutospacing="1"/>
              <w:rPr>
                <w:rFonts w:ascii="Cambria" w:hAnsi="Cambria" w:cs="Times New Roman"/>
                <w:sz w:val="22"/>
              </w:rPr>
            </w:pPr>
            <w:r w:rsidRPr="00A3700E">
              <w:rPr>
                <w:rFonts w:ascii="Cambria" w:hAnsi="Cambria" w:cs="Times New Roman"/>
                <w:sz w:val="22"/>
              </w:rPr>
              <w:t>• ISU</w:t>
            </w:r>
            <w:r w:rsidR="007D0FAF" w:rsidRPr="00A3700E">
              <w:rPr>
                <w:rFonts w:ascii="Cambria" w:hAnsi="Cambria" w:cs="Times New Roman"/>
                <w:sz w:val="22"/>
              </w:rPr>
              <w:t xml:space="preserve"> </w:t>
            </w:r>
          </w:p>
          <w:p w14:paraId="2EA87DBA" w14:textId="77777777" w:rsidR="007D0FAF" w:rsidRPr="00A3700E" w:rsidRDefault="007D0FAF" w:rsidP="007D0FAF">
            <w:pPr>
              <w:spacing w:after="100" w:afterAutospacing="1"/>
              <w:rPr>
                <w:rFonts w:ascii="Cambria" w:hAnsi="Cambria" w:cs="Times New Roman"/>
                <w:sz w:val="22"/>
              </w:rPr>
            </w:pPr>
            <w:r w:rsidRPr="00A3700E">
              <w:rPr>
                <w:rFonts w:ascii="Cambria" w:hAnsi="Cambria" w:cs="Times New Roman"/>
                <w:sz w:val="22"/>
              </w:rPr>
              <w:t xml:space="preserve">• Exam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C1154" w14:textId="77777777" w:rsidR="007D0FAF" w:rsidRPr="00A3700E" w:rsidRDefault="007D0FAF" w:rsidP="006A4B6E">
            <w:pPr>
              <w:spacing w:after="100" w:afterAutospacing="1"/>
              <w:jc w:val="center"/>
              <w:rPr>
                <w:rFonts w:ascii="Cambria" w:hAnsi="Cambria" w:cs="Times New Roman"/>
                <w:sz w:val="22"/>
              </w:rPr>
            </w:pPr>
          </w:p>
          <w:p w14:paraId="4B61854D" w14:textId="77777777" w:rsidR="007D0FAF" w:rsidRPr="00A3700E" w:rsidRDefault="007D0FAF" w:rsidP="006A4B6E">
            <w:pPr>
              <w:spacing w:after="100" w:afterAutospacing="1"/>
              <w:jc w:val="center"/>
              <w:rPr>
                <w:rFonts w:ascii="Cambria" w:hAnsi="Cambria" w:cs="Times New Roman"/>
                <w:sz w:val="22"/>
              </w:rPr>
            </w:pPr>
          </w:p>
          <w:p w14:paraId="7743C73E" w14:textId="77777777" w:rsidR="007D0FAF" w:rsidRPr="00A3700E" w:rsidRDefault="007D0FAF" w:rsidP="006A4B6E">
            <w:pPr>
              <w:spacing w:after="100" w:afterAutospacing="1"/>
              <w:jc w:val="center"/>
              <w:rPr>
                <w:rFonts w:ascii="Cambria" w:hAnsi="Cambria" w:cs="Times New Roman"/>
                <w:sz w:val="22"/>
              </w:rPr>
            </w:pPr>
            <w:r w:rsidRPr="00A3700E">
              <w:rPr>
                <w:rFonts w:ascii="Cambria" w:hAnsi="Cambria" w:cs="Times New Roman"/>
                <w:sz w:val="22"/>
              </w:rPr>
              <w:t>10</w:t>
            </w:r>
          </w:p>
          <w:p w14:paraId="7E3F816B" w14:textId="77777777" w:rsidR="007D0FAF" w:rsidRPr="00A3700E" w:rsidRDefault="007D0FAF" w:rsidP="006A4B6E">
            <w:pPr>
              <w:spacing w:after="100" w:afterAutospacing="1"/>
              <w:jc w:val="center"/>
              <w:rPr>
                <w:rFonts w:ascii="Cambria" w:hAnsi="Cambria" w:cs="Times New Roman"/>
                <w:sz w:val="22"/>
              </w:rPr>
            </w:pPr>
            <w:r w:rsidRPr="00A3700E">
              <w:rPr>
                <w:rFonts w:ascii="Cambria" w:hAnsi="Cambria" w:cs="Times New Roman"/>
                <w:sz w:val="22"/>
              </w:rPr>
              <w:t>20</w:t>
            </w:r>
          </w:p>
          <w:p w14:paraId="6554D54A" w14:textId="77777777" w:rsidR="007D0FAF" w:rsidRPr="00A3700E" w:rsidRDefault="007D0FAF" w:rsidP="006A4B6E">
            <w:pPr>
              <w:spacing w:after="100" w:afterAutospacing="1"/>
              <w:jc w:val="center"/>
              <w:rPr>
                <w:rFonts w:ascii="Cambria" w:hAnsi="Cambria" w:cs="Times New Roman"/>
                <w:sz w:val="22"/>
              </w:rPr>
            </w:pPr>
          </w:p>
        </w:tc>
      </w:tr>
    </w:tbl>
    <w:p w14:paraId="1CEC7128" w14:textId="77777777" w:rsidR="00D86E33" w:rsidRPr="00A3700E" w:rsidRDefault="00D86E33" w:rsidP="00D86E33">
      <w:pPr>
        <w:rPr>
          <w:rFonts w:ascii="Cambria" w:eastAsia="Times New Roman" w:hAnsi="Cambria" w:cs="Times New Roman"/>
        </w:rPr>
      </w:pPr>
    </w:p>
    <w:tbl>
      <w:tblPr>
        <w:tblStyle w:val="TableGrid"/>
        <w:tblW w:w="0" w:type="auto"/>
        <w:tblLook w:val="04A0" w:firstRow="1" w:lastRow="0" w:firstColumn="1" w:lastColumn="0" w:noHBand="0" w:noVBand="1"/>
      </w:tblPr>
      <w:tblGrid>
        <w:gridCol w:w="3116"/>
        <w:gridCol w:w="1559"/>
        <w:gridCol w:w="1558"/>
        <w:gridCol w:w="3117"/>
      </w:tblGrid>
      <w:tr w:rsidR="007D0FAF" w:rsidRPr="00A3700E" w14:paraId="6A6DAD37" w14:textId="77777777" w:rsidTr="007D0FAF">
        <w:trPr>
          <w:hidden/>
        </w:trPr>
        <w:tc>
          <w:tcPr>
            <w:tcW w:w="4675" w:type="dxa"/>
            <w:gridSpan w:val="2"/>
          </w:tcPr>
          <w:p w14:paraId="35BDCE72" w14:textId="77777777" w:rsidR="007D0FAF" w:rsidRPr="00A3700E" w:rsidRDefault="007D0FAF" w:rsidP="00D86E33">
            <w:pPr>
              <w:rPr>
                <w:rFonts w:ascii="Cambria" w:eastAsia="Times New Roman" w:hAnsi="Cambria" w:cs="Times New Roman"/>
                <w:vanish/>
              </w:rPr>
            </w:pPr>
          </w:p>
        </w:tc>
        <w:tc>
          <w:tcPr>
            <w:tcW w:w="4675" w:type="dxa"/>
            <w:gridSpan w:val="2"/>
          </w:tcPr>
          <w:p w14:paraId="4DA5BDC2" w14:textId="77777777" w:rsidR="007D0FAF" w:rsidRPr="00A3700E" w:rsidRDefault="007D0FAF" w:rsidP="00D86E33">
            <w:pPr>
              <w:rPr>
                <w:rFonts w:ascii="Cambria" w:eastAsia="Times New Roman" w:hAnsi="Cambria" w:cs="Times New Roman"/>
                <w:vanish/>
              </w:rPr>
            </w:pPr>
          </w:p>
        </w:tc>
      </w:tr>
      <w:tr w:rsidR="007D0FAF" w:rsidRPr="00A3700E" w14:paraId="00D35EDE" w14:textId="77777777" w:rsidTr="007D0FAF">
        <w:trPr>
          <w:hidden/>
        </w:trPr>
        <w:tc>
          <w:tcPr>
            <w:tcW w:w="4675" w:type="dxa"/>
            <w:gridSpan w:val="2"/>
          </w:tcPr>
          <w:p w14:paraId="0C9B0CD9" w14:textId="77777777" w:rsidR="007D0FAF" w:rsidRPr="00A3700E" w:rsidRDefault="007D0FAF" w:rsidP="00D86E33">
            <w:pPr>
              <w:rPr>
                <w:rFonts w:ascii="Cambria" w:eastAsia="Times New Roman" w:hAnsi="Cambria" w:cs="Times New Roman"/>
                <w:vanish/>
              </w:rPr>
            </w:pPr>
          </w:p>
        </w:tc>
        <w:tc>
          <w:tcPr>
            <w:tcW w:w="4675" w:type="dxa"/>
            <w:gridSpan w:val="2"/>
          </w:tcPr>
          <w:p w14:paraId="33488998" w14:textId="77777777" w:rsidR="007D0FAF" w:rsidRPr="00A3700E" w:rsidRDefault="007D0FAF" w:rsidP="00D86E33">
            <w:pPr>
              <w:rPr>
                <w:rFonts w:ascii="Cambria" w:eastAsia="Times New Roman" w:hAnsi="Cambria" w:cs="Times New Roman"/>
                <w:vanish/>
              </w:rPr>
            </w:pPr>
          </w:p>
        </w:tc>
      </w:tr>
      <w:tr w:rsidR="007D0FAF" w:rsidRPr="00A3700E" w14:paraId="17C8E9E5" w14:textId="77777777" w:rsidTr="007D0FAF">
        <w:trPr>
          <w:hidden/>
        </w:trPr>
        <w:tc>
          <w:tcPr>
            <w:tcW w:w="4675" w:type="dxa"/>
            <w:gridSpan w:val="2"/>
          </w:tcPr>
          <w:p w14:paraId="47EB2B89" w14:textId="77777777" w:rsidR="007D0FAF" w:rsidRPr="00A3700E" w:rsidRDefault="007D0FAF" w:rsidP="00D86E33">
            <w:pPr>
              <w:rPr>
                <w:rFonts w:ascii="Cambria" w:eastAsia="Times New Roman" w:hAnsi="Cambria" w:cs="Times New Roman"/>
                <w:vanish/>
              </w:rPr>
            </w:pPr>
          </w:p>
        </w:tc>
        <w:tc>
          <w:tcPr>
            <w:tcW w:w="4675" w:type="dxa"/>
            <w:gridSpan w:val="2"/>
          </w:tcPr>
          <w:p w14:paraId="23F20C27" w14:textId="77777777" w:rsidR="007D0FAF" w:rsidRPr="00A3700E" w:rsidRDefault="007D0FAF" w:rsidP="00D86E33">
            <w:pPr>
              <w:rPr>
                <w:rFonts w:ascii="Cambria" w:eastAsia="Times New Roman" w:hAnsi="Cambria" w:cs="Times New Roman"/>
                <w:vanish/>
              </w:rPr>
            </w:pPr>
          </w:p>
        </w:tc>
      </w:tr>
      <w:tr w:rsidR="007D0FAF" w:rsidRPr="00A3700E" w14:paraId="4E030FE8" w14:textId="77777777" w:rsidTr="007D0FAF">
        <w:trPr>
          <w:hidden/>
        </w:trPr>
        <w:tc>
          <w:tcPr>
            <w:tcW w:w="4675" w:type="dxa"/>
            <w:gridSpan w:val="2"/>
          </w:tcPr>
          <w:p w14:paraId="11C1B2BD" w14:textId="77777777" w:rsidR="007D0FAF" w:rsidRPr="00A3700E" w:rsidRDefault="007D0FAF" w:rsidP="00D86E33">
            <w:pPr>
              <w:rPr>
                <w:rFonts w:ascii="Cambria" w:eastAsia="Times New Roman" w:hAnsi="Cambria" w:cs="Times New Roman"/>
                <w:vanish/>
              </w:rPr>
            </w:pPr>
          </w:p>
        </w:tc>
        <w:tc>
          <w:tcPr>
            <w:tcW w:w="4675" w:type="dxa"/>
            <w:gridSpan w:val="2"/>
          </w:tcPr>
          <w:p w14:paraId="4EF2A725" w14:textId="77777777" w:rsidR="007D0FAF" w:rsidRPr="00A3700E" w:rsidRDefault="007D0FAF" w:rsidP="00D86E33">
            <w:pPr>
              <w:rPr>
                <w:rFonts w:ascii="Cambria" w:eastAsia="Times New Roman" w:hAnsi="Cambria" w:cs="Times New Roman"/>
                <w:vanish/>
              </w:rPr>
            </w:pPr>
          </w:p>
        </w:tc>
      </w:tr>
      <w:tr w:rsidR="007D0FAF" w:rsidRPr="00A3700E" w14:paraId="7BCF3BFD" w14:textId="77777777" w:rsidTr="007D0FAF">
        <w:trPr>
          <w:hidden/>
        </w:trPr>
        <w:tc>
          <w:tcPr>
            <w:tcW w:w="4675" w:type="dxa"/>
            <w:gridSpan w:val="2"/>
          </w:tcPr>
          <w:p w14:paraId="66860C79" w14:textId="77777777" w:rsidR="007D0FAF" w:rsidRPr="00A3700E" w:rsidRDefault="007D0FAF" w:rsidP="00D86E33">
            <w:pPr>
              <w:rPr>
                <w:rFonts w:ascii="Cambria" w:eastAsia="Times New Roman" w:hAnsi="Cambria" w:cs="Times New Roman"/>
                <w:vanish/>
              </w:rPr>
            </w:pPr>
          </w:p>
        </w:tc>
        <w:tc>
          <w:tcPr>
            <w:tcW w:w="4675" w:type="dxa"/>
            <w:gridSpan w:val="2"/>
          </w:tcPr>
          <w:p w14:paraId="3F996BF4" w14:textId="77777777" w:rsidR="007D0FAF" w:rsidRPr="00A3700E" w:rsidRDefault="007D0FAF" w:rsidP="00D86E33">
            <w:pPr>
              <w:rPr>
                <w:rFonts w:ascii="Cambria" w:eastAsia="Times New Roman" w:hAnsi="Cambria" w:cs="Times New Roman"/>
                <w:vanish/>
              </w:rPr>
            </w:pPr>
          </w:p>
        </w:tc>
      </w:tr>
      <w:tr w:rsidR="007D0FAF" w:rsidRPr="00A3700E" w14:paraId="35601E3F" w14:textId="77777777" w:rsidTr="007D0FAF">
        <w:trPr>
          <w:hidden/>
        </w:trPr>
        <w:tc>
          <w:tcPr>
            <w:tcW w:w="4675" w:type="dxa"/>
            <w:gridSpan w:val="2"/>
          </w:tcPr>
          <w:p w14:paraId="583D5CA2" w14:textId="77777777" w:rsidR="007D0FAF" w:rsidRPr="00A3700E" w:rsidRDefault="007D0FAF" w:rsidP="00D86E33">
            <w:pPr>
              <w:rPr>
                <w:rFonts w:ascii="Cambria" w:eastAsia="Times New Roman" w:hAnsi="Cambria" w:cs="Times New Roman"/>
                <w:vanish/>
              </w:rPr>
            </w:pPr>
          </w:p>
        </w:tc>
        <w:tc>
          <w:tcPr>
            <w:tcW w:w="4675" w:type="dxa"/>
            <w:gridSpan w:val="2"/>
          </w:tcPr>
          <w:p w14:paraId="45179947" w14:textId="77777777" w:rsidR="007D0FAF" w:rsidRPr="00A3700E" w:rsidRDefault="007D0FAF" w:rsidP="00D86E33">
            <w:pPr>
              <w:rPr>
                <w:rFonts w:ascii="Cambria" w:eastAsia="Times New Roman" w:hAnsi="Cambria" w:cs="Times New Roman"/>
                <w:vanish/>
              </w:rPr>
            </w:pPr>
          </w:p>
        </w:tc>
      </w:tr>
      <w:tr w:rsidR="007D0FAF" w:rsidRPr="00A3700E" w14:paraId="33E51927" w14:textId="77777777" w:rsidTr="007D0FAF">
        <w:trPr>
          <w:hidden/>
        </w:trPr>
        <w:tc>
          <w:tcPr>
            <w:tcW w:w="3116" w:type="dxa"/>
          </w:tcPr>
          <w:p w14:paraId="43752E7A" w14:textId="77777777" w:rsidR="007D0FAF" w:rsidRPr="00A3700E" w:rsidRDefault="007D0FAF" w:rsidP="00D86E33">
            <w:pPr>
              <w:rPr>
                <w:rFonts w:ascii="Cambria" w:eastAsia="Times New Roman" w:hAnsi="Cambria" w:cs="Times New Roman"/>
                <w:vanish/>
              </w:rPr>
            </w:pPr>
          </w:p>
        </w:tc>
        <w:tc>
          <w:tcPr>
            <w:tcW w:w="3117" w:type="dxa"/>
            <w:gridSpan w:val="2"/>
          </w:tcPr>
          <w:p w14:paraId="0184E520" w14:textId="77777777" w:rsidR="007D0FAF" w:rsidRPr="00A3700E" w:rsidRDefault="007D0FAF" w:rsidP="00D86E33">
            <w:pPr>
              <w:rPr>
                <w:rFonts w:ascii="Cambria" w:eastAsia="Times New Roman" w:hAnsi="Cambria" w:cs="Times New Roman"/>
                <w:vanish/>
              </w:rPr>
            </w:pPr>
          </w:p>
        </w:tc>
        <w:tc>
          <w:tcPr>
            <w:tcW w:w="3117" w:type="dxa"/>
          </w:tcPr>
          <w:p w14:paraId="6256B831" w14:textId="77777777" w:rsidR="007D0FAF" w:rsidRPr="00A3700E" w:rsidRDefault="007D0FAF" w:rsidP="00D86E33">
            <w:pPr>
              <w:rPr>
                <w:rFonts w:ascii="Cambria" w:eastAsia="Times New Roman" w:hAnsi="Cambria" w:cs="Times New Roman"/>
                <w:vanish/>
              </w:rPr>
            </w:pPr>
          </w:p>
        </w:tc>
      </w:tr>
      <w:tr w:rsidR="007D0FAF" w:rsidRPr="00A3700E" w14:paraId="605F1DDD" w14:textId="77777777" w:rsidTr="007D0FAF">
        <w:trPr>
          <w:hidden/>
        </w:trPr>
        <w:tc>
          <w:tcPr>
            <w:tcW w:w="3116" w:type="dxa"/>
          </w:tcPr>
          <w:p w14:paraId="7702BAF1" w14:textId="77777777" w:rsidR="007D0FAF" w:rsidRPr="00A3700E" w:rsidRDefault="007D0FAF" w:rsidP="00D86E33">
            <w:pPr>
              <w:rPr>
                <w:rFonts w:ascii="Cambria" w:eastAsia="Times New Roman" w:hAnsi="Cambria" w:cs="Times New Roman"/>
                <w:vanish/>
              </w:rPr>
            </w:pPr>
          </w:p>
        </w:tc>
        <w:tc>
          <w:tcPr>
            <w:tcW w:w="3117" w:type="dxa"/>
            <w:gridSpan w:val="2"/>
          </w:tcPr>
          <w:p w14:paraId="3ECA9E38" w14:textId="77777777" w:rsidR="007D0FAF" w:rsidRPr="00A3700E" w:rsidRDefault="007D0FAF" w:rsidP="00D86E33">
            <w:pPr>
              <w:rPr>
                <w:rFonts w:ascii="Cambria" w:eastAsia="Times New Roman" w:hAnsi="Cambria" w:cs="Times New Roman"/>
                <w:vanish/>
              </w:rPr>
            </w:pPr>
          </w:p>
        </w:tc>
        <w:tc>
          <w:tcPr>
            <w:tcW w:w="3117" w:type="dxa"/>
          </w:tcPr>
          <w:p w14:paraId="7E24AF1E" w14:textId="77777777" w:rsidR="007D0FAF" w:rsidRPr="00A3700E" w:rsidRDefault="007D0FAF" w:rsidP="00D86E33">
            <w:pPr>
              <w:rPr>
                <w:rFonts w:ascii="Cambria" w:eastAsia="Times New Roman" w:hAnsi="Cambria" w:cs="Times New Roman"/>
                <w:vanish/>
              </w:rPr>
            </w:pPr>
          </w:p>
        </w:tc>
      </w:tr>
      <w:tr w:rsidR="007D0FAF" w:rsidRPr="00A3700E" w14:paraId="5F1EA0DB" w14:textId="77777777" w:rsidTr="007D0FAF">
        <w:trPr>
          <w:hidden/>
        </w:trPr>
        <w:tc>
          <w:tcPr>
            <w:tcW w:w="3116" w:type="dxa"/>
          </w:tcPr>
          <w:p w14:paraId="3C098CD0" w14:textId="77777777" w:rsidR="007D0FAF" w:rsidRPr="00A3700E" w:rsidRDefault="007D0FAF" w:rsidP="00D86E33">
            <w:pPr>
              <w:rPr>
                <w:rFonts w:ascii="Cambria" w:eastAsia="Times New Roman" w:hAnsi="Cambria" w:cs="Times New Roman"/>
                <w:vanish/>
              </w:rPr>
            </w:pPr>
          </w:p>
        </w:tc>
        <w:tc>
          <w:tcPr>
            <w:tcW w:w="3117" w:type="dxa"/>
            <w:gridSpan w:val="2"/>
          </w:tcPr>
          <w:p w14:paraId="556BE61F" w14:textId="77777777" w:rsidR="007D0FAF" w:rsidRPr="00A3700E" w:rsidRDefault="007D0FAF" w:rsidP="00D86E33">
            <w:pPr>
              <w:rPr>
                <w:rFonts w:ascii="Cambria" w:eastAsia="Times New Roman" w:hAnsi="Cambria" w:cs="Times New Roman"/>
                <w:vanish/>
              </w:rPr>
            </w:pPr>
          </w:p>
        </w:tc>
        <w:tc>
          <w:tcPr>
            <w:tcW w:w="3117" w:type="dxa"/>
          </w:tcPr>
          <w:p w14:paraId="276815F2" w14:textId="77777777" w:rsidR="007D0FAF" w:rsidRPr="00A3700E" w:rsidRDefault="007D0FAF" w:rsidP="00D86E33">
            <w:pPr>
              <w:rPr>
                <w:rFonts w:ascii="Cambria" w:eastAsia="Times New Roman" w:hAnsi="Cambria" w:cs="Times New Roman"/>
                <w:vanish/>
              </w:rPr>
            </w:pPr>
          </w:p>
        </w:tc>
      </w:tr>
    </w:tbl>
    <w:p w14:paraId="350DD763" w14:textId="77777777" w:rsidR="007D0FAF" w:rsidRPr="00A3700E" w:rsidRDefault="007D0FAF" w:rsidP="00D86E33">
      <w:pPr>
        <w:rPr>
          <w:rFonts w:ascii="Cambria" w:eastAsia="Times New Roman" w:hAnsi="Cambria" w:cs="Times New Roman"/>
          <w:vanish/>
        </w:rPr>
      </w:pPr>
    </w:p>
    <w:p w14:paraId="51B6E1E1" w14:textId="0D5A9182" w:rsidR="00D86E33" w:rsidRPr="00A3700E" w:rsidRDefault="00D86E33" w:rsidP="00A3700E">
      <w:pPr>
        <w:spacing w:after="100" w:afterAutospacing="1"/>
        <w:rPr>
          <w:rFonts w:ascii="Cambria" w:hAnsi="Cambria" w:cs="Times New Roman"/>
          <w:sz w:val="22"/>
        </w:rPr>
      </w:pPr>
      <w:r w:rsidRPr="00A3700E">
        <w:rPr>
          <w:rFonts w:ascii="Cambria" w:hAnsi="Cambria" w:cs="Times New Roman"/>
          <w:b/>
          <w:sz w:val="28"/>
        </w:rPr>
        <w:t>Learning Skills and Work Habits Assessment:</w:t>
      </w:r>
      <w:r w:rsidRPr="00A3700E">
        <w:rPr>
          <w:rFonts w:ascii="Cambria" w:hAnsi="Cambria" w:cs="Times New Roman"/>
          <w:b/>
          <w:sz w:val="28"/>
        </w:rPr>
        <w:br/>
      </w:r>
      <w:r w:rsidRPr="00A3700E">
        <w:rPr>
          <w:rFonts w:ascii="Cambria" w:hAnsi="Cambria" w:cs="Times New Roman"/>
          <w:sz w:val="22"/>
        </w:rPr>
        <w:t xml:space="preserve">The development of learning skills and work habits is an integral part of student learning. These skills are: </w:t>
      </w:r>
    </w:p>
    <w:p w14:paraId="7004655A" w14:textId="77777777" w:rsidR="00D86E33" w:rsidRPr="00A3700E" w:rsidRDefault="00D86E33" w:rsidP="00A3700E">
      <w:pPr>
        <w:rPr>
          <w:rFonts w:ascii="Cambria" w:hAnsi="Cambria" w:cs="Times New Roman"/>
          <w:sz w:val="22"/>
        </w:rPr>
      </w:pPr>
      <w:r w:rsidRPr="00A3700E">
        <w:rPr>
          <w:rFonts w:ascii="Cambria" w:hAnsi="Cambria" w:cs="Times New Roman"/>
          <w:sz w:val="22"/>
        </w:rPr>
        <w:t>• Responsibility</w:t>
      </w:r>
      <w:r w:rsidRPr="00A3700E">
        <w:rPr>
          <w:rFonts w:ascii="Cambria" w:hAnsi="Cambria" w:cs="Times New Roman"/>
          <w:sz w:val="22"/>
        </w:rPr>
        <w:br/>
        <w:t>• Organization</w:t>
      </w:r>
      <w:r w:rsidRPr="00A3700E">
        <w:rPr>
          <w:rFonts w:ascii="Cambria" w:hAnsi="Cambria" w:cs="Times New Roman"/>
          <w:sz w:val="22"/>
        </w:rPr>
        <w:br/>
        <w:t xml:space="preserve">• Independent Work </w:t>
      </w:r>
    </w:p>
    <w:p w14:paraId="73B12E1F" w14:textId="77777777" w:rsidR="00D86E33" w:rsidRPr="00A3700E" w:rsidRDefault="00D86E33" w:rsidP="00A3700E">
      <w:pPr>
        <w:spacing w:after="100" w:afterAutospacing="1"/>
        <w:rPr>
          <w:rFonts w:ascii="Cambria" w:hAnsi="Cambria" w:cs="Times New Roman"/>
          <w:sz w:val="22"/>
        </w:rPr>
      </w:pPr>
      <w:r w:rsidRPr="00A3700E">
        <w:rPr>
          <w:rFonts w:ascii="Cambria" w:hAnsi="Cambria" w:cs="Times New Roman"/>
          <w:sz w:val="22"/>
        </w:rPr>
        <w:t>• Collaboration</w:t>
      </w:r>
      <w:r w:rsidRPr="00A3700E">
        <w:rPr>
          <w:rFonts w:ascii="Cambria" w:hAnsi="Cambria" w:cs="Times New Roman"/>
          <w:sz w:val="22"/>
        </w:rPr>
        <w:br/>
        <w:t>• Initiative</w:t>
      </w:r>
      <w:r w:rsidRPr="00A3700E">
        <w:rPr>
          <w:rFonts w:ascii="Cambria" w:hAnsi="Cambria" w:cs="Times New Roman"/>
          <w:sz w:val="22"/>
        </w:rPr>
        <w:br/>
        <w:t xml:space="preserve">• Self-Regulation </w:t>
      </w:r>
    </w:p>
    <w:p w14:paraId="6F4341FC" w14:textId="77777777" w:rsidR="00D86E33" w:rsidRPr="00A3700E" w:rsidRDefault="00D86E33" w:rsidP="00A3700E">
      <w:pPr>
        <w:spacing w:after="100" w:afterAutospacing="1"/>
        <w:rPr>
          <w:rFonts w:ascii="Cambria" w:hAnsi="Cambria" w:cs="Times New Roman"/>
          <w:sz w:val="22"/>
        </w:rPr>
      </w:pPr>
      <w:r w:rsidRPr="00A3700E">
        <w:rPr>
          <w:rFonts w:ascii="Cambria" w:hAnsi="Cambria" w:cs="Times New Roman"/>
          <w:sz w:val="22"/>
        </w:rPr>
        <w:t xml:space="preserve">Learning skills and work habits influence student achievement and are included as a formal part of the assessment and evaluation process. Learning skills and work habits will be assessed through a variety of teacher strategies. (e.g. observation, student /teacher conference, self-reflection, checklists, exit cards, etc.) These important learning skills and work habits will be formally reported on the Provincial Report Card according to the following scale: E - Excellent, G - Good, S - Satisfactory, N - Needs Improvement. </w:t>
      </w:r>
    </w:p>
    <w:p w14:paraId="024761F4" w14:textId="77777777" w:rsidR="007D0FAF" w:rsidRPr="00A3700E" w:rsidRDefault="007D0FAF" w:rsidP="00D86E33">
      <w:pPr>
        <w:spacing w:after="100" w:afterAutospacing="1"/>
        <w:rPr>
          <w:rFonts w:ascii="Cambria" w:hAnsi="Cambria" w:cs="Times New Roman"/>
          <w:b/>
          <w:sz w:val="28"/>
        </w:rPr>
      </w:pPr>
    </w:p>
    <w:p w14:paraId="09A52F58" w14:textId="77777777" w:rsidR="00A3700E" w:rsidRDefault="00A3700E" w:rsidP="00D86E33">
      <w:pPr>
        <w:spacing w:after="100" w:afterAutospacing="1"/>
        <w:rPr>
          <w:rFonts w:ascii="Cambria" w:hAnsi="Cambria" w:cs="Times New Roman"/>
          <w:b/>
          <w:sz w:val="28"/>
        </w:rPr>
      </w:pPr>
    </w:p>
    <w:p w14:paraId="0785756E" w14:textId="77777777" w:rsidR="00D86E33" w:rsidRPr="00A3700E" w:rsidRDefault="00D86E33" w:rsidP="00D86E33">
      <w:pPr>
        <w:spacing w:after="100" w:afterAutospacing="1"/>
        <w:rPr>
          <w:rFonts w:ascii="Cambria" w:hAnsi="Cambria" w:cs="Times New Roman"/>
          <w:b/>
          <w:sz w:val="28"/>
        </w:rPr>
      </w:pPr>
      <w:r w:rsidRPr="00A3700E">
        <w:rPr>
          <w:rFonts w:ascii="Cambria" w:hAnsi="Cambria" w:cs="Times New Roman"/>
          <w:b/>
          <w:sz w:val="28"/>
        </w:rPr>
        <w:t xml:space="preserve">Academic Dishonesty - Cheating and Plagiarism: </w:t>
      </w:r>
    </w:p>
    <w:p w14:paraId="25F6C1C0" w14:textId="77777777" w:rsidR="00D86E33" w:rsidRPr="00A3700E" w:rsidRDefault="00D86E33" w:rsidP="00D86E33">
      <w:pPr>
        <w:spacing w:after="100" w:afterAutospacing="1"/>
        <w:rPr>
          <w:rFonts w:ascii="Cambria" w:hAnsi="Cambria" w:cs="Times New Roman"/>
          <w:sz w:val="22"/>
        </w:rPr>
      </w:pPr>
      <w:r w:rsidRPr="00A3700E">
        <w:rPr>
          <w:rFonts w:ascii="Cambria" w:hAnsi="Cambria" w:cs="Times New Roman"/>
          <w:sz w:val="22"/>
        </w:rPr>
        <w:t xml:space="preserve">Learning tasks that students complete as well as the assignments, tests and exams that students submit for evaluation must be their own work. Cheating and plagiarism is a serious offence that will not be condoned. Academic consequences will result. </w:t>
      </w:r>
    </w:p>
    <w:p w14:paraId="0673A37C" w14:textId="77777777" w:rsidR="00D86E33" w:rsidRPr="00A3700E" w:rsidRDefault="00D86E33" w:rsidP="00D86E33">
      <w:pPr>
        <w:spacing w:after="100" w:afterAutospacing="1"/>
        <w:rPr>
          <w:rFonts w:ascii="Cambria" w:hAnsi="Cambria" w:cs="Times New Roman"/>
          <w:b/>
          <w:i/>
          <w:sz w:val="22"/>
        </w:rPr>
      </w:pPr>
      <w:r w:rsidRPr="00A3700E">
        <w:rPr>
          <w:rFonts w:ascii="Cambria" w:hAnsi="Cambria" w:cs="Times New Roman"/>
          <w:b/>
          <w:i/>
          <w:sz w:val="22"/>
        </w:rPr>
        <w:t xml:space="preserve">Late and Missed Assignments - Student Roles and Responsibilities -- Students are expected to: </w:t>
      </w:r>
    </w:p>
    <w:p w14:paraId="1D536DE1" w14:textId="77777777" w:rsidR="00D86E33" w:rsidRPr="00A3700E" w:rsidRDefault="00E276E5" w:rsidP="006A4B6E">
      <w:pPr>
        <w:numPr>
          <w:ilvl w:val="0"/>
          <w:numId w:val="1"/>
        </w:numPr>
        <w:tabs>
          <w:tab w:val="clear" w:pos="720"/>
          <w:tab w:val="num" w:pos="360"/>
        </w:tabs>
        <w:spacing w:after="100" w:afterAutospacing="1"/>
        <w:ind w:left="360"/>
        <w:rPr>
          <w:rFonts w:ascii="Cambria" w:hAnsi="Cambria" w:cs="Times New Roman"/>
          <w:sz w:val="22"/>
        </w:rPr>
      </w:pPr>
      <w:r w:rsidRPr="00A3700E">
        <w:rPr>
          <w:rFonts w:ascii="Cambria" w:hAnsi="Cambria" w:cs="Times New Roman"/>
          <w:sz w:val="22"/>
        </w:rPr>
        <w:t>B</w:t>
      </w:r>
      <w:r w:rsidR="00D86E33" w:rsidRPr="00A3700E">
        <w:rPr>
          <w:rFonts w:ascii="Cambria" w:hAnsi="Cambria" w:cs="Times New Roman"/>
          <w:sz w:val="22"/>
        </w:rPr>
        <w:t xml:space="preserve">e responsible for providing evidence of their achievement of the overall expectations within the time frame specified by the teacher, and in a form approved by the teacher; </w:t>
      </w:r>
    </w:p>
    <w:p w14:paraId="24AB17CF" w14:textId="77777777" w:rsidR="00D86E33" w:rsidRPr="00A3700E" w:rsidRDefault="00E276E5" w:rsidP="006A4B6E">
      <w:pPr>
        <w:numPr>
          <w:ilvl w:val="0"/>
          <w:numId w:val="1"/>
        </w:numPr>
        <w:tabs>
          <w:tab w:val="clear" w:pos="720"/>
          <w:tab w:val="num" w:pos="360"/>
        </w:tabs>
        <w:spacing w:after="100" w:afterAutospacing="1"/>
        <w:ind w:left="360"/>
        <w:rPr>
          <w:rFonts w:ascii="Cambria" w:hAnsi="Cambria" w:cs="Times New Roman"/>
          <w:sz w:val="22"/>
        </w:rPr>
      </w:pPr>
      <w:r w:rsidRPr="00A3700E">
        <w:rPr>
          <w:rFonts w:ascii="Cambria" w:hAnsi="Cambria" w:cs="Times New Roman"/>
          <w:sz w:val="22"/>
        </w:rPr>
        <w:t>U</w:t>
      </w:r>
      <w:r w:rsidR="00D86E33" w:rsidRPr="00A3700E">
        <w:rPr>
          <w:rFonts w:ascii="Cambria" w:hAnsi="Cambria" w:cs="Times New Roman"/>
          <w:sz w:val="22"/>
        </w:rPr>
        <w:t xml:space="preserve">nderstand that there will be consequences for not completing assignments for evaluation and/or for submitting those assignments late; </w:t>
      </w:r>
    </w:p>
    <w:p w14:paraId="52BD31D5" w14:textId="77777777" w:rsidR="00D86E33" w:rsidRPr="00A3700E" w:rsidRDefault="00E276E5" w:rsidP="006A4B6E">
      <w:pPr>
        <w:numPr>
          <w:ilvl w:val="0"/>
          <w:numId w:val="1"/>
        </w:numPr>
        <w:tabs>
          <w:tab w:val="clear" w:pos="720"/>
          <w:tab w:val="num" w:pos="360"/>
        </w:tabs>
        <w:spacing w:after="100" w:afterAutospacing="1"/>
        <w:ind w:left="360"/>
        <w:rPr>
          <w:rFonts w:ascii="Cambria" w:hAnsi="Cambria" w:cs="Times New Roman"/>
          <w:sz w:val="22"/>
        </w:rPr>
      </w:pPr>
      <w:r w:rsidRPr="00A3700E">
        <w:rPr>
          <w:rFonts w:ascii="Cambria" w:hAnsi="Cambria" w:cs="Times New Roman"/>
          <w:sz w:val="22"/>
        </w:rPr>
        <w:t>U</w:t>
      </w:r>
      <w:r w:rsidR="00D86E33" w:rsidRPr="00A3700E">
        <w:rPr>
          <w:rFonts w:ascii="Cambria" w:hAnsi="Cambria" w:cs="Times New Roman"/>
          <w:sz w:val="22"/>
        </w:rPr>
        <w:t xml:space="preserve">se class time productively; </w:t>
      </w:r>
    </w:p>
    <w:p w14:paraId="3F2DA177" w14:textId="77777777" w:rsidR="00D86E33" w:rsidRPr="00A3700E" w:rsidRDefault="00E276E5" w:rsidP="006A4B6E">
      <w:pPr>
        <w:numPr>
          <w:ilvl w:val="0"/>
          <w:numId w:val="1"/>
        </w:numPr>
        <w:tabs>
          <w:tab w:val="clear" w:pos="720"/>
          <w:tab w:val="num" w:pos="360"/>
        </w:tabs>
        <w:spacing w:after="100" w:afterAutospacing="1"/>
        <w:ind w:left="360"/>
        <w:rPr>
          <w:rFonts w:ascii="Cambria" w:hAnsi="Cambria" w:cs="Times New Roman"/>
          <w:sz w:val="22"/>
        </w:rPr>
      </w:pPr>
      <w:r w:rsidRPr="00A3700E">
        <w:rPr>
          <w:rFonts w:ascii="Cambria" w:hAnsi="Cambria" w:cs="Times New Roman"/>
          <w:sz w:val="22"/>
        </w:rPr>
        <w:t>I</w:t>
      </w:r>
      <w:r w:rsidR="00D86E33" w:rsidRPr="00A3700E">
        <w:rPr>
          <w:rFonts w:ascii="Cambria" w:hAnsi="Cambria" w:cs="Times New Roman"/>
          <w:sz w:val="22"/>
        </w:rPr>
        <w:t xml:space="preserve">n extenuating circumstances, request an extension from the teacher before the due date. </w:t>
      </w:r>
    </w:p>
    <w:p w14:paraId="549835BC" w14:textId="77777777" w:rsidR="00D86E33" w:rsidRPr="00A3700E" w:rsidRDefault="00D86E33" w:rsidP="006A4B6E">
      <w:pPr>
        <w:spacing w:after="100" w:afterAutospacing="1"/>
        <w:rPr>
          <w:rFonts w:ascii="Cambria" w:hAnsi="Cambria" w:cs="Times New Roman"/>
          <w:sz w:val="22"/>
        </w:rPr>
      </w:pPr>
      <w:r w:rsidRPr="00A3700E">
        <w:rPr>
          <w:rFonts w:ascii="Cambria" w:hAnsi="Cambria" w:cs="Times New Roman"/>
          <w:sz w:val="22"/>
        </w:rPr>
        <w:t xml:space="preserve">Mark deductions for late and missed assignments may apply to major assignments only. Deduction is at a rate of 10% of grade earned for the first day, and 5% for each subsequent day to a maximum of 30%. </w:t>
      </w:r>
    </w:p>
    <w:p w14:paraId="33DE9242" w14:textId="77777777" w:rsidR="00291A4E" w:rsidRPr="00A3700E" w:rsidRDefault="00125401">
      <w:pPr>
        <w:rPr>
          <w:rFonts w:ascii="Cambria" w:hAnsi="Cambria"/>
        </w:rPr>
      </w:pPr>
    </w:p>
    <w:sectPr w:rsidR="00291A4E" w:rsidRPr="00A3700E" w:rsidSect="00B348C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B8D26" w14:textId="77777777" w:rsidR="00125401" w:rsidRDefault="00125401" w:rsidP="00335321">
      <w:r>
        <w:separator/>
      </w:r>
    </w:p>
  </w:endnote>
  <w:endnote w:type="continuationSeparator" w:id="0">
    <w:p w14:paraId="7542B959" w14:textId="77777777" w:rsidR="00125401" w:rsidRDefault="00125401" w:rsidP="0033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A0B1" w14:textId="77777777" w:rsidR="00335321" w:rsidRDefault="00335321" w:rsidP="000F41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332F9" w14:textId="77777777" w:rsidR="00335321" w:rsidRDefault="00335321" w:rsidP="00335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591A" w14:textId="77777777" w:rsidR="00335321" w:rsidRDefault="00335321" w:rsidP="000F41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657">
      <w:rPr>
        <w:rStyle w:val="PageNumber"/>
        <w:noProof/>
      </w:rPr>
      <w:t>1</w:t>
    </w:r>
    <w:r>
      <w:rPr>
        <w:rStyle w:val="PageNumber"/>
      </w:rPr>
      <w:fldChar w:fldCharType="end"/>
    </w:r>
  </w:p>
  <w:p w14:paraId="04BC5EFE" w14:textId="18BBFC0D" w:rsidR="00335321" w:rsidRDefault="00602FF0" w:rsidP="00335321">
    <w:pPr>
      <w:pStyle w:val="Footer"/>
      <w:ind w:right="360"/>
    </w:pPr>
    <w:r>
      <w:t xml:space="preserve">BBI2O </w:t>
    </w:r>
    <w:r>
      <w:tab/>
      <w:t xml:space="preserve">Business Fundamentals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5DEC" w14:textId="77777777" w:rsidR="00125401" w:rsidRDefault="00125401" w:rsidP="00335321">
      <w:r>
        <w:separator/>
      </w:r>
    </w:p>
  </w:footnote>
  <w:footnote w:type="continuationSeparator" w:id="0">
    <w:p w14:paraId="420F58C3" w14:textId="77777777" w:rsidR="00125401" w:rsidRDefault="00125401" w:rsidP="0033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D70"/>
    <w:multiLevelType w:val="multilevel"/>
    <w:tmpl w:val="8D02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B047D"/>
    <w:multiLevelType w:val="hybridMultilevel"/>
    <w:tmpl w:val="D25EE2CC"/>
    <w:lvl w:ilvl="0" w:tplc="2A264242">
      <w:start w:val="1"/>
      <w:numFmt w:val="decimal"/>
      <w:lvlText w:val="%1."/>
      <w:lvlJc w:val="left"/>
      <w:pPr>
        <w:tabs>
          <w:tab w:val="num" w:pos="720"/>
        </w:tabs>
        <w:ind w:left="720" w:hanging="360"/>
      </w:pPr>
    </w:lvl>
    <w:lvl w:ilvl="1" w:tplc="555284C6" w:tentative="1">
      <w:start w:val="1"/>
      <w:numFmt w:val="decimal"/>
      <w:lvlText w:val="%2."/>
      <w:lvlJc w:val="left"/>
      <w:pPr>
        <w:tabs>
          <w:tab w:val="num" w:pos="1440"/>
        </w:tabs>
        <w:ind w:left="1440" w:hanging="360"/>
      </w:pPr>
    </w:lvl>
    <w:lvl w:ilvl="2" w:tplc="1A989B5A" w:tentative="1">
      <w:start w:val="1"/>
      <w:numFmt w:val="decimal"/>
      <w:lvlText w:val="%3."/>
      <w:lvlJc w:val="left"/>
      <w:pPr>
        <w:tabs>
          <w:tab w:val="num" w:pos="2160"/>
        </w:tabs>
        <w:ind w:left="2160" w:hanging="360"/>
      </w:pPr>
    </w:lvl>
    <w:lvl w:ilvl="3" w:tplc="47CA993C" w:tentative="1">
      <w:start w:val="1"/>
      <w:numFmt w:val="decimal"/>
      <w:lvlText w:val="%4."/>
      <w:lvlJc w:val="left"/>
      <w:pPr>
        <w:tabs>
          <w:tab w:val="num" w:pos="2880"/>
        </w:tabs>
        <w:ind w:left="2880" w:hanging="360"/>
      </w:pPr>
    </w:lvl>
    <w:lvl w:ilvl="4" w:tplc="1092214E" w:tentative="1">
      <w:start w:val="1"/>
      <w:numFmt w:val="decimal"/>
      <w:lvlText w:val="%5."/>
      <w:lvlJc w:val="left"/>
      <w:pPr>
        <w:tabs>
          <w:tab w:val="num" w:pos="3600"/>
        </w:tabs>
        <w:ind w:left="3600" w:hanging="360"/>
      </w:pPr>
    </w:lvl>
    <w:lvl w:ilvl="5" w:tplc="EED0503E" w:tentative="1">
      <w:start w:val="1"/>
      <w:numFmt w:val="decimal"/>
      <w:lvlText w:val="%6."/>
      <w:lvlJc w:val="left"/>
      <w:pPr>
        <w:tabs>
          <w:tab w:val="num" w:pos="4320"/>
        </w:tabs>
        <w:ind w:left="4320" w:hanging="360"/>
      </w:pPr>
    </w:lvl>
    <w:lvl w:ilvl="6" w:tplc="C854DC0C" w:tentative="1">
      <w:start w:val="1"/>
      <w:numFmt w:val="decimal"/>
      <w:lvlText w:val="%7."/>
      <w:lvlJc w:val="left"/>
      <w:pPr>
        <w:tabs>
          <w:tab w:val="num" w:pos="5040"/>
        </w:tabs>
        <w:ind w:left="5040" w:hanging="360"/>
      </w:pPr>
    </w:lvl>
    <w:lvl w:ilvl="7" w:tplc="5CE40A6E" w:tentative="1">
      <w:start w:val="1"/>
      <w:numFmt w:val="decimal"/>
      <w:lvlText w:val="%8."/>
      <w:lvlJc w:val="left"/>
      <w:pPr>
        <w:tabs>
          <w:tab w:val="num" w:pos="5760"/>
        </w:tabs>
        <w:ind w:left="5760" w:hanging="360"/>
      </w:pPr>
    </w:lvl>
    <w:lvl w:ilvl="8" w:tplc="7D2A55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33"/>
    <w:rsid w:val="00005E2F"/>
    <w:rsid w:val="00125401"/>
    <w:rsid w:val="00155B9D"/>
    <w:rsid w:val="002A3460"/>
    <w:rsid w:val="00335321"/>
    <w:rsid w:val="00367FD1"/>
    <w:rsid w:val="00463AD2"/>
    <w:rsid w:val="00602FF0"/>
    <w:rsid w:val="006A4B6E"/>
    <w:rsid w:val="006C7657"/>
    <w:rsid w:val="007D0FAF"/>
    <w:rsid w:val="00986C7C"/>
    <w:rsid w:val="00994143"/>
    <w:rsid w:val="00A3700E"/>
    <w:rsid w:val="00AC6604"/>
    <w:rsid w:val="00B227B1"/>
    <w:rsid w:val="00B348CF"/>
    <w:rsid w:val="00B478A8"/>
    <w:rsid w:val="00B63F93"/>
    <w:rsid w:val="00BD6CFF"/>
    <w:rsid w:val="00D86E33"/>
    <w:rsid w:val="00DA2808"/>
    <w:rsid w:val="00E276E5"/>
    <w:rsid w:val="00E30C48"/>
    <w:rsid w:val="00F877D7"/>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40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E3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86E33"/>
    <w:rPr>
      <w:color w:val="0563C1" w:themeColor="hyperlink"/>
      <w:u w:val="single"/>
    </w:rPr>
  </w:style>
  <w:style w:type="table" w:styleId="TableGrid">
    <w:name w:val="Table Grid"/>
    <w:basedOn w:val="TableNormal"/>
    <w:uiPriority w:val="39"/>
    <w:rsid w:val="007D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321"/>
    <w:pPr>
      <w:tabs>
        <w:tab w:val="center" w:pos="4680"/>
        <w:tab w:val="right" w:pos="9360"/>
      </w:tabs>
    </w:pPr>
  </w:style>
  <w:style w:type="character" w:customStyle="1" w:styleId="HeaderChar">
    <w:name w:val="Header Char"/>
    <w:basedOn w:val="DefaultParagraphFont"/>
    <w:link w:val="Header"/>
    <w:uiPriority w:val="99"/>
    <w:rsid w:val="00335321"/>
  </w:style>
  <w:style w:type="paragraph" w:styleId="Footer">
    <w:name w:val="footer"/>
    <w:basedOn w:val="Normal"/>
    <w:link w:val="FooterChar"/>
    <w:uiPriority w:val="99"/>
    <w:unhideWhenUsed/>
    <w:rsid w:val="00335321"/>
    <w:pPr>
      <w:tabs>
        <w:tab w:val="center" w:pos="4680"/>
        <w:tab w:val="right" w:pos="9360"/>
      </w:tabs>
    </w:pPr>
  </w:style>
  <w:style w:type="character" w:customStyle="1" w:styleId="FooterChar">
    <w:name w:val="Footer Char"/>
    <w:basedOn w:val="DefaultParagraphFont"/>
    <w:link w:val="Footer"/>
    <w:uiPriority w:val="99"/>
    <w:rsid w:val="00335321"/>
  </w:style>
  <w:style w:type="character" w:styleId="PageNumber">
    <w:name w:val="page number"/>
    <w:basedOn w:val="DefaultParagraphFont"/>
    <w:uiPriority w:val="99"/>
    <w:semiHidden/>
    <w:unhideWhenUsed/>
    <w:rsid w:val="00335321"/>
  </w:style>
  <w:style w:type="character" w:styleId="FollowedHyperlink">
    <w:name w:val="FollowedHyperlink"/>
    <w:basedOn w:val="DefaultParagraphFont"/>
    <w:uiPriority w:val="99"/>
    <w:semiHidden/>
    <w:unhideWhenUsed/>
    <w:rsid w:val="00A37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860">
      <w:bodyDiv w:val="1"/>
      <w:marLeft w:val="0"/>
      <w:marRight w:val="0"/>
      <w:marTop w:val="0"/>
      <w:marBottom w:val="0"/>
      <w:divBdr>
        <w:top w:val="none" w:sz="0" w:space="0" w:color="auto"/>
        <w:left w:val="none" w:sz="0" w:space="0" w:color="auto"/>
        <w:bottom w:val="none" w:sz="0" w:space="0" w:color="auto"/>
        <w:right w:val="none" w:sz="0" w:space="0" w:color="auto"/>
      </w:divBdr>
      <w:divsChild>
        <w:div w:id="1268082633">
          <w:marLeft w:val="0"/>
          <w:marRight w:val="0"/>
          <w:marTop w:val="0"/>
          <w:marBottom w:val="0"/>
          <w:divBdr>
            <w:top w:val="none" w:sz="0" w:space="0" w:color="auto"/>
            <w:left w:val="none" w:sz="0" w:space="0" w:color="auto"/>
            <w:bottom w:val="none" w:sz="0" w:space="0" w:color="auto"/>
            <w:right w:val="none" w:sz="0" w:space="0" w:color="auto"/>
          </w:divBdr>
          <w:divsChild>
            <w:div w:id="305470913">
              <w:marLeft w:val="0"/>
              <w:marRight w:val="0"/>
              <w:marTop w:val="0"/>
              <w:marBottom w:val="0"/>
              <w:divBdr>
                <w:top w:val="none" w:sz="0" w:space="0" w:color="auto"/>
                <w:left w:val="none" w:sz="0" w:space="0" w:color="auto"/>
                <w:bottom w:val="none" w:sz="0" w:space="0" w:color="auto"/>
                <w:right w:val="none" w:sz="0" w:space="0" w:color="auto"/>
              </w:divBdr>
              <w:divsChild>
                <w:div w:id="1419593500">
                  <w:marLeft w:val="0"/>
                  <w:marRight w:val="0"/>
                  <w:marTop w:val="0"/>
                  <w:marBottom w:val="0"/>
                  <w:divBdr>
                    <w:top w:val="none" w:sz="0" w:space="0" w:color="auto"/>
                    <w:left w:val="none" w:sz="0" w:space="0" w:color="auto"/>
                    <w:bottom w:val="none" w:sz="0" w:space="0" w:color="auto"/>
                    <w:right w:val="none" w:sz="0" w:space="0" w:color="auto"/>
                  </w:divBdr>
                </w:div>
              </w:divsChild>
            </w:div>
            <w:div w:id="1555117381">
              <w:marLeft w:val="0"/>
              <w:marRight w:val="0"/>
              <w:marTop w:val="0"/>
              <w:marBottom w:val="0"/>
              <w:divBdr>
                <w:top w:val="none" w:sz="0" w:space="0" w:color="auto"/>
                <w:left w:val="none" w:sz="0" w:space="0" w:color="auto"/>
                <w:bottom w:val="none" w:sz="0" w:space="0" w:color="auto"/>
                <w:right w:val="none" w:sz="0" w:space="0" w:color="auto"/>
              </w:divBdr>
              <w:divsChild>
                <w:div w:id="1974938920">
                  <w:marLeft w:val="0"/>
                  <w:marRight w:val="0"/>
                  <w:marTop w:val="0"/>
                  <w:marBottom w:val="0"/>
                  <w:divBdr>
                    <w:top w:val="none" w:sz="0" w:space="0" w:color="auto"/>
                    <w:left w:val="none" w:sz="0" w:space="0" w:color="auto"/>
                    <w:bottom w:val="none" w:sz="0" w:space="0" w:color="auto"/>
                    <w:right w:val="none" w:sz="0" w:space="0" w:color="auto"/>
                  </w:divBdr>
                </w:div>
              </w:divsChild>
            </w:div>
            <w:div w:id="62719506">
              <w:marLeft w:val="0"/>
              <w:marRight w:val="0"/>
              <w:marTop w:val="0"/>
              <w:marBottom w:val="0"/>
              <w:divBdr>
                <w:top w:val="none" w:sz="0" w:space="0" w:color="auto"/>
                <w:left w:val="none" w:sz="0" w:space="0" w:color="auto"/>
                <w:bottom w:val="none" w:sz="0" w:space="0" w:color="auto"/>
                <w:right w:val="none" w:sz="0" w:space="0" w:color="auto"/>
              </w:divBdr>
              <w:divsChild>
                <w:div w:id="725420590">
                  <w:marLeft w:val="0"/>
                  <w:marRight w:val="0"/>
                  <w:marTop w:val="0"/>
                  <w:marBottom w:val="0"/>
                  <w:divBdr>
                    <w:top w:val="none" w:sz="0" w:space="0" w:color="auto"/>
                    <w:left w:val="none" w:sz="0" w:space="0" w:color="auto"/>
                    <w:bottom w:val="none" w:sz="0" w:space="0" w:color="auto"/>
                    <w:right w:val="none" w:sz="0" w:space="0" w:color="auto"/>
                  </w:divBdr>
                </w:div>
              </w:divsChild>
            </w:div>
            <w:div w:id="1225993122">
              <w:marLeft w:val="0"/>
              <w:marRight w:val="0"/>
              <w:marTop w:val="0"/>
              <w:marBottom w:val="0"/>
              <w:divBdr>
                <w:top w:val="none" w:sz="0" w:space="0" w:color="auto"/>
                <w:left w:val="none" w:sz="0" w:space="0" w:color="auto"/>
                <w:bottom w:val="none" w:sz="0" w:space="0" w:color="auto"/>
                <w:right w:val="none" w:sz="0" w:space="0" w:color="auto"/>
              </w:divBdr>
              <w:divsChild>
                <w:div w:id="1784958399">
                  <w:marLeft w:val="0"/>
                  <w:marRight w:val="0"/>
                  <w:marTop w:val="0"/>
                  <w:marBottom w:val="0"/>
                  <w:divBdr>
                    <w:top w:val="none" w:sz="0" w:space="0" w:color="auto"/>
                    <w:left w:val="none" w:sz="0" w:space="0" w:color="auto"/>
                    <w:bottom w:val="none" w:sz="0" w:space="0" w:color="auto"/>
                    <w:right w:val="none" w:sz="0" w:space="0" w:color="auto"/>
                  </w:divBdr>
                </w:div>
              </w:divsChild>
            </w:div>
            <w:div w:id="198856646">
              <w:marLeft w:val="0"/>
              <w:marRight w:val="0"/>
              <w:marTop w:val="0"/>
              <w:marBottom w:val="0"/>
              <w:divBdr>
                <w:top w:val="none" w:sz="0" w:space="0" w:color="auto"/>
                <w:left w:val="none" w:sz="0" w:space="0" w:color="auto"/>
                <w:bottom w:val="none" w:sz="0" w:space="0" w:color="auto"/>
                <w:right w:val="none" w:sz="0" w:space="0" w:color="auto"/>
              </w:divBdr>
              <w:divsChild>
                <w:div w:id="1869564006">
                  <w:marLeft w:val="0"/>
                  <w:marRight w:val="0"/>
                  <w:marTop w:val="0"/>
                  <w:marBottom w:val="0"/>
                  <w:divBdr>
                    <w:top w:val="none" w:sz="0" w:space="0" w:color="auto"/>
                    <w:left w:val="none" w:sz="0" w:space="0" w:color="auto"/>
                    <w:bottom w:val="none" w:sz="0" w:space="0" w:color="auto"/>
                    <w:right w:val="none" w:sz="0" w:space="0" w:color="auto"/>
                  </w:divBdr>
                </w:div>
              </w:divsChild>
            </w:div>
            <w:div w:id="305622020">
              <w:marLeft w:val="0"/>
              <w:marRight w:val="0"/>
              <w:marTop w:val="0"/>
              <w:marBottom w:val="0"/>
              <w:divBdr>
                <w:top w:val="none" w:sz="0" w:space="0" w:color="auto"/>
                <w:left w:val="none" w:sz="0" w:space="0" w:color="auto"/>
                <w:bottom w:val="none" w:sz="0" w:space="0" w:color="auto"/>
                <w:right w:val="none" w:sz="0" w:space="0" w:color="auto"/>
              </w:divBdr>
              <w:divsChild>
                <w:div w:id="110705398">
                  <w:marLeft w:val="0"/>
                  <w:marRight w:val="0"/>
                  <w:marTop w:val="0"/>
                  <w:marBottom w:val="0"/>
                  <w:divBdr>
                    <w:top w:val="none" w:sz="0" w:space="0" w:color="auto"/>
                    <w:left w:val="none" w:sz="0" w:space="0" w:color="auto"/>
                    <w:bottom w:val="none" w:sz="0" w:space="0" w:color="auto"/>
                    <w:right w:val="none" w:sz="0" w:space="0" w:color="auto"/>
                  </w:divBdr>
                </w:div>
              </w:divsChild>
            </w:div>
            <w:div w:id="2017071916">
              <w:marLeft w:val="0"/>
              <w:marRight w:val="0"/>
              <w:marTop w:val="0"/>
              <w:marBottom w:val="0"/>
              <w:divBdr>
                <w:top w:val="none" w:sz="0" w:space="0" w:color="auto"/>
                <w:left w:val="none" w:sz="0" w:space="0" w:color="auto"/>
                <w:bottom w:val="none" w:sz="0" w:space="0" w:color="auto"/>
                <w:right w:val="none" w:sz="0" w:space="0" w:color="auto"/>
              </w:divBdr>
              <w:divsChild>
                <w:div w:id="140275212">
                  <w:marLeft w:val="0"/>
                  <w:marRight w:val="0"/>
                  <w:marTop w:val="0"/>
                  <w:marBottom w:val="0"/>
                  <w:divBdr>
                    <w:top w:val="none" w:sz="0" w:space="0" w:color="auto"/>
                    <w:left w:val="none" w:sz="0" w:space="0" w:color="auto"/>
                    <w:bottom w:val="none" w:sz="0" w:space="0" w:color="auto"/>
                    <w:right w:val="none" w:sz="0" w:space="0" w:color="auto"/>
                  </w:divBdr>
                </w:div>
              </w:divsChild>
            </w:div>
            <w:div w:id="1411465407">
              <w:marLeft w:val="0"/>
              <w:marRight w:val="0"/>
              <w:marTop w:val="0"/>
              <w:marBottom w:val="0"/>
              <w:divBdr>
                <w:top w:val="none" w:sz="0" w:space="0" w:color="auto"/>
                <w:left w:val="none" w:sz="0" w:space="0" w:color="auto"/>
                <w:bottom w:val="none" w:sz="0" w:space="0" w:color="auto"/>
                <w:right w:val="none" w:sz="0" w:space="0" w:color="auto"/>
              </w:divBdr>
              <w:divsChild>
                <w:div w:id="380906331">
                  <w:marLeft w:val="0"/>
                  <w:marRight w:val="0"/>
                  <w:marTop w:val="0"/>
                  <w:marBottom w:val="0"/>
                  <w:divBdr>
                    <w:top w:val="none" w:sz="0" w:space="0" w:color="auto"/>
                    <w:left w:val="none" w:sz="0" w:space="0" w:color="auto"/>
                    <w:bottom w:val="none" w:sz="0" w:space="0" w:color="auto"/>
                    <w:right w:val="none" w:sz="0" w:space="0" w:color="auto"/>
                  </w:divBdr>
                </w:div>
              </w:divsChild>
            </w:div>
            <w:div w:id="1343779923">
              <w:marLeft w:val="0"/>
              <w:marRight w:val="0"/>
              <w:marTop w:val="0"/>
              <w:marBottom w:val="0"/>
              <w:divBdr>
                <w:top w:val="none" w:sz="0" w:space="0" w:color="auto"/>
                <w:left w:val="none" w:sz="0" w:space="0" w:color="auto"/>
                <w:bottom w:val="none" w:sz="0" w:space="0" w:color="auto"/>
                <w:right w:val="none" w:sz="0" w:space="0" w:color="auto"/>
              </w:divBdr>
              <w:divsChild>
                <w:div w:id="86661829">
                  <w:marLeft w:val="0"/>
                  <w:marRight w:val="0"/>
                  <w:marTop w:val="0"/>
                  <w:marBottom w:val="0"/>
                  <w:divBdr>
                    <w:top w:val="none" w:sz="0" w:space="0" w:color="auto"/>
                    <w:left w:val="none" w:sz="0" w:space="0" w:color="auto"/>
                    <w:bottom w:val="none" w:sz="0" w:space="0" w:color="auto"/>
                    <w:right w:val="none" w:sz="0" w:space="0" w:color="auto"/>
                  </w:divBdr>
                </w:div>
              </w:divsChild>
            </w:div>
            <w:div w:id="1135173533">
              <w:marLeft w:val="0"/>
              <w:marRight w:val="0"/>
              <w:marTop w:val="0"/>
              <w:marBottom w:val="0"/>
              <w:divBdr>
                <w:top w:val="none" w:sz="0" w:space="0" w:color="auto"/>
                <w:left w:val="none" w:sz="0" w:space="0" w:color="auto"/>
                <w:bottom w:val="none" w:sz="0" w:space="0" w:color="auto"/>
                <w:right w:val="none" w:sz="0" w:space="0" w:color="auto"/>
              </w:divBdr>
              <w:divsChild>
                <w:div w:id="1223908263">
                  <w:marLeft w:val="0"/>
                  <w:marRight w:val="0"/>
                  <w:marTop w:val="0"/>
                  <w:marBottom w:val="0"/>
                  <w:divBdr>
                    <w:top w:val="none" w:sz="0" w:space="0" w:color="auto"/>
                    <w:left w:val="none" w:sz="0" w:space="0" w:color="auto"/>
                    <w:bottom w:val="none" w:sz="0" w:space="0" w:color="auto"/>
                    <w:right w:val="none" w:sz="0" w:space="0" w:color="auto"/>
                  </w:divBdr>
                </w:div>
              </w:divsChild>
            </w:div>
            <w:div w:id="773477013">
              <w:marLeft w:val="0"/>
              <w:marRight w:val="0"/>
              <w:marTop w:val="0"/>
              <w:marBottom w:val="0"/>
              <w:divBdr>
                <w:top w:val="none" w:sz="0" w:space="0" w:color="auto"/>
                <w:left w:val="none" w:sz="0" w:space="0" w:color="auto"/>
                <w:bottom w:val="none" w:sz="0" w:space="0" w:color="auto"/>
                <w:right w:val="none" w:sz="0" w:space="0" w:color="auto"/>
              </w:divBdr>
              <w:divsChild>
                <w:div w:id="756829914">
                  <w:marLeft w:val="0"/>
                  <w:marRight w:val="0"/>
                  <w:marTop w:val="0"/>
                  <w:marBottom w:val="0"/>
                  <w:divBdr>
                    <w:top w:val="none" w:sz="0" w:space="0" w:color="auto"/>
                    <w:left w:val="none" w:sz="0" w:space="0" w:color="auto"/>
                    <w:bottom w:val="none" w:sz="0" w:space="0" w:color="auto"/>
                    <w:right w:val="none" w:sz="0" w:space="0" w:color="auto"/>
                  </w:divBdr>
                </w:div>
              </w:divsChild>
            </w:div>
            <w:div w:id="1993369857">
              <w:marLeft w:val="0"/>
              <w:marRight w:val="0"/>
              <w:marTop w:val="0"/>
              <w:marBottom w:val="0"/>
              <w:divBdr>
                <w:top w:val="none" w:sz="0" w:space="0" w:color="auto"/>
                <w:left w:val="none" w:sz="0" w:space="0" w:color="auto"/>
                <w:bottom w:val="none" w:sz="0" w:space="0" w:color="auto"/>
                <w:right w:val="none" w:sz="0" w:space="0" w:color="auto"/>
              </w:divBdr>
              <w:divsChild>
                <w:div w:id="643394497">
                  <w:marLeft w:val="0"/>
                  <w:marRight w:val="0"/>
                  <w:marTop w:val="0"/>
                  <w:marBottom w:val="0"/>
                  <w:divBdr>
                    <w:top w:val="none" w:sz="0" w:space="0" w:color="auto"/>
                    <w:left w:val="none" w:sz="0" w:space="0" w:color="auto"/>
                    <w:bottom w:val="none" w:sz="0" w:space="0" w:color="auto"/>
                    <w:right w:val="none" w:sz="0" w:space="0" w:color="auto"/>
                  </w:divBdr>
                  <w:divsChild>
                    <w:div w:id="1224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5134">
              <w:marLeft w:val="0"/>
              <w:marRight w:val="0"/>
              <w:marTop w:val="0"/>
              <w:marBottom w:val="0"/>
              <w:divBdr>
                <w:top w:val="none" w:sz="0" w:space="0" w:color="auto"/>
                <w:left w:val="none" w:sz="0" w:space="0" w:color="auto"/>
                <w:bottom w:val="none" w:sz="0" w:space="0" w:color="auto"/>
                <w:right w:val="none" w:sz="0" w:space="0" w:color="auto"/>
              </w:divBdr>
              <w:divsChild>
                <w:div w:id="2020304189">
                  <w:marLeft w:val="0"/>
                  <w:marRight w:val="0"/>
                  <w:marTop w:val="0"/>
                  <w:marBottom w:val="0"/>
                  <w:divBdr>
                    <w:top w:val="none" w:sz="0" w:space="0" w:color="auto"/>
                    <w:left w:val="none" w:sz="0" w:space="0" w:color="auto"/>
                    <w:bottom w:val="none" w:sz="0" w:space="0" w:color="auto"/>
                    <w:right w:val="none" w:sz="0" w:space="0" w:color="auto"/>
                  </w:divBdr>
                </w:div>
              </w:divsChild>
            </w:div>
            <w:div w:id="1434128848">
              <w:marLeft w:val="0"/>
              <w:marRight w:val="0"/>
              <w:marTop w:val="0"/>
              <w:marBottom w:val="0"/>
              <w:divBdr>
                <w:top w:val="none" w:sz="0" w:space="0" w:color="auto"/>
                <w:left w:val="none" w:sz="0" w:space="0" w:color="auto"/>
                <w:bottom w:val="none" w:sz="0" w:space="0" w:color="auto"/>
                <w:right w:val="none" w:sz="0" w:space="0" w:color="auto"/>
              </w:divBdr>
              <w:divsChild>
                <w:div w:id="467094619">
                  <w:marLeft w:val="0"/>
                  <w:marRight w:val="0"/>
                  <w:marTop w:val="0"/>
                  <w:marBottom w:val="0"/>
                  <w:divBdr>
                    <w:top w:val="none" w:sz="0" w:space="0" w:color="auto"/>
                    <w:left w:val="none" w:sz="0" w:space="0" w:color="auto"/>
                    <w:bottom w:val="none" w:sz="0" w:space="0" w:color="auto"/>
                    <w:right w:val="none" w:sz="0" w:space="0" w:color="auto"/>
                  </w:divBdr>
                </w:div>
              </w:divsChild>
            </w:div>
            <w:div w:id="1441485313">
              <w:marLeft w:val="0"/>
              <w:marRight w:val="0"/>
              <w:marTop w:val="0"/>
              <w:marBottom w:val="0"/>
              <w:divBdr>
                <w:top w:val="none" w:sz="0" w:space="0" w:color="auto"/>
                <w:left w:val="none" w:sz="0" w:space="0" w:color="auto"/>
                <w:bottom w:val="none" w:sz="0" w:space="0" w:color="auto"/>
                <w:right w:val="none" w:sz="0" w:space="0" w:color="auto"/>
              </w:divBdr>
              <w:divsChild>
                <w:div w:id="1559366215">
                  <w:marLeft w:val="0"/>
                  <w:marRight w:val="0"/>
                  <w:marTop w:val="0"/>
                  <w:marBottom w:val="0"/>
                  <w:divBdr>
                    <w:top w:val="none" w:sz="0" w:space="0" w:color="auto"/>
                    <w:left w:val="none" w:sz="0" w:space="0" w:color="auto"/>
                    <w:bottom w:val="none" w:sz="0" w:space="0" w:color="auto"/>
                    <w:right w:val="none" w:sz="0" w:space="0" w:color="auto"/>
                  </w:divBdr>
                </w:div>
              </w:divsChild>
            </w:div>
            <w:div w:id="303507173">
              <w:marLeft w:val="0"/>
              <w:marRight w:val="0"/>
              <w:marTop w:val="0"/>
              <w:marBottom w:val="0"/>
              <w:divBdr>
                <w:top w:val="none" w:sz="0" w:space="0" w:color="auto"/>
                <w:left w:val="none" w:sz="0" w:space="0" w:color="auto"/>
                <w:bottom w:val="none" w:sz="0" w:space="0" w:color="auto"/>
                <w:right w:val="none" w:sz="0" w:space="0" w:color="auto"/>
              </w:divBdr>
              <w:divsChild>
                <w:div w:id="574902675">
                  <w:marLeft w:val="0"/>
                  <w:marRight w:val="0"/>
                  <w:marTop w:val="0"/>
                  <w:marBottom w:val="0"/>
                  <w:divBdr>
                    <w:top w:val="none" w:sz="0" w:space="0" w:color="auto"/>
                    <w:left w:val="none" w:sz="0" w:space="0" w:color="auto"/>
                    <w:bottom w:val="none" w:sz="0" w:space="0" w:color="auto"/>
                    <w:right w:val="none" w:sz="0" w:space="0" w:color="auto"/>
                  </w:divBdr>
                </w:div>
              </w:divsChild>
            </w:div>
            <w:div w:id="1018387016">
              <w:marLeft w:val="0"/>
              <w:marRight w:val="0"/>
              <w:marTop w:val="0"/>
              <w:marBottom w:val="0"/>
              <w:divBdr>
                <w:top w:val="none" w:sz="0" w:space="0" w:color="auto"/>
                <w:left w:val="none" w:sz="0" w:space="0" w:color="auto"/>
                <w:bottom w:val="none" w:sz="0" w:space="0" w:color="auto"/>
                <w:right w:val="none" w:sz="0" w:space="0" w:color="auto"/>
              </w:divBdr>
              <w:divsChild>
                <w:div w:id="1053845473">
                  <w:marLeft w:val="0"/>
                  <w:marRight w:val="0"/>
                  <w:marTop w:val="0"/>
                  <w:marBottom w:val="0"/>
                  <w:divBdr>
                    <w:top w:val="none" w:sz="0" w:space="0" w:color="auto"/>
                    <w:left w:val="none" w:sz="0" w:space="0" w:color="auto"/>
                    <w:bottom w:val="none" w:sz="0" w:space="0" w:color="auto"/>
                    <w:right w:val="none" w:sz="0" w:space="0" w:color="auto"/>
                  </w:divBdr>
                </w:div>
              </w:divsChild>
            </w:div>
            <w:div w:id="921329963">
              <w:marLeft w:val="0"/>
              <w:marRight w:val="0"/>
              <w:marTop w:val="0"/>
              <w:marBottom w:val="0"/>
              <w:divBdr>
                <w:top w:val="none" w:sz="0" w:space="0" w:color="auto"/>
                <w:left w:val="none" w:sz="0" w:space="0" w:color="auto"/>
                <w:bottom w:val="none" w:sz="0" w:space="0" w:color="auto"/>
                <w:right w:val="none" w:sz="0" w:space="0" w:color="auto"/>
              </w:divBdr>
              <w:divsChild>
                <w:div w:id="689648942">
                  <w:marLeft w:val="0"/>
                  <w:marRight w:val="0"/>
                  <w:marTop w:val="0"/>
                  <w:marBottom w:val="0"/>
                  <w:divBdr>
                    <w:top w:val="none" w:sz="0" w:space="0" w:color="auto"/>
                    <w:left w:val="none" w:sz="0" w:space="0" w:color="auto"/>
                    <w:bottom w:val="none" w:sz="0" w:space="0" w:color="auto"/>
                    <w:right w:val="none" w:sz="0" w:space="0" w:color="auto"/>
                  </w:divBdr>
                </w:div>
              </w:divsChild>
            </w:div>
            <w:div w:id="572934017">
              <w:marLeft w:val="0"/>
              <w:marRight w:val="0"/>
              <w:marTop w:val="0"/>
              <w:marBottom w:val="0"/>
              <w:divBdr>
                <w:top w:val="none" w:sz="0" w:space="0" w:color="auto"/>
                <w:left w:val="none" w:sz="0" w:space="0" w:color="auto"/>
                <w:bottom w:val="none" w:sz="0" w:space="0" w:color="auto"/>
                <w:right w:val="none" w:sz="0" w:space="0" w:color="auto"/>
              </w:divBdr>
              <w:divsChild>
                <w:div w:id="1272861806">
                  <w:marLeft w:val="0"/>
                  <w:marRight w:val="0"/>
                  <w:marTop w:val="0"/>
                  <w:marBottom w:val="0"/>
                  <w:divBdr>
                    <w:top w:val="none" w:sz="0" w:space="0" w:color="auto"/>
                    <w:left w:val="none" w:sz="0" w:space="0" w:color="auto"/>
                    <w:bottom w:val="none" w:sz="0" w:space="0" w:color="auto"/>
                    <w:right w:val="none" w:sz="0" w:space="0" w:color="auto"/>
                  </w:divBdr>
                </w:div>
              </w:divsChild>
            </w:div>
            <w:div w:id="880435709">
              <w:marLeft w:val="0"/>
              <w:marRight w:val="0"/>
              <w:marTop w:val="0"/>
              <w:marBottom w:val="0"/>
              <w:divBdr>
                <w:top w:val="none" w:sz="0" w:space="0" w:color="auto"/>
                <w:left w:val="none" w:sz="0" w:space="0" w:color="auto"/>
                <w:bottom w:val="none" w:sz="0" w:space="0" w:color="auto"/>
                <w:right w:val="none" w:sz="0" w:space="0" w:color="auto"/>
              </w:divBdr>
              <w:divsChild>
                <w:div w:id="1310479200">
                  <w:marLeft w:val="0"/>
                  <w:marRight w:val="0"/>
                  <w:marTop w:val="0"/>
                  <w:marBottom w:val="0"/>
                  <w:divBdr>
                    <w:top w:val="none" w:sz="0" w:space="0" w:color="auto"/>
                    <w:left w:val="none" w:sz="0" w:space="0" w:color="auto"/>
                    <w:bottom w:val="none" w:sz="0" w:space="0" w:color="auto"/>
                    <w:right w:val="none" w:sz="0" w:space="0" w:color="auto"/>
                  </w:divBdr>
                </w:div>
              </w:divsChild>
            </w:div>
            <w:div w:id="538320428">
              <w:marLeft w:val="0"/>
              <w:marRight w:val="0"/>
              <w:marTop w:val="0"/>
              <w:marBottom w:val="0"/>
              <w:divBdr>
                <w:top w:val="none" w:sz="0" w:space="0" w:color="auto"/>
                <w:left w:val="none" w:sz="0" w:space="0" w:color="auto"/>
                <w:bottom w:val="none" w:sz="0" w:space="0" w:color="auto"/>
                <w:right w:val="none" w:sz="0" w:space="0" w:color="auto"/>
              </w:divBdr>
              <w:divsChild>
                <w:div w:id="1414232150">
                  <w:marLeft w:val="0"/>
                  <w:marRight w:val="0"/>
                  <w:marTop w:val="0"/>
                  <w:marBottom w:val="0"/>
                  <w:divBdr>
                    <w:top w:val="none" w:sz="0" w:space="0" w:color="auto"/>
                    <w:left w:val="none" w:sz="0" w:space="0" w:color="auto"/>
                    <w:bottom w:val="none" w:sz="0" w:space="0" w:color="auto"/>
                    <w:right w:val="none" w:sz="0" w:space="0" w:color="auto"/>
                  </w:divBdr>
                </w:div>
              </w:divsChild>
            </w:div>
            <w:div w:id="1522012283">
              <w:marLeft w:val="0"/>
              <w:marRight w:val="0"/>
              <w:marTop w:val="0"/>
              <w:marBottom w:val="0"/>
              <w:divBdr>
                <w:top w:val="none" w:sz="0" w:space="0" w:color="auto"/>
                <w:left w:val="none" w:sz="0" w:space="0" w:color="auto"/>
                <w:bottom w:val="none" w:sz="0" w:space="0" w:color="auto"/>
                <w:right w:val="none" w:sz="0" w:space="0" w:color="auto"/>
              </w:divBdr>
              <w:divsChild>
                <w:div w:id="2086297249">
                  <w:marLeft w:val="0"/>
                  <w:marRight w:val="0"/>
                  <w:marTop w:val="0"/>
                  <w:marBottom w:val="0"/>
                  <w:divBdr>
                    <w:top w:val="none" w:sz="0" w:space="0" w:color="auto"/>
                    <w:left w:val="none" w:sz="0" w:space="0" w:color="auto"/>
                    <w:bottom w:val="none" w:sz="0" w:space="0" w:color="auto"/>
                    <w:right w:val="none" w:sz="0" w:space="0" w:color="auto"/>
                  </w:divBdr>
                </w:div>
              </w:divsChild>
            </w:div>
            <w:div w:id="208416270">
              <w:marLeft w:val="0"/>
              <w:marRight w:val="0"/>
              <w:marTop w:val="0"/>
              <w:marBottom w:val="0"/>
              <w:divBdr>
                <w:top w:val="none" w:sz="0" w:space="0" w:color="auto"/>
                <w:left w:val="none" w:sz="0" w:space="0" w:color="auto"/>
                <w:bottom w:val="none" w:sz="0" w:space="0" w:color="auto"/>
                <w:right w:val="none" w:sz="0" w:space="0" w:color="auto"/>
              </w:divBdr>
              <w:divsChild>
                <w:div w:id="1193223187">
                  <w:marLeft w:val="0"/>
                  <w:marRight w:val="0"/>
                  <w:marTop w:val="0"/>
                  <w:marBottom w:val="0"/>
                  <w:divBdr>
                    <w:top w:val="none" w:sz="0" w:space="0" w:color="auto"/>
                    <w:left w:val="none" w:sz="0" w:space="0" w:color="auto"/>
                    <w:bottom w:val="none" w:sz="0" w:space="0" w:color="auto"/>
                    <w:right w:val="none" w:sz="0" w:space="0" w:color="auto"/>
                  </w:divBdr>
                </w:div>
              </w:divsChild>
            </w:div>
            <w:div w:id="1578056838">
              <w:marLeft w:val="0"/>
              <w:marRight w:val="0"/>
              <w:marTop w:val="0"/>
              <w:marBottom w:val="0"/>
              <w:divBdr>
                <w:top w:val="none" w:sz="0" w:space="0" w:color="auto"/>
                <w:left w:val="none" w:sz="0" w:space="0" w:color="auto"/>
                <w:bottom w:val="none" w:sz="0" w:space="0" w:color="auto"/>
                <w:right w:val="none" w:sz="0" w:space="0" w:color="auto"/>
              </w:divBdr>
              <w:divsChild>
                <w:div w:id="1603420320">
                  <w:marLeft w:val="0"/>
                  <w:marRight w:val="0"/>
                  <w:marTop w:val="0"/>
                  <w:marBottom w:val="0"/>
                  <w:divBdr>
                    <w:top w:val="none" w:sz="0" w:space="0" w:color="auto"/>
                    <w:left w:val="none" w:sz="0" w:space="0" w:color="auto"/>
                    <w:bottom w:val="none" w:sz="0" w:space="0" w:color="auto"/>
                    <w:right w:val="none" w:sz="0" w:space="0" w:color="auto"/>
                  </w:divBdr>
                </w:div>
              </w:divsChild>
            </w:div>
            <w:div w:id="434322849">
              <w:marLeft w:val="0"/>
              <w:marRight w:val="0"/>
              <w:marTop w:val="0"/>
              <w:marBottom w:val="0"/>
              <w:divBdr>
                <w:top w:val="none" w:sz="0" w:space="0" w:color="auto"/>
                <w:left w:val="none" w:sz="0" w:space="0" w:color="auto"/>
                <w:bottom w:val="none" w:sz="0" w:space="0" w:color="auto"/>
                <w:right w:val="none" w:sz="0" w:space="0" w:color="auto"/>
              </w:divBdr>
              <w:divsChild>
                <w:div w:id="1753426280">
                  <w:marLeft w:val="0"/>
                  <w:marRight w:val="0"/>
                  <w:marTop w:val="0"/>
                  <w:marBottom w:val="0"/>
                  <w:divBdr>
                    <w:top w:val="none" w:sz="0" w:space="0" w:color="auto"/>
                    <w:left w:val="none" w:sz="0" w:space="0" w:color="auto"/>
                    <w:bottom w:val="none" w:sz="0" w:space="0" w:color="auto"/>
                    <w:right w:val="none" w:sz="0" w:space="0" w:color="auto"/>
                  </w:divBdr>
                </w:div>
              </w:divsChild>
            </w:div>
            <w:div w:id="1627203046">
              <w:marLeft w:val="0"/>
              <w:marRight w:val="0"/>
              <w:marTop w:val="0"/>
              <w:marBottom w:val="0"/>
              <w:divBdr>
                <w:top w:val="none" w:sz="0" w:space="0" w:color="auto"/>
                <w:left w:val="none" w:sz="0" w:space="0" w:color="auto"/>
                <w:bottom w:val="none" w:sz="0" w:space="0" w:color="auto"/>
                <w:right w:val="none" w:sz="0" w:space="0" w:color="auto"/>
              </w:divBdr>
              <w:divsChild>
                <w:div w:id="1441993301">
                  <w:marLeft w:val="0"/>
                  <w:marRight w:val="0"/>
                  <w:marTop w:val="0"/>
                  <w:marBottom w:val="0"/>
                  <w:divBdr>
                    <w:top w:val="none" w:sz="0" w:space="0" w:color="auto"/>
                    <w:left w:val="none" w:sz="0" w:space="0" w:color="auto"/>
                    <w:bottom w:val="none" w:sz="0" w:space="0" w:color="auto"/>
                    <w:right w:val="none" w:sz="0" w:space="0" w:color="auto"/>
                  </w:divBdr>
                </w:div>
              </w:divsChild>
            </w:div>
            <w:div w:id="986396929">
              <w:marLeft w:val="0"/>
              <w:marRight w:val="0"/>
              <w:marTop w:val="0"/>
              <w:marBottom w:val="0"/>
              <w:divBdr>
                <w:top w:val="none" w:sz="0" w:space="0" w:color="auto"/>
                <w:left w:val="none" w:sz="0" w:space="0" w:color="auto"/>
                <w:bottom w:val="none" w:sz="0" w:space="0" w:color="auto"/>
                <w:right w:val="none" w:sz="0" w:space="0" w:color="auto"/>
              </w:divBdr>
              <w:divsChild>
                <w:div w:id="160971598">
                  <w:marLeft w:val="0"/>
                  <w:marRight w:val="0"/>
                  <w:marTop w:val="0"/>
                  <w:marBottom w:val="0"/>
                  <w:divBdr>
                    <w:top w:val="none" w:sz="0" w:space="0" w:color="auto"/>
                    <w:left w:val="none" w:sz="0" w:space="0" w:color="auto"/>
                    <w:bottom w:val="none" w:sz="0" w:space="0" w:color="auto"/>
                    <w:right w:val="none" w:sz="0" w:space="0" w:color="auto"/>
                  </w:divBdr>
                </w:div>
              </w:divsChild>
            </w:div>
            <w:div w:id="1473864016">
              <w:marLeft w:val="0"/>
              <w:marRight w:val="0"/>
              <w:marTop w:val="0"/>
              <w:marBottom w:val="0"/>
              <w:divBdr>
                <w:top w:val="none" w:sz="0" w:space="0" w:color="auto"/>
                <w:left w:val="none" w:sz="0" w:space="0" w:color="auto"/>
                <w:bottom w:val="none" w:sz="0" w:space="0" w:color="auto"/>
                <w:right w:val="none" w:sz="0" w:space="0" w:color="auto"/>
              </w:divBdr>
              <w:divsChild>
                <w:div w:id="1768035772">
                  <w:marLeft w:val="0"/>
                  <w:marRight w:val="0"/>
                  <w:marTop w:val="0"/>
                  <w:marBottom w:val="0"/>
                  <w:divBdr>
                    <w:top w:val="none" w:sz="0" w:space="0" w:color="auto"/>
                    <w:left w:val="none" w:sz="0" w:space="0" w:color="auto"/>
                    <w:bottom w:val="none" w:sz="0" w:space="0" w:color="auto"/>
                    <w:right w:val="none" w:sz="0" w:space="0" w:color="auto"/>
                  </w:divBdr>
                </w:div>
              </w:divsChild>
            </w:div>
            <w:div w:id="1237784948">
              <w:marLeft w:val="0"/>
              <w:marRight w:val="0"/>
              <w:marTop w:val="0"/>
              <w:marBottom w:val="0"/>
              <w:divBdr>
                <w:top w:val="none" w:sz="0" w:space="0" w:color="auto"/>
                <w:left w:val="none" w:sz="0" w:space="0" w:color="auto"/>
                <w:bottom w:val="none" w:sz="0" w:space="0" w:color="auto"/>
                <w:right w:val="none" w:sz="0" w:space="0" w:color="auto"/>
              </w:divBdr>
              <w:divsChild>
                <w:div w:id="1420254223">
                  <w:marLeft w:val="0"/>
                  <w:marRight w:val="0"/>
                  <w:marTop w:val="0"/>
                  <w:marBottom w:val="0"/>
                  <w:divBdr>
                    <w:top w:val="none" w:sz="0" w:space="0" w:color="auto"/>
                    <w:left w:val="none" w:sz="0" w:space="0" w:color="auto"/>
                    <w:bottom w:val="none" w:sz="0" w:space="0" w:color="auto"/>
                    <w:right w:val="none" w:sz="0" w:space="0" w:color="auto"/>
                  </w:divBdr>
                </w:div>
              </w:divsChild>
            </w:div>
            <w:div w:id="839387697">
              <w:marLeft w:val="0"/>
              <w:marRight w:val="0"/>
              <w:marTop w:val="0"/>
              <w:marBottom w:val="0"/>
              <w:divBdr>
                <w:top w:val="none" w:sz="0" w:space="0" w:color="auto"/>
                <w:left w:val="none" w:sz="0" w:space="0" w:color="auto"/>
                <w:bottom w:val="none" w:sz="0" w:space="0" w:color="auto"/>
                <w:right w:val="none" w:sz="0" w:space="0" w:color="auto"/>
              </w:divBdr>
              <w:divsChild>
                <w:div w:id="139932577">
                  <w:marLeft w:val="0"/>
                  <w:marRight w:val="0"/>
                  <w:marTop w:val="0"/>
                  <w:marBottom w:val="0"/>
                  <w:divBdr>
                    <w:top w:val="none" w:sz="0" w:space="0" w:color="auto"/>
                    <w:left w:val="none" w:sz="0" w:space="0" w:color="auto"/>
                    <w:bottom w:val="none" w:sz="0" w:space="0" w:color="auto"/>
                    <w:right w:val="none" w:sz="0" w:space="0" w:color="auto"/>
                  </w:divBdr>
                </w:div>
              </w:divsChild>
            </w:div>
            <w:div w:id="594173105">
              <w:marLeft w:val="0"/>
              <w:marRight w:val="0"/>
              <w:marTop w:val="0"/>
              <w:marBottom w:val="0"/>
              <w:divBdr>
                <w:top w:val="none" w:sz="0" w:space="0" w:color="auto"/>
                <w:left w:val="none" w:sz="0" w:space="0" w:color="auto"/>
                <w:bottom w:val="none" w:sz="0" w:space="0" w:color="auto"/>
                <w:right w:val="none" w:sz="0" w:space="0" w:color="auto"/>
              </w:divBdr>
              <w:divsChild>
                <w:div w:id="2078093780">
                  <w:marLeft w:val="0"/>
                  <w:marRight w:val="0"/>
                  <w:marTop w:val="0"/>
                  <w:marBottom w:val="0"/>
                  <w:divBdr>
                    <w:top w:val="none" w:sz="0" w:space="0" w:color="auto"/>
                    <w:left w:val="none" w:sz="0" w:space="0" w:color="auto"/>
                    <w:bottom w:val="none" w:sz="0" w:space="0" w:color="auto"/>
                    <w:right w:val="none" w:sz="0" w:space="0" w:color="auto"/>
                  </w:divBdr>
                </w:div>
              </w:divsChild>
            </w:div>
            <w:div w:id="1182011591">
              <w:marLeft w:val="0"/>
              <w:marRight w:val="0"/>
              <w:marTop w:val="0"/>
              <w:marBottom w:val="0"/>
              <w:divBdr>
                <w:top w:val="none" w:sz="0" w:space="0" w:color="auto"/>
                <w:left w:val="none" w:sz="0" w:space="0" w:color="auto"/>
                <w:bottom w:val="none" w:sz="0" w:space="0" w:color="auto"/>
                <w:right w:val="none" w:sz="0" w:space="0" w:color="auto"/>
              </w:divBdr>
              <w:divsChild>
                <w:div w:id="57753623">
                  <w:marLeft w:val="0"/>
                  <w:marRight w:val="0"/>
                  <w:marTop w:val="0"/>
                  <w:marBottom w:val="0"/>
                  <w:divBdr>
                    <w:top w:val="none" w:sz="0" w:space="0" w:color="auto"/>
                    <w:left w:val="none" w:sz="0" w:space="0" w:color="auto"/>
                    <w:bottom w:val="none" w:sz="0" w:space="0" w:color="auto"/>
                    <w:right w:val="none" w:sz="0" w:space="0" w:color="auto"/>
                  </w:divBdr>
                </w:div>
              </w:divsChild>
            </w:div>
            <w:div w:id="1588660332">
              <w:marLeft w:val="0"/>
              <w:marRight w:val="0"/>
              <w:marTop w:val="0"/>
              <w:marBottom w:val="0"/>
              <w:divBdr>
                <w:top w:val="none" w:sz="0" w:space="0" w:color="auto"/>
                <w:left w:val="none" w:sz="0" w:space="0" w:color="auto"/>
                <w:bottom w:val="none" w:sz="0" w:space="0" w:color="auto"/>
                <w:right w:val="none" w:sz="0" w:space="0" w:color="auto"/>
              </w:divBdr>
              <w:divsChild>
                <w:div w:id="831946476">
                  <w:marLeft w:val="0"/>
                  <w:marRight w:val="0"/>
                  <w:marTop w:val="0"/>
                  <w:marBottom w:val="0"/>
                  <w:divBdr>
                    <w:top w:val="none" w:sz="0" w:space="0" w:color="auto"/>
                    <w:left w:val="none" w:sz="0" w:space="0" w:color="auto"/>
                    <w:bottom w:val="none" w:sz="0" w:space="0" w:color="auto"/>
                    <w:right w:val="none" w:sz="0" w:space="0" w:color="auto"/>
                  </w:divBdr>
                </w:div>
              </w:divsChild>
            </w:div>
            <w:div w:id="983045126">
              <w:marLeft w:val="0"/>
              <w:marRight w:val="0"/>
              <w:marTop w:val="0"/>
              <w:marBottom w:val="0"/>
              <w:divBdr>
                <w:top w:val="none" w:sz="0" w:space="0" w:color="auto"/>
                <w:left w:val="none" w:sz="0" w:space="0" w:color="auto"/>
                <w:bottom w:val="none" w:sz="0" w:space="0" w:color="auto"/>
                <w:right w:val="none" w:sz="0" w:space="0" w:color="auto"/>
              </w:divBdr>
              <w:divsChild>
                <w:div w:id="686521628">
                  <w:marLeft w:val="0"/>
                  <w:marRight w:val="0"/>
                  <w:marTop w:val="0"/>
                  <w:marBottom w:val="0"/>
                  <w:divBdr>
                    <w:top w:val="none" w:sz="0" w:space="0" w:color="auto"/>
                    <w:left w:val="none" w:sz="0" w:space="0" w:color="auto"/>
                    <w:bottom w:val="none" w:sz="0" w:space="0" w:color="auto"/>
                    <w:right w:val="none" w:sz="0" w:space="0" w:color="auto"/>
                  </w:divBdr>
                </w:div>
              </w:divsChild>
            </w:div>
            <w:div w:id="710349800">
              <w:marLeft w:val="0"/>
              <w:marRight w:val="0"/>
              <w:marTop w:val="0"/>
              <w:marBottom w:val="0"/>
              <w:divBdr>
                <w:top w:val="none" w:sz="0" w:space="0" w:color="auto"/>
                <w:left w:val="none" w:sz="0" w:space="0" w:color="auto"/>
                <w:bottom w:val="none" w:sz="0" w:space="0" w:color="auto"/>
                <w:right w:val="none" w:sz="0" w:space="0" w:color="auto"/>
              </w:divBdr>
              <w:divsChild>
                <w:div w:id="949430683">
                  <w:marLeft w:val="0"/>
                  <w:marRight w:val="0"/>
                  <w:marTop w:val="0"/>
                  <w:marBottom w:val="0"/>
                  <w:divBdr>
                    <w:top w:val="none" w:sz="0" w:space="0" w:color="auto"/>
                    <w:left w:val="none" w:sz="0" w:space="0" w:color="auto"/>
                    <w:bottom w:val="none" w:sz="0" w:space="0" w:color="auto"/>
                    <w:right w:val="none" w:sz="0" w:space="0" w:color="auto"/>
                  </w:divBdr>
                </w:div>
              </w:divsChild>
            </w:div>
            <w:div w:id="1994404327">
              <w:marLeft w:val="0"/>
              <w:marRight w:val="0"/>
              <w:marTop w:val="0"/>
              <w:marBottom w:val="0"/>
              <w:divBdr>
                <w:top w:val="none" w:sz="0" w:space="0" w:color="auto"/>
                <w:left w:val="none" w:sz="0" w:space="0" w:color="auto"/>
                <w:bottom w:val="none" w:sz="0" w:space="0" w:color="auto"/>
                <w:right w:val="none" w:sz="0" w:space="0" w:color="auto"/>
              </w:divBdr>
              <w:divsChild>
                <w:div w:id="7030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258">
          <w:marLeft w:val="0"/>
          <w:marRight w:val="0"/>
          <w:marTop w:val="0"/>
          <w:marBottom w:val="0"/>
          <w:divBdr>
            <w:top w:val="none" w:sz="0" w:space="0" w:color="auto"/>
            <w:left w:val="none" w:sz="0" w:space="0" w:color="auto"/>
            <w:bottom w:val="none" w:sz="0" w:space="0" w:color="auto"/>
            <w:right w:val="none" w:sz="0" w:space="0" w:color="auto"/>
          </w:divBdr>
          <w:divsChild>
            <w:div w:id="1539784110">
              <w:marLeft w:val="0"/>
              <w:marRight w:val="0"/>
              <w:marTop w:val="0"/>
              <w:marBottom w:val="0"/>
              <w:divBdr>
                <w:top w:val="none" w:sz="0" w:space="0" w:color="auto"/>
                <w:left w:val="none" w:sz="0" w:space="0" w:color="auto"/>
                <w:bottom w:val="none" w:sz="0" w:space="0" w:color="auto"/>
                <w:right w:val="none" w:sz="0" w:space="0" w:color="auto"/>
              </w:divBdr>
              <w:divsChild>
                <w:div w:id="954478551">
                  <w:marLeft w:val="0"/>
                  <w:marRight w:val="0"/>
                  <w:marTop w:val="0"/>
                  <w:marBottom w:val="0"/>
                  <w:divBdr>
                    <w:top w:val="none" w:sz="0" w:space="0" w:color="auto"/>
                    <w:left w:val="none" w:sz="0" w:space="0" w:color="auto"/>
                    <w:bottom w:val="none" w:sz="0" w:space="0" w:color="auto"/>
                    <w:right w:val="none" w:sz="0" w:space="0" w:color="auto"/>
                  </w:divBdr>
                </w:div>
              </w:divsChild>
            </w:div>
            <w:div w:id="1599675604">
              <w:marLeft w:val="0"/>
              <w:marRight w:val="0"/>
              <w:marTop w:val="0"/>
              <w:marBottom w:val="0"/>
              <w:divBdr>
                <w:top w:val="none" w:sz="0" w:space="0" w:color="auto"/>
                <w:left w:val="none" w:sz="0" w:space="0" w:color="auto"/>
                <w:bottom w:val="none" w:sz="0" w:space="0" w:color="auto"/>
                <w:right w:val="none" w:sz="0" w:space="0" w:color="auto"/>
              </w:divBdr>
              <w:divsChild>
                <w:div w:id="1475486608">
                  <w:marLeft w:val="0"/>
                  <w:marRight w:val="0"/>
                  <w:marTop w:val="0"/>
                  <w:marBottom w:val="0"/>
                  <w:divBdr>
                    <w:top w:val="none" w:sz="0" w:space="0" w:color="auto"/>
                    <w:left w:val="none" w:sz="0" w:space="0" w:color="auto"/>
                    <w:bottom w:val="none" w:sz="0" w:space="0" w:color="auto"/>
                    <w:right w:val="none" w:sz="0" w:space="0" w:color="auto"/>
                  </w:divBdr>
                </w:div>
              </w:divsChild>
            </w:div>
            <w:div w:id="101191762">
              <w:marLeft w:val="0"/>
              <w:marRight w:val="0"/>
              <w:marTop w:val="0"/>
              <w:marBottom w:val="0"/>
              <w:divBdr>
                <w:top w:val="none" w:sz="0" w:space="0" w:color="auto"/>
                <w:left w:val="none" w:sz="0" w:space="0" w:color="auto"/>
                <w:bottom w:val="none" w:sz="0" w:space="0" w:color="auto"/>
                <w:right w:val="none" w:sz="0" w:space="0" w:color="auto"/>
              </w:divBdr>
              <w:divsChild>
                <w:div w:id="2064017115">
                  <w:marLeft w:val="0"/>
                  <w:marRight w:val="0"/>
                  <w:marTop w:val="0"/>
                  <w:marBottom w:val="0"/>
                  <w:divBdr>
                    <w:top w:val="none" w:sz="0" w:space="0" w:color="auto"/>
                    <w:left w:val="none" w:sz="0" w:space="0" w:color="auto"/>
                    <w:bottom w:val="none" w:sz="0" w:space="0" w:color="auto"/>
                    <w:right w:val="none" w:sz="0" w:space="0" w:color="auto"/>
                  </w:divBdr>
                </w:div>
              </w:divsChild>
            </w:div>
            <w:div w:id="2135130047">
              <w:marLeft w:val="0"/>
              <w:marRight w:val="0"/>
              <w:marTop w:val="0"/>
              <w:marBottom w:val="0"/>
              <w:divBdr>
                <w:top w:val="none" w:sz="0" w:space="0" w:color="auto"/>
                <w:left w:val="none" w:sz="0" w:space="0" w:color="auto"/>
                <w:bottom w:val="none" w:sz="0" w:space="0" w:color="auto"/>
                <w:right w:val="none" w:sz="0" w:space="0" w:color="auto"/>
              </w:divBdr>
              <w:divsChild>
                <w:div w:id="330792068">
                  <w:marLeft w:val="0"/>
                  <w:marRight w:val="0"/>
                  <w:marTop w:val="0"/>
                  <w:marBottom w:val="0"/>
                  <w:divBdr>
                    <w:top w:val="none" w:sz="0" w:space="0" w:color="auto"/>
                    <w:left w:val="none" w:sz="0" w:space="0" w:color="auto"/>
                    <w:bottom w:val="none" w:sz="0" w:space="0" w:color="auto"/>
                    <w:right w:val="none" w:sz="0" w:space="0" w:color="auto"/>
                  </w:divBdr>
                </w:div>
              </w:divsChild>
            </w:div>
            <w:div w:id="1864854573">
              <w:marLeft w:val="0"/>
              <w:marRight w:val="0"/>
              <w:marTop w:val="0"/>
              <w:marBottom w:val="0"/>
              <w:divBdr>
                <w:top w:val="none" w:sz="0" w:space="0" w:color="auto"/>
                <w:left w:val="none" w:sz="0" w:space="0" w:color="auto"/>
                <w:bottom w:val="none" w:sz="0" w:space="0" w:color="auto"/>
                <w:right w:val="none" w:sz="0" w:space="0" w:color="auto"/>
              </w:divBdr>
              <w:divsChild>
                <w:div w:id="1747876258">
                  <w:marLeft w:val="0"/>
                  <w:marRight w:val="0"/>
                  <w:marTop w:val="0"/>
                  <w:marBottom w:val="0"/>
                  <w:divBdr>
                    <w:top w:val="none" w:sz="0" w:space="0" w:color="auto"/>
                    <w:left w:val="none" w:sz="0" w:space="0" w:color="auto"/>
                    <w:bottom w:val="none" w:sz="0" w:space="0" w:color="auto"/>
                    <w:right w:val="none" w:sz="0" w:space="0" w:color="auto"/>
                  </w:divBdr>
                </w:div>
              </w:divsChild>
            </w:div>
            <w:div w:id="1663267434">
              <w:marLeft w:val="0"/>
              <w:marRight w:val="0"/>
              <w:marTop w:val="0"/>
              <w:marBottom w:val="0"/>
              <w:divBdr>
                <w:top w:val="none" w:sz="0" w:space="0" w:color="auto"/>
                <w:left w:val="none" w:sz="0" w:space="0" w:color="auto"/>
                <w:bottom w:val="none" w:sz="0" w:space="0" w:color="auto"/>
                <w:right w:val="none" w:sz="0" w:space="0" w:color="auto"/>
              </w:divBdr>
              <w:divsChild>
                <w:div w:id="874581299">
                  <w:marLeft w:val="0"/>
                  <w:marRight w:val="0"/>
                  <w:marTop w:val="0"/>
                  <w:marBottom w:val="0"/>
                  <w:divBdr>
                    <w:top w:val="none" w:sz="0" w:space="0" w:color="auto"/>
                    <w:left w:val="none" w:sz="0" w:space="0" w:color="auto"/>
                    <w:bottom w:val="none" w:sz="0" w:space="0" w:color="auto"/>
                    <w:right w:val="none" w:sz="0" w:space="0" w:color="auto"/>
                  </w:divBdr>
                </w:div>
              </w:divsChild>
            </w:div>
            <w:div w:id="682247949">
              <w:marLeft w:val="0"/>
              <w:marRight w:val="0"/>
              <w:marTop w:val="0"/>
              <w:marBottom w:val="0"/>
              <w:divBdr>
                <w:top w:val="none" w:sz="0" w:space="0" w:color="auto"/>
                <w:left w:val="none" w:sz="0" w:space="0" w:color="auto"/>
                <w:bottom w:val="none" w:sz="0" w:space="0" w:color="auto"/>
                <w:right w:val="none" w:sz="0" w:space="0" w:color="auto"/>
              </w:divBdr>
              <w:divsChild>
                <w:div w:id="48307333">
                  <w:marLeft w:val="0"/>
                  <w:marRight w:val="0"/>
                  <w:marTop w:val="0"/>
                  <w:marBottom w:val="0"/>
                  <w:divBdr>
                    <w:top w:val="none" w:sz="0" w:space="0" w:color="auto"/>
                    <w:left w:val="none" w:sz="0" w:space="0" w:color="auto"/>
                    <w:bottom w:val="none" w:sz="0" w:space="0" w:color="auto"/>
                    <w:right w:val="none" w:sz="0" w:space="0" w:color="auto"/>
                  </w:divBdr>
                </w:div>
              </w:divsChild>
            </w:div>
            <w:div w:id="1004279091">
              <w:marLeft w:val="0"/>
              <w:marRight w:val="0"/>
              <w:marTop w:val="0"/>
              <w:marBottom w:val="0"/>
              <w:divBdr>
                <w:top w:val="none" w:sz="0" w:space="0" w:color="auto"/>
                <w:left w:val="none" w:sz="0" w:space="0" w:color="auto"/>
                <w:bottom w:val="none" w:sz="0" w:space="0" w:color="auto"/>
                <w:right w:val="none" w:sz="0" w:space="0" w:color="auto"/>
              </w:divBdr>
              <w:divsChild>
                <w:div w:id="1401825454">
                  <w:marLeft w:val="0"/>
                  <w:marRight w:val="0"/>
                  <w:marTop w:val="0"/>
                  <w:marBottom w:val="0"/>
                  <w:divBdr>
                    <w:top w:val="none" w:sz="0" w:space="0" w:color="auto"/>
                    <w:left w:val="none" w:sz="0" w:space="0" w:color="auto"/>
                    <w:bottom w:val="none" w:sz="0" w:space="0" w:color="auto"/>
                    <w:right w:val="none" w:sz="0" w:space="0" w:color="auto"/>
                  </w:divBdr>
                </w:div>
              </w:divsChild>
            </w:div>
            <w:div w:id="1392803722">
              <w:marLeft w:val="0"/>
              <w:marRight w:val="0"/>
              <w:marTop w:val="0"/>
              <w:marBottom w:val="0"/>
              <w:divBdr>
                <w:top w:val="none" w:sz="0" w:space="0" w:color="auto"/>
                <w:left w:val="none" w:sz="0" w:space="0" w:color="auto"/>
                <w:bottom w:val="none" w:sz="0" w:space="0" w:color="auto"/>
                <w:right w:val="none" w:sz="0" w:space="0" w:color="auto"/>
              </w:divBdr>
              <w:divsChild>
                <w:div w:id="1714576483">
                  <w:marLeft w:val="0"/>
                  <w:marRight w:val="0"/>
                  <w:marTop w:val="0"/>
                  <w:marBottom w:val="0"/>
                  <w:divBdr>
                    <w:top w:val="none" w:sz="0" w:space="0" w:color="auto"/>
                    <w:left w:val="none" w:sz="0" w:space="0" w:color="auto"/>
                    <w:bottom w:val="none" w:sz="0" w:space="0" w:color="auto"/>
                    <w:right w:val="none" w:sz="0" w:space="0" w:color="auto"/>
                  </w:divBdr>
                </w:div>
              </w:divsChild>
            </w:div>
            <w:div w:id="673217305">
              <w:marLeft w:val="0"/>
              <w:marRight w:val="0"/>
              <w:marTop w:val="0"/>
              <w:marBottom w:val="0"/>
              <w:divBdr>
                <w:top w:val="none" w:sz="0" w:space="0" w:color="auto"/>
                <w:left w:val="none" w:sz="0" w:space="0" w:color="auto"/>
                <w:bottom w:val="none" w:sz="0" w:space="0" w:color="auto"/>
                <w:right w:val="none" w:sz="0" w:space="0" w:color="auto"/>
              </w:divBdr>
              <w:divsChild>
                <w:div w:id="175659018">
                  <w:marLeft w:val="0"/>
                  <w:marRight w:val="0"/>
                  <w:marTop w:val="0"/>
                  <w:marBottom w:val="0"/>
                  <w:divBdr>
                    <w:top w:val="none" w:sz="0" w:space="0" w:color="auto"/>
                    <w:left w:val="none" w:sz="0" w:space="0" w:color="auto"/>
                    <w:bottom w:val="none" w:sz="0" w:space="0" w:color="auto"/>
                    <w:right w:val="none" w:sz="0" w:space="0" w:color="auto"/>
                  </w:divBdr>
                </w:div>
              </w:divsChild>
            </w:div>
            <w:div w:id="1519466666">
              <w:marLeft w:val="0"/>
              <w:marRight w:val="0"/>
              <w:marTop w:val="0"/>
              <w:marBottom w:val="0"/>
              <w:divBdr>
                <w:top w:val="none" w:sz="0" w:space="0" w:color="auto"/>
                <w:left w:val="none" w:sz="0" w:space="0" w:color="auto"/>
                <w:bottom w:val="none" w:sz="0" w:space="0" w:color="auto"/>
                <w:right w:val="none" w:sz="0" w:space="0" w:color="auto"/>
              </w:divBdr>
              <w:divsChild>
                <w:div w:id="275915210">
                  <w:marLeft w:val="0"/>
                  <w:marRight w:val="0"/>
                  <w:marTop w:val="0"/>
                  <w:marBottom w:val="0"/>
                  <w:divBdr>
                    <w:top w:val="none" w:sz="0" w:space="0" w:color="auto"/>
                    <w:left w:val="none" w:sz="0" w:space="0" w:color="auto"/>
                    <w:bottom w:val="none" w:sz="0" w:space="0" w:color="auto"/>
                    <w:right w:val="none" w:sz="0" w:space="0" w:color="auto"/>
                  </w:divBdr>
                </w:div>
              </w:divsChild>
            </w:div>
            <w:div w:id="1836384472">
              <w:marLeft w:val="0"/>
              <w:marRight w:val="0"/>
              <w:marTop w:val="0"/>
              <w:marBottom w:val="0"/>
              <w:divBdr>
                <w:top w:val="none" w:sz="0" w:space="0" w:color="auto"/>
                <w:left w:val="none" w:sz="0" w:space="0" w:color="auto"/>
                <w:bottom w:val="none" w:sz="0" w:space="0" w:color="auto"/>
                <w:right w:val="none" w:sz="0" w:space="0" w:color="auto"/>
              </w:divBdr>
              <w:divsChild>
                <w:div w:id="1771851824">
                  <w:marLeft w:val="0"/>
                  <w:marRight w:val="0"/>
                  <w:marTop w:val="0"/>
                  <w:marBottom w:val="0"/>
                  <w:divBdr>
                    <w:top w:val="none" w:sz="0" w:space="0" w:color="auto"/>
                    <w:left w:val="none" w:sz="0" w:space="0" w:color="auto"/>
                    <w:bottom w:val="none" w:sz="0" w:space="0" w:color="auto"/>
                    <w:right w:val="none" w:sz="0" w:space="0" w:color="auto"/>
                  </w:divBdr>
                </w:div>
              </w:divsChild>
            </w:div>
            <w:div w:id="225845404">
              <w:marLeft w:val="0"/>
              <w:marRight w:val="0"/>
              <w:marTop w:val="0"/>
              <w:marBottom w:val="0"/>
              <w:divBdr>
                <w:top w:val="none" w:sz="0" w:space="0" w:color="auto"/>
                <w:left w:val="none" w:sz="0" w:space="0" w:color="auto"/>
                <w:bottom w:val="none" w:sz="0" w:space="0" w:color="auto"/>
                <w:right w:val="none" w:sz="0" w:space="0" w:color="auto"/>
              </w:divBdr>
              <w:divsChild>
                <w:div w:id="2001301832">
                  <w:marLeft w:val="0"/>
                  <w:marRight w:val="0"/>
                  <w:marTop w:val="0"/>
                  <w:marBottom w:val="0"/>
                  <w:divBdr>
                    <w:top w:val="none" w:sz="0" w:space="0" w:color="auto"/>
                    <w:left w:val="none" w:sz="0" w:space="0" w:color="auto"/>
                    <w:bottom w:val="none" w:sz="0" w:space="0" w:color="auto"/>
                    <w:right w:val="none" w:sz="0" w:space="0" w:color="auto"/>
                  </w:divBdr>
                </w:div>
              </w:divsChild>
            </w:div>
            <w:div w:id="2087266321">
              <w:marLeft w:val="0"/>
              <w:marRight w:val="0"/>
              <w:marTop w:val="0"/>
              <w:marBottom w:val="0"/>
              <w:divBdr>
                <w:top w:val="none" w:sz="0" w:space="0" w:color="auto"/>
                <w:left w:val="none" w:sz="0" w:space="0" w:color="auto"/>
                <w:bottom w:val="none" w:sz="0" w:space="0" w:color="auto"/>
                <w:right w:val="none" w:sz="0" w:space="0" w:color="auto"/>
              </w:divBdr>
              <w:divsChild>
                <w:div w:id="1151797335">
                  <w:marLeft w:val="0"/>
                  <w:marRight w:val="0"/>
                  <w:marTop w:val="0"/>
                  <w:marBottom w:val="0"/>
                  <w:divBdr>
                    <w:top w:val="none" w:sz="0" w:space="0" w:color="auto"/>
                    <w:left w:val="none" w:sz="0" w:space="0" w:color="auto"/>
                    <w:bottom w:val="none" w:sz="0" w:space="0" w:color="auto"/>
                    <w:right w:val="none" w:sz="0" w:space="0" w:color="auto"/>
                  </w:divBdr>
                </w:div>
              </w:divsChild>
            </w:div>
            <w:div w:id="1807625432">
              <w:marLeft w:val="0"/>
              <w:marRight w:val="0"/>
              <w:marTop w:val="0"/>
              <w:marBottom w:val="0"/>
              <w:divBdr>
                <w:top w:val="none" w:sz="0" w:space="0" w:color="auto"/>
                <w:left w:val="none" w:sz="0" w:space="0" w:color="auto"/>
                <w:bottom w:val="none" w:sz="0" w:space="0" w:color="auto"/>
                <w:right w:val="none" w:sz="0" w:space="0" w:color="auto"/>
              </w:divBdr>
              <w:divsChild>
                <w:div w:id="585649467">
                  <w:marLeft w:val="0"/>
                  <w:marRight w:val="0"/>
                  <w:marTop w:val="0"/>
                  <w:marBottom w:val="0"/>
                  <w:divBdr>
                    <w:top w:val="none" w:sz="0" w:space="0" w:color="auto"/>
                    <w:left w:val="none" w:sz="0" w:space="0" w:color="auto"/>
                    <w:bottom w:val="none" w:sz="0" w:space="0" w:color="auto"/>
                    <w:right w:val="none" w:sz="0" w:space="0" w:color="auto"/>
                  </w:divBdr>
                </w:div>
              </w:divsChild>
            </w:div>
            <w:div w:id="1674844401">
              <w:marLeft w:val="0"/>
              <w:marRight w:val="0"/>
              <w:marTop w:val="0"/>
              <w:marBottom w:val="0"/>
              <w:divBdr>
                <w:top w:val="none" w:sz="0" w:space="0" w:color="auto"/>
                <w:left w:val="none" w:sz="0" w:space="0" w:color="auto"/>
                <w:bottom w:val="none" w:sz="0" w:space="0" w:color="auto"/>
                <w:right w:val="none" w:sz="0" w:space="0" w:color="auto"/>
              </w:divBdr>
              <w:divsChild>
                <w:div w:id="48186759">
                  <w:marLeft w:val="0"/>
                  <w:marRight w:val="0"/>
                  <w:marTop w:val="0"/>
                  <w:marBottom w:val="0"/>
                  <w:divBdr>
                    <w:top w:val="none" w:sz="0" w:space="0" w:color="auto"/>
                    <w:left w:val="none" w:sz="0" w:space="0" w:color="auto"/>
                    <w:bottom w:val="none" w:sz="0" w:space="0" w:color="auto"/>
                    <w:right w:val="none" w:sz="0" w:space="0" w:color="auto"/>
                  </w:divBdr>
                </w:div>
              </w:divsChild>
            </w:div>
            <w:div w:id="940182300">
              <w:marLeft w:val="0"/>
              <w:marRight w:val="0"/>
              <w:marTop w:val="0"/>
              <w:marBottom w:val="0"/>
              <w:divBdr>
                <w:top w:val="none" w:sz="0" w:space="0" w:color="auto"/>
                <w:left w:val="none" w:sz="0" w:space="0" w:color="auto"/>
                <w:bottom w:val="none" w:sz="0" w:space="0" w:color="auto"/>
                <w:right w:val="none" w:sz="0" w:space="0" w:color="auto"/>
              </w:divBdr>
              <w:divsChild>
                <w:div w:id="1516503071">
                  <w:marLeft w:val="0"/>
                  <w:marRight w:val="0"/>
                  <w:marTop w:val="0"/>
                  <w:marBottom w:val="0"/>
                  <w:divBdr>
                    <w:top w:val="none" w:sz="0" w:space="0" w:color="auto"/>
                    <w:left w:val="none" w:sz="0" w:space="0" w:color="auto"/>
                    <w:bottom w:val="none" w:sz="0" w:space="0" w:color="auto"/>
                    <w:right w:val="none" w:sz="0" w:space="0" w:color="auto"/>
                  </w:divBdr>
                </w:div>
              </w:divsChild>
            </w:div>
            <w:div w:id="1353335630">
              <w:marLeft w:val="0"/>
              <w:marRight w:val="0"/>
              <w:marTop w:val="0"/>
              <w:marBottom w:val="0"/>
              <w:divBdr>
                <w:top w:val="none" w:sz="0" w:space="0" w:color="auto"/>
                <w:left w:val="none" w:sz="0" w:space="0" w:color="auto"/>
                <w:bottom w:val="none" w:sz="0" w:space="0" w:color="auto"/>
                <w:right w:val="none" w:sz="0" w:space="0" w:color="auto"/>
              </w:divBdr>
              <w:divsChild>
                <w:div w:id="987250040">
                  <w:marLeft w:val="0"/>
                  <w:marRight w:val="0"/>
                  <w:marTop w:val="0"/>
                  <w:marBottom w:val="0"/>
                  <w:divBdr>
                    <w:top w:val="none" w:sz="0" w:space="0" w:color="auto"/>
                    <w:left w:val="none" w:sz="0" w:space="0" w:color="auto"/>
                    <w:bottom w:val="none" w:sz="0" w:space="0" w:color="auto"/>
                    <w:right w:val="none" w:sz="0" w:space="0" w:color="auto"/>
                  </w:divBdr>
                </w:div>
              </w:divsChild>
            </w:div>
            <w:div w:id="100607329">
              <w:marLeft w:val="0"/>
              <w:marRight w:val="0"/>
              <w:marTop w:val="0"/>
              <w:marBottom w:val="0"/>
              <w:divBdr>
                <w:top w:val="none" w:sz="0" w:space="0" w:color="auto"/>
                <w:left w:val="none" w:sz="0" w:space="0" w:color="auto"/>
                <w:bottom w:val="none" w:sz="0" w:space="0" w:color="auto"/>
                <w:right w:val="none" w:sz="0" w:space="0" w:color="auto"/>
              </w:divBdr>
              <w:divsChild>
                <w:div w:id="547453954">
                  <w:marLeft w:val="0"/>
                  <w:marRight w:val="0"/>
                  <w:marTop w:val="0"/>
                  <w:marBottom w:val="0"/>
                  <w:divBdr>
                    <w:top w:val="none" w:sz="0" w:space="0" w:color="auto"/>
                    <w:left w:val="none" w:sz="0" w:space="0" w:color="auto"/>
                    <w:bottom w:val="none" w:sz="0" w:space="0" w:color="auto"/>
                    <w:right w:val="none" w:sz="0" w:space="0" w:color="auto"/>
                  </w:divBdr>
                </w:div>
              </w:divsChild>
            </w:div>
            <w:div w:id="1729188384">
              <w:marLeft w:val="0"/>
              <w:marRight w:val="0"/>
              <w:marTop w:val="0"/>
              <w:marBottom w:val="0"/>
              <w:divBdr>
                <w:top w:val="none" w:sz="0" w:space="0" w:color="auto"/>
                <w:left w:val="none" w:sz="0" w:space="0" w:color="auto"/>
                <w:bottom w:val="none" w:sz="0" w:space="0" w:color="auto"/>
                <w:right w:val="none" w:sz="0" w:space="0" w:color="auto"/>
              </w:divBdr>
              <w:divsChild>
                <w:div w:id="244337975">
                  <w:marLeft w:val="0"/>
                  <w:marRight w:val="0"/>
                  <w:marTop w:val="0"/>
                  <w:marBottom w:val="0"/>
                  <w:divBdr>
                    <w:top w:val="none" w:sz="0" w:space="0" w:color="auto"/>
                    <w:left w:val="none" w:sz="0" w:space="0" w:color="auto"/>
                    <w:bottom w:val="none" w:sz="0" w:space="0" w:color="auto"/>
                    <w:right w:val="none" w:sz="0" w:space="0" w:color="auto"/>
                  </w:divBdr>
                </w:div>
              </w:divsChild>
            </w:div>
            <w:div w:id="249118519">
              <w:marLeft w:val="0"/>
              <w:marRight w:val="0"/>
              <w:marTop w:val="0"/>
              <w:marBottom w:val="0"/>
              <w:divBdr>
                <w:top w:val="none" w:sz="0" w:space="0" w:color="auto"/>
                <w:left w:val="none" w:sz="0" w:space="0" w:color="auto"/>
                <w:bottom w:val="none" w:sz="0" w:space="0" w:color="auto"/>
                <w:right w:val="none" w:sz="0" w:space="0" w:color="auto"/>
              </w:divBdr>
              <w:divsChild>
                <w:div w:id="899168450">
                  <w:marLeft w:val="0"/>
                  <w:marRight w:val="0"/>
                  <w:marTop w:val="0"/>
                  <w:marBottom w:val="0"/>
                  <w:divBdr>
                    <w:top w:val="none" w:sz="0" w:space="0" w:color="auto"/>
                    <w:left w:val="none" w:sz="0" w:space="0" w:color="auto"/>
                    <w:bottom w:val="none" w:sz="0" w:space="0" w:color="auto"/>
                    <w:right w:val="none" w:sz="0" w:space="0" w:color="auto"/>
                  </w:divBdr>
                </w:div>
              </w:divsChild>
            </w:div>
            <w:div w:id="514616870">
              <w:marLeft w:val="0"/>
              <w:marRight w:val="0"/>
              <w:marTop w:val="0"/>
              <w:marBottom w:val="0"/>
              <w:divBdr>
                <w:top w:val="none" w:sz="0" w:space="0" w:color="auto"/>
                <w:left w:val="none" w:sz="0" w:space="0" w:color="auto"/>
                <w:bottom w:val="none" w:sz="0" w:space="0" w:color="auto"/>
                <w:right w:val="none" w:sz="0" w:space="0" w:color="auto"/>
              </w:divBdr>
              <w:divsChild>
                <w:div w:id="1227956924">
                  <w:marLeft w:val="0"/>
                  <w:marRight w:val="0"/>
                  <w:marTop w:val="0"/>
                  <w:marBottom w:val="0"/>
                  <w:divBdr>
                    <w:top w:val="none" w:sz="0" w:space="0" w:color="auto"/>
                    <w:left w:val="none" w:sz="0" w:space="0" w:color="auto"/>
                    <w:bottom w:val="none" w:sz="0" w:space="0" w:color="auto"/>
                    <w:right w:val="none" w:sz="0" w:space="0" w:color="auto"/>
                  </w:divBdr>
                </w:div>
              </w:divsChild>
            </w:div>
            <w:div w:id="1466585204">
              <w:marLeft w:val="0"/>
              <w:marRight w:val="0"/>
              <w:marTop w:val="0"/>
              <w:marBottom w:val="0"/>
              <w:divBdr>
                <w:top w:val="none" w:sz="0" w:space="0" w:color="auto"/>
                <w:left w:val="none" w:sz="0" w:space="0" w:color="auto"/>
                <w:bottom w:val="none" w:sz="0" w:space="0" w:color="auto"/>
                <w:right w:val="none" w:sz="0" w:space="0" w:color="auto"/>
              </w:divBdr>
              <w:divsChild>
                <w:div w:id="1158573419">
                  <w:marLeft w:val="0"/>
                  <w:marRight w:val="0"/>
                  <w:marTop w:val="0"/>
                  <w:marBottom w:val="0"/>
                  <w:divBdr>
                    <w:top w:val="none" w:sz="0" w:space="0" w:color="auto"/>
                    <w:left w:val="none" w:sz="0" w:space="0" w:color="auto"/>
                    <w:bottom w:val="none" w:sz="0" w:space="0" w:color="auto"/>
                    <w:right w:val="none" w:sz="0" w:space="0" w:color="auto"/>
                  </w:divBdr>
                </w:div>
              </w:divsChild>
            </w:div>
            <w:div w:id="777287715">
              <w:marLeft w:val="0"/>
              <w:marRight w:val="0"/>
              <w:marTop w:val="0"/>
              <w:marBottom w:val="0"/>
              <w:divBdr>
                <w:top w:val="none" w:sz="0" w:space="0" w:color="auto"/>
                <w:left w:val="none" w:sz="0" w:space="0" w:color="auto"/>
                <w:bottom w:val="none" w:sz="0" w:space="0" w:color="auto"/>
                <w:right w:val="none" w:sz="0" w:space="0" w:color="auto"/>
              </w:divBdr>
              <w:divsChild>
                <w:div w:id="558170136">
                  <w:marLeft w:val="0"/>
                  <w:marRight w:val="0"/>
                  <w:marTop w:val="0"/>
                  <w:marBottom w:val="0"/>
                  <w:divBdr>
                    <w:top w:val="none" w:sz="0" w:space="0" w:color="auto"/>
                    <w:left w:val="none" w:sz="0" w:space="0" w:color="auto"/>
                    <w:bottom w:val="none" w:sz="0" w:space="0" w:color="auto"/>
                    <w:right w:val="none" w:sz="0" w:space="0" w:color="auto"/>
                  </w:divBdr>
                </w:div>
              </w:divsChild>
            </w:div>
            <w:div w:id="2136439522">
              <w:marLeft w:val="0"/>
              <w:marRight w:val="0"/>
              <w:marTop w:val="0"/>
              <w:marBottom w:val="0"/>
              <w:divBdr>
                <w:top w:val="none" w:sz="0" w:space="0" w:color="auto"/>
                <w:left w:val="none" w:sz="0" w:space="0" w:color="auto"/>
                <w:bottom w:val="none" w:sz="0" w:space="0" w:color="auto"/>
                <w:right w:val="none" w:sz="0" w:space="0" w:color="auto"/>
              </w:divBdr>
              <w:divsChild>
                <w:div w:id="117573486">
                  <w:marLeft w:val="0"/>
                  <w:marRight w:val="0"/>
                  <w:marTop w:val="0"/>
                  <w:marBottom w:val="0"/>
                  <w:divBdr>
                    <w:top w:val="none" w:sz="0" w:space="0" w:color="auto"/>
                    <w:left w:val="none" w:sz="0" w:space="0" w:color="auto"/>
                    <w:bottom w:val="none" w:sz="0" w:space="0" w:color="auto"/>
                    <w:right w:val="none" w:sz="0" w:space="0" w:color="auto"/>
                  </w:divBdr>
                </w:div>
              </w:divsChild>
            </w:div>
            <w:div w:id="799684418">
              <w:marLeft w:val="0"/>
              <w:marRight w:val="0"/>
              <w:marTop w:val="0"/>
              <w:marBottom w:val="0"/>
              <w:divBdr>
                <w:top w:val="none" w:sz="0" w:space="0" w:color="auto"/>
                <w:left w:val="none" w:sz="0" w:space="0" w:color="auto"/>
                <w:bottom w:val="none" w:sz="0" w:space="0" w:color="auto"/>
                <w:right w:val="none" w:sz="0" w:space="0" w:color="auto"/>
              </w:divBdr>
              <w:divsChild>
                <w:div w:id="2085687245">
                  <w:marLeft w:val="0"/>
                  <w:marRight w:val="0"/>
                  <w:marTop w:val="0"/>
                  <w:marBottom w:val="0"/>
                  <w:divBdr>
                    <w:top w:val="none" w:sz="0" w:space="0" w:color="auto"/>
                    <w:left w:val="none" w:sz="0" w:space="0" w:color="auto"/>
                    <w:bottom w:val="none" w:sz="0" w:space="0" w:color="auto"/>
                    <w:right w:val="none" w:sz="0" w:space="0" w:color="auto"/>
                  </w:divBdr>
                </w:div>
              </w:divsChild>
            </w:div>
            <w:div w:id="332492252">
              <w:marLeft w:val="0"/>
              <w:marRight w:val="0"/>
              <w:marTop w:val="0"/>
              <w:marBottom w:val="0"/>
              <w:divBdr>
                <w:top w:val="none" w:sz="0" w:space="0" w:color="auto"/>
                <w:left w:val="none" w:sz="0" w:space="0" w:color="auto"/>
                <w:bottom w:val="none" w:sz="0" w:space="0" w:color="auto"/>
                <w:right w:val="none" w:sz="0" w:space="0" w:color="auto"/>
              </w:divBdr>
              <w:divsChild>
                <w:div w:id="2010135590">
                  <w:marLeft w:val="0"/>
                  <w:marRight w:val="0"/>
                  <w:marTop w:val="0"/>
                  <w:marBottom w:val="0"/>
                  <w:divBdr>
                    <w:top w:val="none" w:sz="0" w:space="0" w:color="auto"/>
                    <w:left w:val="none" w:sz="0" w:space="0" w:color="auto"/>
                    <w:bottom w:val="none" w:sz="0" w:space="0" w:color="auto"/>
                    <w:right w:val="none" w:sz="0" w:space="0" w:color="auto"/>
                  </w:divBdr>
                </w:div>
              </w:divsChild>
            </w:div>
            <w:div w:id="22220502">
              <w:marLeft w:val="0"/>
              <w:marRight w:val="0"/>
              <w:marTop w:val="0"/>
              <w:marBottom w:val="0"/>
              <w:divBdr>
                <w:top w:val="none" w:sz="0" w:space="0" w:color="auto"/>
                <w:left w:val="none" w:sz="0" w:space="0" w:color="auto"/>
                <w:bottom w:val="none" w:sz="0" w:space="0" w:color="auto"/>
                <w:right w:val="none" w:sz="0" w:space="0" w:color="auto"/>
              </w:divBdr>
              <w:divsChild>
                <w:div w:id="726341347">
                  <w:marLeft w:val="0"/>
                  <w:marRight w:val="0"/>
                  <w:marTop w:val="0"/>
                  <w:marBottom w:val="0"/>
                  <w:divBdr>
                    <w:top w:val="none" w:sz="0" w:space="0" w:color="auto"/>
                    <w:left w:val="none" w:sz="0" w:space="0" w:color="auto"/>
                    <w:bottom w:val="none" w:sz="0" w:space="0" w:color="auto"/>
                    <w:right w:val="none" w:sz="0" w:space="0" w:color="auto"/>
                  </w:divBdr>
                </w:div>
              </w:divsChild>
            </w:div>
            <w:div w:id="2059740390">
              <w:marLeft w:val="0"/>
              <w:marRight w:val="0"/>
              <w:marTop w:val="0"/>
              <w:marBottom w:val="0"/>
              <w:divBdr>
                <w:top w:val="none" w:sz="0" w:space="0" w:color="auto"/>
                <w:left w:val="none" w:sz="0" w:space="0" w:color="auto"/>
                <w:bottom w:val="none" w:sz="0" w:space="0" w:color="auto"/>
                <w:right w:val="none" w:sz="0" w:space="0" w:color="auto"/>
              </w:divBdr>
              <w:divsChild>
                <w:div w:id="643046975">
                  <w:marLeft w:val="0"/>
                  <w:marRight w:val="0"/>
                  <w:marTop w:val="0"/>
                  <w:marBottom w:val="0"/>
                  <w:divBdr>
                    <w:top w:val="none" w:sz="0" w:space="0" w:color="auto"/>
                    <w:left w:val="none" w:sz="0" w:space="0" w:color="auto"/>
                    <w:bottom w:val="none" w:sz="0" w:space="0" w:color="auto"/>
                    <w:right w:val="none" w:sz="0" w:space="0" w:color="auto"/>
                  </w:divBdr>
                </w:div>
              </w:divsChild>
            </w:div>
            <w:div w:id="931082810">
              <w:marLeft w:val="0"/>
              <w:marRight w:val="0"/>
              <w:marTop w:val="0"/>
              <w:marBottom w:val="0"/>
              <w:divBdr>
                <w:top w:val="none" w:sz="0" w:space="0" w:color="auto"/>
                <w:left w:val="none" w:sz="0" w:space="0" w:color="auto"/>
                <w:bottom w:val="none" w:sz="0" w:space="0" w:color="auto"/>
                <w:right w:val="none" w:sz="0" w:space="0" w:color="auto"/>
              </w:divBdr>
              <w:divsChild>
                <w:div w:id="205482950">
                  <w:marLeft w:val="0"/>
                  <w:marRight w:val="0"/>
                  <w:marTop w:val="0"/>
                  <w:marBottom w:val="0"/>
                  <w:divBdr>
                    <w:top w:val="none" w:sz="0" w:space="0" w:color="auto"/>
                    <w:left w:val="none" w:sz="0" w:space="0" w:color="auto"/>
                    <w:bottom w:val="none" w:sz="0" w:space="0" w:color="auto"/>
                    <w:right w:val="none" w:sz="0" w:space="0" w:color="auto"/>
                  </w:divBdr>
                </w:div>
              </w:divsChild>
            </w:div>
            <w:div w:id="922908144">
              <w:marLeft w:val="0"/>
              <w:marRight w:val="0"/>
              <w:marTop w:val="0"/>
              <w:marBottom w:val="0"/>
              <w:divBdr>
                <w:top w:val="none" w:sz="0" w:space="0" w:color="auto"/>
                <w:left w:val="none" w:sz="0" w:space="0" w:color="auto"/>
                <w:bottom w:val="none" w:sz="0" w:space="0" w:color="auto"/>
                <w:right w:val="none" w:sz="0" w:space="0" w:color="auto"/>
              </w:divBdr>
              <w:divsChild>
                <w:div w:id="2045131491">
                  <w:marLeft w:val="0"/>
                  <w:marRight w:val="0"/>
                  <w:marTop w:val="0"/>
                  <w:marBottom w:val="0"/>
                  <w:divBdr>
                    <w:top w:val="none" w:sz="0" w:space="0" w:color="auto"/>
                    <w:left w:val="none" w:sz="0" w:space="0" w:color="auto"/>
                    <w:bottom w:val="none" w:sz="0" w:space="0" w:color="auto"/>
                    <w:right w:val="none" w:sz="0" w:space="0" w:color="auto"/>
                  </w:divBdr>
                </w:div>
              </w:divsChild>
            </w:div>
            <w:div w:id="2083217755">
              <w:marLeft w:val="0"/>
              <w:marRight w:val="0"/>
              <w:marTop w:val="0"/>
              <w:marBottom w:val="0"/>
              <w:divBdr>
                <w:top w:val="none" w:sz="0" w:space="0" w:color="auto"/>
                <w:left w:val="none" w:sz="0" w:space="0" w:color="auto"/>
                <w:bottom w:val="none" w:sz="0" w:space="0" w:color="auto"/>
                <w:right w:val="none" w:sz="0" w:space="0" w:color="auto"/>
              </w:divBdr>
              <w:divsChild>
                <w:div w:id="645400026">
                  <w:marLeft w:val="0"/>
                  <w:marRight w:val="0"/>
                  <w:marTop w:val="0"/>
                  <w:marBottom w:val="0"/>
                  <w:divBdr>
                    <w:top w:val="none" w:sz="0" w:space="0" w:color="auto"/>
                    <w:left w:val="none" w:sz="0" w:space="0" w:color="auto"/>
                    <w:bottom w:val="none" w:sz="0" w:space="0" w:color="auto"/>
                    <w:right w:val="none" w:sz="0" w:space="0" w:color="auto"/>
                  </w:divBdr>
                </w:div>
              </w:divsChild>
            </w:div>
            <w:div w:id="1291201993">
              <w:marLeft w:val="0"/>
              <w:marRight w:val="0"/>
              <w:marTop w:val="0"/>
              <w:marBottom w:val="0"/>
              <w:divBdr>
                <w:top w:val="none" w:sz="0" w:space="0" w:color="auto"/>
                <w:left w:val="none" w:sz="0" w:space="0" w:color="auto"/>
                <w:bottom w:val="none" w:sz="0" w:space="0" w:color="auto"/>
                <w:right w:val="none" w:sz="0" w:space="0" w:color="auto"/>
              </w:divBdr>
              <w:divsChild>
                <w:div w:id="1340157767">
                  <w:marLeft w:val="0"/>
                  <w:marRight w:val="0"/>
                  <w:marTop w:val="0"/>
                  <w:marBottom w:val="0"/>
                  <w:divBdr>
                    <w:top w:val="none" w:sz="0" w:space="0" w:color="auto"/>
                    <w:left w:val="none" w:sz="0" w:space="0" w:color="auto"/>
                    <w:bottom w:val="none" w:sz="0" w:space="0" w:color="auto"/>
                    <w:right w:val="none" w:sz="0" w:space="0" w:color="auto"/>
                  </w:divBdr>
                </w:div>
              </w:divsChild>
            </w:div>
            <w:div w:id="865681687">
              <w:marLeft w:val="0"/>
              <w:marRight w:val="0"/>
              <w:marTop w:val="0"/>
              <w:marBottom w:val="0"/>
              <w:divBdr>
                <w:top w:val="none" w:sz="0" w:space="0" w:color="auto"/>
                <w:left w:val="none" w:sz="0" w:space="0" w:color="auto"/>
                <w:bottom w:val="none" w:sz="0" w:space="0" w:color="auto"/>
                <w:right w:val="none" w:sz="0" w:space="0" w:color="auto"/>
              </w:divBdr>
              <w:divsChild>
                <w:div w:id="136998780">
                  <w:marLeft w:val="0"/>
                  <w:marRight w:val="0"/>
                  <w:marTop w:val="0"/>
                  <w:marBottom w:val="0"/>
                  <w:divBdr>
                    <w:top w:val="none" w:sz="0" w:space="0" w:color="auto"/>
                    <w:left w:val="none" w:sz="0" w:space="0" w:color="auto"/>
                    <w:bottom w:val="none" w:sz="0" w:space="0" w:color="auto"/>
                    <w:right w:val="none" w:sz="0" w:space="0" w:color="auto"/>
                  </w:divBdr>
                </w:div>
                <w:div w:id="437529598">
                  <w:marLeft w:val="0"/>
                  <w:marRight w:val="0"/>
                  <w:marTop w:val="0"/>
                  <w:marBottom w:val="0"/>
                  <w:divBdr>
                    <w:top w:val="none" w:sz="0" w:space="0" w:color="auto"/>
                    <w:left w:val="none" w:sz="0" w:space="0" w:color="auto"/>
                    <w:bottom w:val="none" w:sz="0" w:space="0" w:color="auto"/>
                    <w:right w:val="none" w:sz="0" w:space="0" w:color="auto"/>
                  </w:divBdr>
                </w:div>
              </w:divsChild>
            </w:div>
            <w:div w:id="707486688">
              <w:marLeft w:val="0"/>
              <w:marRight w:val="0"/>
              <w:marTop w:val="0"/>
              <w:marBottom w:val="0"/>
              <w:divBdr>
                <w:top w:val="none" w:sz="0" w:space="0" w:color="auto"/>
                <w:left w:val="none" w:sz="0" w:space="0" w:color="auto"/>
                <w:bottom w:val="none" w:sz="0" w:space="0" w:color="auto"/>
                <w:right w:val="none" w:sz="0" w:space="0" w:color="auto"/>
              </w:divBdr>
              <w:divsChild>
                <w:div w:id="15224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7923">
      <w:bodyDiv w:val="1"/>
      <w:marLeft w:val="0"/>
      <w:marRight w:val="0"/>
      <w:marTop w:val="0"/>
      <w:marBottom w:val="0"/>
      <w:divBdr>
        <w:top w:val="none" w:sz="0" w:space="0" w:color="auto"/>
        <w:left w:val="none" w:sz="0" w:space="0" w:color="auto"/>
        <w:bottom w:val="none" w:sz="0" w:space="0" w:color="auto"/>
        <w:right w:val="none" w:sz="0" w:space="0" w:color="auto"/>
      </w:divBdr>
    </w:div>
    <w:div w:id="337343642">
      <w:bodyDiv w:val="1"/>
      <w:marLeft w:val="0"/>
      <w:marRight w:val="0"/>
      <w:marTop w:val="0"/>
      <w:marBottom w:val="0"/>
      <w:divBdr>
        <w:top w:val="none" w:sz="0" w:space="0" w:color="auto"/>
        <w:left w:val="none" w:sz="0" w:space="0" w:color="auto"/>
        <w:bottom w:val="none" w:sz="0" w:space="0" w:color="auto"/>
        <w:right w:val="none" w:sz="0" w:space="0" w:color="auto"/>
      </w:divBdr>
    </w:div>
    <w:div w:id="352801310">
      <w:bodyDiv w:val="1"/>
      <w:marLeft w:val="0"/>
      <w:marRight w:val="0"/>
      <w:marTop w:val="0"/>
      <w:marBottom w:val="0"/>
      <w:divBdr>
        <w:top w:val="none" w:sz="0" w:space="0" w:color="auto"/>
        <w:left w:val="none" w:sz="0" w:space="0" w:color="auto"/>
        <w:bottom w:val="none" w:sz="0" w:space="0" w:color="auto"/>
        <w:right w:val="none" w:sz="0" w:space="0" w:color="auto"/>
      </w:divBdr>
    </w:div>
    <w:div w:id="382868215">
      <w:bodyDiv w:val="1"/>
      <w:marLeft w:val="0"/>
      <w:marRight w:val="0"/>
      <w:marTop w:val="0"/>
      <w:marBottom w:val="0"/>
      <w:divBdr>
        <w:top w:val="none" w:sz="0" w:space="0" w:color="auto"/>
        <w:left w:val="none" w:sz="0" w:space="0" w:color="auto"/>
        <w:bottom w:val="none" w:sz="0" w:space="0" w:color="auto"/>
        <w:right w:val="none" w:sz="0" w:space="0" w:color="auto"/>
      </w:divBdr>
    </w:div>
    <w:div w:id="414594307">
      <w:bodyDiv w:val="1"/>
      <w:marLeft w:val="0"/>
      <w:marRight w:val="0"/>
      <w:marTop w:val="0"/>
      <w:marBottom w:val="0"/>
      <w:divBdr>
        <w:top w:val="none" w:sz="0" w:space="0" w:color="auto"/>
        <w:left w:val="none" w:sz="0" w:space="0" w:color="auto"/>
        <w:bottom w:val="none" w:sz="0" w:space="0" w:color="auto"/>
        <w:right w:val="none" w:sz="0" w:space="0" w:color="auto"/>
      </w:divBdr>
    </w:div>
    <w:div w:id="526717382">
      <w:bodyDiv w:val="1"/>
      <w:marLeft w:val="0"/>
      <w:marRight w:val="0"/>
      <w:marTop w:val="0"/>
      <w:marBottom w:val="0"/>
      <w:divBdr>
        <w:top w:val="none" w:sz="0" w:space="0" w:color="auto"/>
        <w:left w:val="none" w:sz="0" w:space="0" w:color="auto"/>
        <w:bottom w:val="none" w:sz="0" w:space="0" w:color="auto"/>
        <w:right w:val="none" w:sz="0" w:space="0" w:color="auto"/>
      </w:divBdr>
    </w:div>
    <w:div w:id="1237203630">
      <w:bodyDiv w:val="1"/>
      <w:marLeft w:val="0"/>
      <w:marRight w:val="0"/>
      <w:marTop w:val="0"/>
      <w:marBottom w:val="0"/>
      <w:divBdr>
        <w:top w:val="none" w:sz="0" w:space="0" w:color="auto"/>
        <w:left w:val="none" w:sz="0" w:space="0" w:color="auto"/>
        <w:bottom w:val="none" w:sz="0" w:space="0" w:color="auto"/>
        <w:right w:val="none" w:sz="0" w:space="0" w:color="auto"/>
      </w:divBdr>
    </w:div>
    <w:div w:id="1746224669">
      <w:bodyDiv w:val="1"/>
      <w:marLeft w:val="0"/>
      <w:marRight w:val="0"/>
      <w:marTop w:val="0"/>
      <w:marBottom w:val="0"/>
      <w:divBdr>
        <w:top w:val="none" w:sz="0" w:space="0" w:color="auto"/>
        <w:left w:val="none" w:sz="0" w:space="0" w:color="auto"/>
        <w:bottom w:val="none" w:sz="0" w:space="0" w:color="auto"/>
        <w:right w:val="none" w:sz="0" w:space="0" w:color="auto"/>
      </w:divBdr>
      <w:divsChild>
        <w:div w:id="1589579761">
          <w:marLeft w:val="547"/>
          <w:marRight w:val="0"/>
          <w:marTop w:val="672"/>
          <w:marBottom w:val="120"/>
          <w:divBdr>
            <w:top w:val="none" w:sz="0" w:space="0" w:color="auto"/>
            <w:left w:val="none" w:sz="0" w:space="0" w:color="auto"/>
            <w:bottom w:val="none" w:sz="0" w:space="0" w:color="auto"/>
            <w:right w:val="none" w:sz="0" w:space="0" w:color="auto"/>
          </w:divBdr>
        </w:div>
        <w:div w:id="1156610250">
          <w:marLeft w:val="547"/>
          <w:marRight w:val="0"/>
          <w:marTop w:val="672"/>
          <w:marBottom w:val="120"/>
          <w:divBdr>
            <w:top w:val="none" w:sz="0" w:space="0" w:color="auto"/>
            <w:left w:val="none" w:sz="0" w:space="0" w:color="auto"/>
            <w:bottom w:val="none" w:sz="0" w:space="0" w:color="auto"/>
            <w:right w:val="none" w:sz="0" w:space="0" w:color="auto"/>
          </w:divBdr>
        </w:div>
        <w:div w:id="323897535">
          <w:marLeft w:val="547"/>
          <w:marRight w:val="0"/>
          <w:marTop w:val="672"/>
          <w:marBottom w:val="120"/>
          <w:divBdr>
            <w:top w:val="none" w:sz="0" w:space="0" w:color="auto"/>
            <w:left w:val="none" w:sz="0" w:space="0" w:color="auto"/>
            <w:bottom w:val="none" w:sz="0" w:space="0" w:color="auto"/>
            <w:right w:val="none" w:sz="0" w:space="0" w:color="auto"/>
          </w:divBdr>
        </w:div>
        <w:div w:id="755202419">
          <w:marLeft w:val="547"/>
          <w:marRight w:val="0"/>
          <w:marTop w:val="672"/>
          <w:marBottom w:val="120"/>
          <w:divBdr>
            <w:top w:val="none" w:sz="0" w:space="0" w:color="auto"/>
            <w:left w:val="none" w:sz="0" w:space="0" w:color="auto"/>
            <w:bottom w:val="none" w:sz="0" w:space="0" w:color="auto"/>
            <w:right w:val="none" w:sz="0" w:space="0" w:color="auto"/>
          </w:divBdr>
        </w:div>
      </w:divsChild>
    </w:div>
    <w:div w:id="1975989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716</Words>
  <Characters>4436</Characters>
  <Application>Microsoft Office Word</Application>
  <DocSecurity>0</DocSecurity>
  <Lines>165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8</cp:revision>
  <dcterms:created xsi:type="dcterms:W3CDTF">2018-01-30T14:26:00Z</dcterms:created>
  <dcterms:modified xsi:type="dcterms:W3CDTF">2022-02-11T02:47:00Z</dcterms:modified>
  <cp:category/>
</cp:coreProperties>
</file>