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DB417" w14:textId="77777777" w:rsidR="00BE4986" w:rsidRPr="00BF78B5" w:rsidRDefault="00BF78B5" w:rsidP="00BF78B5">
      <w:pPr>
        <w:spacing w:line="360" w:lineRule="auto"/>
        <w:jc w:val="both"/>
        <w:rPr>
          <w:rFonts w:ascii="Cambria" w:hAnsi="Cambria"/>
          <w:b/>
          <w:szCs w:val="24"/>
          <w:highlight w:val="white"/>
        </w:rPr>
      </w:pPr>
      <w:bookmarkStart w:id="0" w:name="_GoBack"/>
      <w:r w:rsidRPr="00BF78B5">
        <w:rPr>
          <w:rFonts w:ascii="Cambria" w:hAnsi="Cambria"/>
          <w:b/>
          <w:szCs w:val="24"/>
        </w:rPr>
        <w:t>Cultural Materialism</w:t>
      </w:r>
    </w:p>
    <w:p w14:paraId="59F27F31" w14:textId="77777777" w:rsidR="00BE4986" w:rsidRPr="00BF78B5" w:rsidRDefault="00BF78B5" w:rsidP="00BF78B5">
      <w:pPr>
        <w:numPr>
          <w:ilvl w:val="0"/>
          <w:numId w:val="2"/>
        </w:numPr>
        <w:spacing w:before="120" w:line="360" w:lineRule="auto"/>
        <w:contextualSpacing/>
        <w:jc w:val="both"/>
        <w:rPr>
          <w:rFonts w:ascii="Cambria" w:hAnsi="Cambria"/>
          <w:szCs w:val="24"/>
        </w:rPr>
      </w:pPr>
      <w:r w:rsidRPr="00BF78B5">
        <w:rPr>
          <w:rFonts w:ascii="Cambria" w:hAnsi="Cambria"/>
          <w:szCs w:val="24"/>
          <w:highlight w:val="white"/>
        </w:rPr>
        <w:t>Cultural Materialism is an anthropological school of thought that believes that technological and economical factors are the main influences on a culture.</w:t>
      </w:r>
    </w:p>
    <w:p w14:paraId="4706546B" w14:textId="77777777" w:rsidR="00BE4986" w:rsidRPr="00BF78B5" w:rsidRDefault="00BF78B5" w:rsidP="00BF78B5">
      <w:pPr>
        <w:numPr>
          <w:ilvl w:val="0"/>
          <w:numId w:val="2"/>
        </w:numPr>
        <w:spacing w:before="120" w:line="360" w:lineRule="auto"/>
        <w:contextualSpacing/>
        <w:jc w:val="both"/>
        <w:rPr>
          <w:rFonts w:ascii="Cambria" w:hAnsi="Cambria"/>
          <w:szCs w:val="24"/>
        </w:rPr>
      </w:pPr>
      <w:r w:rsidRPr="00BF78B5">
        <w:rPr>
          <w:rFonts w:ascii="Cambria" w:hAnsi="Cambria"/>
          <w:szCs w:val="24"/>
          <w:highlight w:val="white"/>
        </w:rPr>
        <w:t xml:space="preserve">This school of thought was founded by Marvin Harris in 1970 after he wrote the book </w:t>
      </w:r>
      <w:r w:rsidRPr="00BF78B5">
        <w:rPr>
          <w:rFonts w:ascii="Cambria" w:hAnsi="Cambria"/>
          <w:i/>
          <w:szCs w:val="24"/>
          <w:highlight w:val="white"/>
        </w:rPr>
        <w:t>The Rise of Anthropological Theory</w:t>
      </w:r>
      <w:r w:rsidRPr="00BF78B5">
        <w:rPr>
          <w:rFonts w:ascii="Cambria" w:hAnsi="Cambria"/>
          <w:szCs w:val="24"/>
          <w:highlight w:val="white"/>
        </w:rPr>
        <w:t xml:space="preserve"> in 1968.</w:t>
      </w:r>
    </w:p>
    <w:p w14:paraId="58E160A4" w14:textId="77777777" w:rsidR="00BE4986" w:rsidRPr="00BF78B5" w:rsidRDefault="00BF78B5" w:rsidP="00BF78B5">
      <w:pPr>
        <w:numPr>
          <w:ilvl w:val="0"/>
          <w:numId w:val="2"/>
        </w:numPr>
        <w:spacing w:before="120" w:line="360" w:lineRule="auto"/>
        <w:contextualSpacing/>
        <w:jc w:val="both"/>
        <w:rPr>
          <w:rFonts w:ascii="Cambria" w:hAnsi="Cambria"/>
          <w:szCs w:val="24"/>
        </w:rPr>
      </w:pPr>
      <w:r w:rsidRPr="00BF78B5">
        <w:rPr>
          <w:rFonts w:ascii="Cambria" w:hAnsi="Cambria"/>
          <w:szCs w:val="24"/>
          <w:highlight w:val="white"/>
        </w:rPr>
        <w:t>Some questions that would be asked in this field are:</w:t>
      </w:r>
    </w:p>
    <w:p w14:paraId="59455043" w14:textId="77777777" w:rsidR="00BE4986" w:rsidRPr="00BF78B5" w:rsidRDefault="00BE4986" w:rsidP="00BF78B5">
      <w:pPr>
        <w:spacing w:before="120" w:line="360" w:lineRule="auto"/>
        <w:jc w:val="both"/>
        <w:rPr>
          <w:rFonts w:ascii="Cambria" w:hAnsi="Cambria"/>
          <w:szCs w:val="24"/>
          <w:highlight w:val="white"/>
        </w:rPr>
      </w:pPr>
    </w:p>
    <w:p w14:paraId="53250EA1" w14:textId="77777777" w:rsidR="00BE4986" w:rsidRPr="00BF78B5" w:rsidRDefault="00BF78B5" w:rsidP="00BF78B5">
      <w:pPr>
        <w:spacing w:line="360" w:lineRule="auto"/>
        <w:jc w:val="both"/>
        <w:rPr>
          <w:rFonts w:ascii="Cambria" w:hAnsi="Cambria"/>
          <w:szCs w:val="24"/>
          <w:highlight w:val="white"/>
        </w:rPr>
      </w:pPr>
      <w:r w:rsidRPr="00BF78B5">
        <w:rPr>
          <w:rFonts w:ascii="Cambria" w:hAnsi="Cambria"/>
          <w:szCs w:val="24"/>
          <w:highlight w:val="white"/>
        </w:rPr>
        <w:t>1. How is it that the type of culture developed is influenced by populati</w:t>
      </w:r>
      <w:r w:rsidRPr="00BF78B5">
        <w:rPr>
          <w:rFonts w:ascii="Cambria" w:hAnsi="Cambria"/>
          <w:szCs w:val="24"/>
          <w:highlight w:val="white"/>
        </w:rPr>
        <w:t>on and economical factors in the area?</w:t>
      </w:r>
    </w:p>
    <w:p w14:paraId="4FAF0CBB" w14:textId="77777777" w:rsidR="00BE4986" w:rsidRPr="00BF78B5" w:rsidRDefault="00BE4986" w:rsidP="00BF78B5">
      <w:pPr>
        <w:spacing w:line="360" w:lineRule="auto"/>
        <w:jc w:val="both"/>
        <w:rPr>
          <w:rFonts w:ascii="Cambria" w:hAnsi="Cambria"/>
          <w:szCs w:val="24"/>
          <w:highlight w:val="white"/>
        </w:rPr>
      </w:pPr>
    </w:p>
    <w:p w14:paraId="09883E66" w14:textId="77777777" w:rsidR="00BE4986" w:rsidRPr="00BF78B5" w:rsidRDefault="00BF78B5" w:rsidP="00BF78B5">
      <w:pPr>
        <w:spacing w:line="360" w:lineRule="auto"/>
        <w:jc w:val="both"/>
        <w:rPr>
          <w:rFonts w:ascii="Cambria" w:hAnsi="Cambria"/>
          <w:szCs w:val="24"/>
          <w:highlight w:val="white"/>
        </w:rPr>
      </w:pPr>
      <w:r w:rsidRPr="00BF78B5">
        <w:rPr>
          <w:rFonts w:ascii="Cambria" w:hAnsi="Cambria"/>
          <w:szCs w:val="24"/>
          <w:highlight w:val="white"/>
        </w:rPr>
        <w:t xml:space="preserve">2. What are laws of development that apply to every culture? </w:t>
      </w:r>
    </w:p>
    <w:p w14:paraId="4ACE8813" w14:textId="77777777" w:rsidR="00BE4986" w:rsidRPr="00BF78B5" w:rsidRDefault="00BE4986" w:rsidP="00BF78B5">
      <w:pPr>
        <w:spacing w:line="360" w:lineRule="auto"/>
        <w:jc w:val="both"/>
        <w:rPr>
          <w:rFonts w:ascii="Cambria" w:hAnsi="Cambria"/>
          <w:szCs w:val="24"/>
          <w:highlight w:val="white"/>
        </w:rPr>
      </w:pPr>
    </w:p>
    <w:p w14:paraId="70472381" w14:textId="77777777" w:rsidR="00BE4986" w:rsidRPr="00BF78B5" w:rsidRDefault="00BF78B5" w:rsidP="00BF78B5">
      <w:pPr>
        <w:numPr>
          <w:ilvl w:val="0"/>
          <w:numId w:val="1"/>
        </w:numPr>
        <w:spacing w:before="120" w:line="360" w:lineRule="auto"/>
        <w:contextualSpacing/>
        <w:jc w:val="both"/>
        <w:rPr>
          <w:rFonts w:ascii="Cambria" w:hAnsi="Cambria"/>
          <w:szCs w:val="24"/>
        </w:rPr>
      </w:pPr>
      <w:r w:rsidRPr="00BF78B5">
        <w:rPr>
          <w:rFonts w:ascii="Cambria" w:hAnsi="Cambria"/>
          <w:szCs w:val="24"/>
          <w:highlight w:val="white"/>
        </w:rPr>
        <w:t>Another theory that cultural materialists believe is that the type of society that develops in a given area is based upon the types of technology and eco</w:t>
      </w:r>
      <w:r w:rsidRPr="00BF78B5">
        <w:rPr>
          <w:rFonts w:ascii="Cambria" w:hAnsi="Cambria"/>
          <w:szCs w:val="24"/>
          <w:highlight w:val="white"/>
        </w:rPr>
        <w:t>nomic methods reinforced. This theory is known as determinism.</w:t>
      </w:r>
    </w:p>
    <w:p w14:paraId="742A0D90" w14:textId="77777777" w:rsidR="00BE4986" w:rsidRPr="00BF78B5" w:rsidRDefault="00BF78B5" w:rsidP="00BF78B5">
      <w:pPr>
        <w:numPr>
          <w:ilvl w:val="0"/>
          <w:numId w:val="1"/>
        </w:numPr>
        <w:spacing w:before="120" w:line="360" w:lineRule="auto"/>
        <w:contextualSpacing/>
        <w:jc w:val="both"/>
        <w:rPr>
          <w:rFonts w:ascii="Cambria" w:hAnsi="Cambria"/>
          <w:szCs w:val="24"/>
        </w:rPr>
      </w:pPr>
      <w:r w:rsidRPr="00BF78B5">
        <w:rPr>
          <w:rFonts w:ascii="Cambria" w:hAnsi="Cambria"/>
          <w:szCs w:val="24"/>
          <w:highlight w:val="white"/>
        </w:rPr>
        <w:t>According to cultural materialists views, their are three levels of society. Level 1 is Infrastructure, level 2 is Structure, and level 3 is Superstructure.</w:t>
      </w:r>
    </w:p>
    <w:p w14:paraId="0C573757" w14:textId="77777777" w:rsidR="00BE4986" w:rsidRPr="00BF78B5" w:rsidRDefault="00BF78B5" w:rsidP="00BF78B5">
      <w:pPr>
        <w:numPr>
          <w:ilvl w:val="0"/>
          <w:numId w:val="1"/>
        </w:numPr>
        <w:spacing w:before="120" w:line="360" w:lineRule="auto"/>
        <w:contextualSpacing/>
        <w:jc w:val="both"/>
        <w:rPr>
          <w:rFonts w:ascii="Cambria" w:hAnsi="Cambria"/>
          <w:szCs w:val="24"/>
        </w:rPr>
      </w:pPr>
      <w:r w:rsidRPr="00BF78B5">
        <w:rPr>
          <w:rFonts w:ascii="Cambria" w:hAnsi="Cambria"/>
          <w:szCs w:val="24"/>
          <w:highlight w:val="white"/>
        </w:rPr>
        <w:t xml:space="preserve">Infrastructure (level 1) determines </w:t>
      </w:r>
      <w:r w:rsidRPr="00BF78B5">
        <w:rPr>
          <w:rFonts w:ascii="Cambria" w:hAnsi="Cambria"/>
          <w:szCs w:val="24"/>
          <w:highlight w:val="white"/>
        </w:rPr>
        <w:t>both Structure (level 2) and Superstructure (level 3), although levels 2 &amp;3 also can have mild affects on level 1.</w:t>
      </w:r>
    </w:p>
    <w:p w14:paraId="08F2B8FC" w14:textId="77777777" w:rsidR="00BE4986" w:rsidRPr="00BF78B5" w:rsidRDefault="00BF78B5" w:rsidP="00BF78B5">
      <w:pPr>
        <w:numPr>
          <w:ilvl w:val="0"/>
          <w:numId w:val="1"/>
        </w:numPr>
        <w:spacing w:before="120" w:line="360" w:lineRule="auto"/>
        <w:contextualSpacing/>
        <w:jc w:val="both"/>
        <w:rPr>
          <w:rFonts w:ascii="Cambria" w:hAnsi="Cambria"/>
          <w:szCs w:val="24"/>
        </w:rPr>
      </w:pPr>
      <w:r w:rsidRPr="00BF78B5">
        <w:rPr>
          <w:rFonts w:ascii="Cambria" w:hAnsi="Cambria"/>
          <w:szCs w:val="24"/>
          <w:highlight w:val="white"/>
        </w:rPr>
        <w:t>Infrastructure (level 1) is known as the material factors, including the production of goods (how they are produced), and methods used to rep</w:t>
      </w:r>
      <w:r w:rsidRPr="00BF78B5">
        <w:rPr>
          <w:rFonts w:ascii="Cambria" w:hAnsi="Cambria"/>
          <w:szCs w:val="24"/>
          <w:highlight w:val="white"/>
        </w:rPr>
        <w:t>roduce the population at a satisfactory rate.</w:t>
      </w:r>
    </w:p>
    <w:p w14:paraId="62AF4DBF" w14:textId="77777777" w:rsidR="00BE4986" w:rsidRPr="00BF78B5" w:rsidRDefault="00BF78B5" w:rsidP="00BF78B5">
      <w:pPr>
        <w:numPr>
          <w:ilvl w:val="0"/>
          <w:numId w:val="1"/>
        </w:numPr>
        <w:spacing w:before="120" w:line="360" w:lineRule="auto"/>
        <w:contextualSpacing/>
        <w:jc w:val="both"/>
        <w:rPr>
          <w:rFonts w:ascii="Cambria" w:hAnsi="Cambria"/>
          <w:szCs w:val="24"/>
        </w:rPr>
      </w:pPr>
      <w:r w:rsidRPr="00BF78B5">
        <w:rPr>
          <w:rFonts w:ascii="Cambria" w:hAnsi="Cambria"/>
          <w:szCs w:val="24"/>
          <w:highlight w:val="white"/>
        </w:rPr>
        <w:t>The society's structure (level 2) is determined by infrastructure, and consists of social classes, and the distribution of the wealth.</w:t>
      </w:r>
    </w:p>
    <w:p w14:paraId="7A468D0C" w14:textId="77777777" w:rsidR="00BE4986" w:rsidRPr="00BF78B5" w:rsidRDefault="00BF78B5" w:rsidP="00BF78B5">
      <w:pPr>
        <w:numPr>
          <w:ilvl w:val="0"/>
          <w:numId w:val="1"/>
        </w:numPr>
        <w:spacing w:before="120" w:line="360" w:lineRule="auto"/>
        <w:contextualSpacing/>
        <w:jc w:val="both"/>
        <w:rPr>
          <w:rFonts w:ascii="Cambria" w:hAnsi="Cambria"/>
          <w:szCs w:val="24"/>
        </w:rPr>
      </w:pPr>
      <w:r w:rsidRPr="00BF78B5">
        <w:rPr>
          <w:rFonts w:ascii="Cambria" w:hAnsi="Cambria"/>
          <w:szCs w:val="24"/>
          <w:highlight w:val="white"/>
        </w:rPr>
        <w:t>Superstructure (level 3), also determined by infrastructure, involves the s</w:t>
      </w:r>
      <w:r w:rsidRPr="00BF78B5">
        <w:rPr>
          <w:rFonts w:ascii="Cambria" w:hAnsi="Cambria"/>
          <w:szCs w:val="24"/>
          <w:highlight w:val="white"/>
        </w:rPr>
        <w:t>ociety's behaviour/mental process, as well as music, recreation and the arts.</w:t>
      </w:r>
    </w:p>
    <w:p w14:paraId="7F9DFE71" w14:textId="77777777" w:rsidR="00BE4986" w:rsidRPr="00BF78B5" w:rsidRDefault="00BF78B5" w:rsidP="00BF78B5">
      <w:pPr>
        <w:numPr>
          <w:ilvl w:val="0"/>
          <w:numId w:val="1"/>
        </w:numPr>
        <w:spacing w:before="120" w:line="360" w:lineRule="auto"/>
        <w:contextualSpacing/>
        <w:jc w:val="both"/>
        <w:rPr>
          <w:rFonts w:ascii="Cambria" w:hAnsi="Cambria"/>
          <w:szCs w:val="24"/>
        </w:rPr>
      </w:pPr>
      <w:r w:rsidRPr="00BF78B5">
        <w:rPr>
          <w:rFonts w:ascii="Cambria" w:hAnsi="Cambria"/>
          <w:szCs w:val="24"/>
          <w:highlight w:val="white"/>
        </w:rPr>
        <w:t>Cultural Materialism has been criticized for attempting to create laws that apply to all cultures and their development, when many anthropologists think that their role is to jus</w:t>
      </w:r>
      <w:r w:rsidRPr="00BF78B5">
        <w:rPr>
          <w:rFonts w:ascii="Cambria" w:hAnsi="Cambria"/>
          <w:szCs w:val="24"/>
          <w:highlight w:val="white"/>
        </w:rPr>
        <w:t>t examine and make conclusions based on what they see. Others think that cultural materialists are biased and try to make the cultures reflect their laws.</w:t>
      </w:r>
      <w:bookmarkEnd w:id="0"/>
    </w:p>
    <w:sectPr w:rsidR="00BE4986" w:rsidRPr="00BF78B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D3C44"/>
    <w:multiLevelType w:val="multilevel"/>
    <w:tmpl w:val="9796D90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7215DB"/>
    <w:multiLevelType w:val="multilevel"/>
    <w:tmpl w:val="52C00F7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4986"/>
    <w:rsid w:val="00BE4986"/>
    <w:rsid w:val="00B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0EF66"/>
  <w15:docId w15:val="{BAC08532-6B96-7A4D-B322-6F0AEFFF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39</Lines>
  <Paragraphs>18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ncparsons@outlook.com</cp:lastModifiedBy>
  <cp:revision>2</cp:revision>
  <dcterms:created xsi:type="dcterms:W3CDTF">2021-08-25T18:02:00Z</dcterms:created>
  <dcterms:modified xsi:type="dcterms:W3CDTF">2021-08-25T18:02:00Z</dcterms:modified>
</cp:coreProperties>
</file>