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D00B" w14:textId="77777777" w:rsidR="002337E6" w:rsidRPr="00383BD0" w:rsidRDefault="002337E6" w:rsidP="002337E6">
      <w:pPr>
        <w:spacing w:line="480" w:lineRule="auto"/>
        <w:rPr>
          <w:b/>
        </w:rPr>
      </w:pPr>
      <w:r>
        <w:rPr>
          <w:b/>
        </w:rPr>
        <w:t xml:space="preserve">CGG3O </w:t>
      </w:r>
      <w:r w:rsidRPr="00383BD0">
        <w:rPr>
          <w:b/>
        </w:rPr>
        <w:t xml:space="preserve">| </w:t>
      </w:r>
      <w:r>
        <w:rPr>
          <w:b/>
        </w:rPr>
        <w:t>Travel and Tourism: A Geographic Perspective</w:t>
      </w:r>
    </w:p>
    <w:p w14:paraId="0B251CF3" w14:textId="30A93751" w:rsidR="002337E6" w:rsidRPr="00383BD0" w:rsidRDefault="002337E6" w:rsidP="002337E6">
      <w:pPr>
        <w:spacing w:line="480" w:lineRule="auto"/>
        <w:rPr>
          <w:b/>
        </w:rPr>
      </w:pPr>
      <w:r w:rsidRPr="00383BD0">
        <w:rPr>
          <w:b/>
        </w:rPr>
        <w:t xml:space="preserve">UNIT </w:t>
      </w:r>
      <w:r w:rsidR="008A6B68">
        <w:rPr>
          <w:b/>
        </w:rPr>
        <w:t>2</w:t>
      </w:r>
      <w:r w:rsidRPr="00383BD0">
        <w:rPr>
          <w:b/>
        </w:rPr>
        <w:t xml:space="preserve"> | </w:t>
      </w:r>
      <w:r w:rsidR="008A6B68">
        <w:rPr>
          <w:b/>
        </w:rPr>
        <w:t>Tourism and the Environment</w:t>
      </w:r>
    </w:p>
    <w:p w14:paraId="29D45FC9" w14:textId="3B143C15" w:rsidR="002337E6" w:rsidRDefault="002337E6" w:rsidP="002337E6">
      <w:pPr>
        <w:spacing w:line="480" w:lineRule="auto"/>
        <w:rPr>
          <w:b/>
        </w:rPr>
      </w:pPr>
      <w:r>
        <w:rPr>
          <w:b/>
        </w:rPr>
        <w:t xml:space="preserve">Documentary | </w:t>
      </w:r>
      <w:r w:rsidR="00FB0132">
        <w:rPr>
          <w:b/>
        </w:rPr>
        <w:t>The Best of Travel: South Africa</w:t>
      </w:r>
    </w:p>
    <w:p w14:paraId="718072DF" w14:textId="2F32E89E" w:rsidR="002337E6" w:rsidRPr="00383BD0" w:rsidRDefault="002337E6" w:rsidP="002337E6">
      <w:pPr>
        <w:spacing w:line="480" w:lineRule="auto"/>
        <w:rPr>
          <w:b/>
        </w:rPr>
      </w:pPr>
      <w:r>
        <w:rPr>
          <w:b/>
        </w:rPr>
        <w:t>Questions Sheet</w:t>
      </w:r>
    </w:p>
    <w:p w14:paraId="4E07FB91" w14:textId="77777777" w:rsidR="00D93186" w:rsidRPr="00743B23" w:rsidRDefault="00D93186"/>
    <w:p w14:paraId="07036516" w14:textId="49623824" w:rsidR="00E2002A" w:rsidRPr="00743B23" w:rsidRDefault="00217773">
      <w:r w:rsidRPr="00743B23">
        <w:br/>
      </w:r>
      <w:r w:rsidR="00586F4F">
        <w:t xml:space="preserve">As we watch this film, write down: </w:t>
      </w:r>
      <w:r w:rsidR="00F16619">
        <w:t xml:space="preserve"> </w:t>
      </w:r>
    </w:p>
    <w:p w14:paraId="2849C214" w14:textId="77777777" w:rsidR="0019279C" w:rsidRPr="00743B23" w:rsidRDefault="0019279C"/>
    <w:p w14:paraId="2E18D81B" w14:textId="77777777" w:rsidR="00D93186" w:rsidRPr="00743B23" w:rsidRDefault="00D93186"/>
    <w:p w14:paraId="0D90FDCB" w14:textId="52B11E97" w:rsidR="006C707D" w:rsidRDefault="00586F4F" w:rsidP="00586F4F">
      <w:pPr>
        <w:spacing w:line="480" w:lineRule="auto"/>
      </w:pPr>
      <w:r>
        <w:t xml:space="preserve">1. Examples of tourism in the natural environment. </w:t>
      </w:r>
    </w:p>
    <w:p w14:paraId="6FEF64BD" w14:textId="17B51BBA" w:rsidR="00586F4F" w:rsidRDefault="00586F4F" w:rsidP="00586F4F">
      <w:pPr>
        <w:spacing w:line="480" w:lineRule="auto"/>
      </w:pPr>
      <w:r>
        <w:t>2. Examples of the three key factors of sustainability (economic, environmental and social).</w:t>
      </w:r>
    </w:p>
    <w:p w14:paraId="19F55B74" w14:textId="6684E1B2" w:rsidR="00586F4F" w:rsidRDefault="00586F4F" w:rsidP="00586F4F">
      <w:pPr>
        <w:spacing w:line="480" w:lineRule="auto"/>
      </w:pPr>
      <w:r>
        <w:t xml:space="preserve">3. How negative impacts of tourism/tourists are reduced while positive impacts are maximized. </w:t>
      </w:r>
    </w:p>
    <w:p w14:paraId="12D34980" w14:textId="490EB02D" w:rsidR="00586F4F" w:rsidRDefault="00586F4F" w:rsidP="00586F4F">
      <w:pPr>
        <w:spacing w:line="480" w:lineRule="auto"/>
      </w:pPr>
      <w:r>
        <w:t xml:space="preserve">4. How tourism is benefitting the environment and local populations (economically, culturally, educationally). </w:t>
      </w:r>
    </w:p>
    <w:p w14:paraId="53897993" w14:textId="7947D187" w:rsidR="00586F4F" w:rsidRPr="00743B23" w:rsidRDefault="00586F4F" w:rsidP="00586F4F">
      <w:pPr>
        <w:spacing w:line="480" w:lineRule="auto"/>
      </w:pPr>
      <w:r>
        <w:t xml:space="preserve">5. List all of the locations that Rudy </w:t>
      </w:r>
      <w:proofErr w:type="spellStart"/>
      <w:r>
        <w:t>Maxa</w:t>
      </w:r>
      <w:proofErr w:type="spellEnd"/>
      <w:r>
        <w:t xml:space="preserve"> visits in the film. </w:t>
      </w:r>
    </w:p>
    <w:p w14:paraId="0E65121E" w14:textId="77777777" w:rsidR="006C707D" w:rsidRPr="00743B23" w:rsidRDefault="006C707D"/>
    <w:p w14:paraId="7C40133D" w14:textId="77777777" w:rsidR="00BB5EA3" w:rsidRPr="00BB5EA3" w:rsidRDefault="00BB5EA3">
      <w:pPr>
        <w:rPr>
          <w:b/>
          <w:u w:val="single"/>
        </w:rPr>
      </w:pPr>
      <w:bookmarkStart w:id="0" w:name="_GoBack"/>
      <w:bookmarkEnd w:id="0"/>
      <w:r w:rsidRPr="00BB5EA3">
        <w:rPr>
          <w:b/>
          <w:u w:val="single"/>
        </w:rPr>
        <w:t xml:space="preserve">Review: </w:t>
      </w:r>
    </w:p>
    <w:p w14:paraId="4213804B" w14:textId="77777777" w:rsidR="00BB5EA3" w:rsidRDefault="00BB5EA3"/>
    <w:p w14:paraId="18FA8B1A" w14:textId="77777777" w:rsidR="00586F4F" w:rsidRPr="00586F4F" w:rsidRDefault="00586F4F" w:rsidP="00586F4F">
      <w:pPr>
        <w:rPr>
          <w:lang w:val="en-GB"/>
        </w:rPr>
      </w:pPr>
      <w:r w:rsidRPr="00586F4F">
        <w:rPr>
          <w:lang w:val="en-GB"/>
        </w:rPr>
        <w:t>Evaluate how well the ecotourism/environmental tourism sites in the film meet the three key factors of sustainability.</w:t>
      </w:r>
    </w:p>
    <w:p w14:paraId="3046F262" w14:textId="77777777" w:rsidR="008D4389" w:rsidRPr="00743B23" w:rsidRDefault="008D4389"/>
    <w:p w14:paraId="0704C424" w14:textId="1985F93B" w:rsidR="00517684" w:rsidRPr="00743B23" w:rsidRDefault="00517684" w:rsidP="00D93186">
      <w:pPr>
        <w:spacing w:line="276" w:lineRule="auto"/>
      </w:pPr>
    </w:p>
    <w:sectPr w:rsidR="00517684" w:rsidRPr="00743B23" w:rsidSect="006C70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E251C"/>
    <w:multiLevelType w:val="hybridMultilevel"/>
    <w:tmpl w:val="E946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73"/>
    <w:rsid w:val="0019279C"/>
    <w:rsid w:val="00217773"/>
    <w:rsid w:val="002337E6"/>
    <w:rsid w:val="00301082"/>
    <w:rsid w:val="004B1216"/>
    <w:rsid w:val="00517684"/>
    <w:rsid w:val="00586F4F"/>
    <w:rsid w:val="006C707D"/>
    <w:rsid w:val="00743B23"/>
    <w:rsid w:val="008A6B68"/>
    <w:rsid w:val="008D4389"/>
    <w:rsid w:val="00B13FCF"/>
    <w:rsid w:val="00B8472E"/>
    <w:rsid w:val="00BA2ABC"/>
    <w:rsid w:val="00BB5EA3"/>
    <w:rsid w:val="00D93186"/>
    <w:rsid w:val="00E2002A"/>
    <w:rsid w:val="00E620FA"/>
    <w:rsid w:val="00F00FD5"/>
    <w:rsid w:val="00F16619"/>
    <w:rsid w:val="00FB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29C9A"/>
  <w14:defaultImageDpi w14:val="300"/>
  <w15:docId w15:val="{BEF2A044-6210-5241-B262-25AC51E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626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Global Geek</Company>
  <LinksUpToDate>false</LinksUpToDate>
  <CharactersWithSpaces>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Geek </dc:creator>
  <cp:keywords/>
  <dc:description/>
  <cp:lastModifiedBy>ncparsons@outlook.com</cp:lastModifiedBy>
  <cp:revision>3</cp:revision>
  <dcterms:created xsi:type="dcterms:W3CDTF">2021-09-04T03:46:00Z</dcterms:created>
  <dcterms:modified xsi:type="dcterms:W3CDTF">2021-09-04T03:49:00Z</dcterms:modified>
  <cp:category/>
</cp:coreProperties>
</file>